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36EF4" w14:textId="77777777" w:rsidR="00A675E7" w:rsidRDefault="00CF7824">
      <w:pPr>
        <w:wordWrap w:val="0"/>
        <w:snapToGrid w:val="0"/>
        <w:spacing w:before="360" w:line="400" w:lineRule="exact"/>
        <w:jc w:val="right"/>
        <w:rPr>
          <w:rStyle w:val="NormalCharacter"/>
          <w:rFonts w:ascii="宋体" w:hAnsi="宋体"/>
          <w:b/>
          <w:bCs/>
          <w:color w:val="000000" w:themeColor="text1"/>
          <w:kern w:val="0"/>
          <w:sz w:val="30"/>
          <w:szCs w:val="30"/>
        </w:rPr>
      </w:pPr>
      <w:r>
        <w:rPr>
          <w:rStyle w:val="NormalCharacter"/>
          <w:rFonts w:ascii="宋体" w:hAnsi="宋体"/>
          <w:b/>
          <w:bCs/>
          <w:color w:val="000000" w:themeColor="text1"/>
          <w:kern w:val="0"/>
          <w:sz w:val="30"/>
          <w:szCs w:val="30"/>
        </w:rPr>
        <w:t>委托编号：YZCG-25GZ00131</w:t>
      </w:r>
    </w:p>
    <w:p w14:paraId="51C46E44" w14:textId="77777777" w:rsidR="00A675E7" w:rsidRDefault="00A675E7">
      <w:pPr>
        <w:snapToGrid w:val="0"/>
        <w:spacing w:line="300" w:lineRule="auto"/>
        <w:jc w:val="center"/>
        <w:rPr>
          <w:rStyle w:val="NormalCharacter"/>
          <w:rFonts w:ascii="宋体" w:hAnsi="宋体"/>
          <w:b/>
          <w:bCs/>
          <w:color w:val="000000" w:themeColor="text1"/>
          <w:kern w:val="0"/>
          <w:sz w:val="52"/>
          <w:szCs w:val="52"/>
        </w:rPr>
      </w:pPr>
    </w:p>
    <w:p w14:paraId="77C7088E" w14:textId="77777777" w:rsidR="00A675E7" w:rsidRDefault="00CF7824">
      <w:pPr>
        <w:pStyle w:val="ad"/>
        <w:ind w:firstLine="478"/>
        <w:jc w:val="center"/>
        <w:rPr>
          <w:rFonts w:ascii="宋体" w:hAnsi="宋体"/>
          <w:b/>
          <w:color w:val="000000" w:themeColor="text1"/>
          <w:spacing w:val="-2"/>
          <w:kern w:val="0"/>
          <w:sz w:val="48"/>
          <w:szCs w:val="48"/>
        </w:rPr>
      </w:pPr>
      <w:r>
        <w:rPr>
          <w:rFonts w:ascii="宋体" w:hAnsi="宋体" w:hint="eastAsia"/>
          <w:b/>
          <w:color w:val="000000" w:themeColor="text1"/>
          <w:spacing w:val="-2"/>
          <w:kern w:val="0"/>
          <w:sz w:val="48"/>
          <w:szCs w:val="48"/>
        </w:rPr>
        <w:t>2025年森林资源</w:t>
      </w:r>
      <w:proofErr w:type="gramStart"/>
      <w:r>
        <w:rPr>
          <w:rFonts w:ascii="宋体" w:hAnsi="宋体" w:hint="eastAsia"/>
          <w:b/>
          <w:color w:val="000000" w:themeColor="text1"/>
          <w:spacing w:val="-2"/>
          <w:kern w:val="0"/>
          <w:sz w:val="48"/>
          <w:szCs w:val="48"/>
        </w:rPr>
        <w:t>巡</w:t>
      </w:r>
      <w:proofErr w:type="gramEnd"/>
      <w:r>
        <w:rPr>
          <w:rFonts w:ascii="宋体" w:hAnsi="宋体" w:hint="eastAsia"/>
          <w:b/>
          <w:color w:val="000000" w:themeColor="text1"/>
          <w:spacing w:val="-2"/>
          <w:kern w:val="0"/>
          <w:sz w:val="48"/>
          <w:szCs w:val="48"/>
        </w:rPr>
        <w:t>护林道建设</w:t>
      </w:r>
    </w:p>
    <w:p w14:paraId="29A03855" w14:textId="77777777" w:rsidR="00A675E7" w:rsidRDefault="00A675E7">
      <w:pPr>
        <w:pStyle w:val="ad"/>
        <w:ind w:firstLine="480"/>
        <w:jc w:val="center"/>
        <w:rPr>
          <w:color w:val="000000" w:themeColor="text1"/>
          <w:sz w:val="48"/>
          <w:szCs w:val="48"/>
        </w:rPr>
      </w:pPr>
    </w:p>
    <w:p w14:paraId="029DDB64" w14:textId="77777777" w:rsidR="00A675E7" w:rsidRDefault="00A675E7">
      <w:pPr>
        <w:pStyle w:val="ad"/>
        <w:ind w:firstLine="210"/>
        <w:rPr>
          <w:color w:val="000000" w:themeColor="text1"/>
        </w:rPr>
      </w:pPr>
    </w:p>
    <w:p w14:paraId="7CF63BE1" w14:textId="77777777" w:rsidR="00A675E7" w:rsidRDefault="00CF7824">
      <w:pPr>
        <w:snapToGrid w:val="0"/>
        <w:spacing w:line="360" w:lineRule="auto"/>
        <w:jc w:val="center"/>
        <w:rPr>
          <w:rStyle w:val="NormalCharacter"/>
          <w:rFonts w:ascii="宋体" w:hAnsi="宋体"/>
          <w:b/>
          <w:bCs/>
          <w:color w:val="000000" w:themeColor="text1"/>
          <w:spacing w:val="20"/>
          <w:sz w:val="72"/>
          <w:szCs w:val="72"/>
        </w:rPr>
      </w:pPr>
      <w:r>
        <w:rPr>
          <w:rStyle w:val="NormalCharacter"/>
          <w:rFonts w:ascii="宋体" w:hAnsi="宋体"/>
          <w:b/>
          <w:bCs/>
          <w:color w:val="000000" w:themeColor="text1"/>
          <w:spacing w:val="20"/>
          <w:sz w:val="72"/>
          <w:szCs w:val="72"/>
        </w:rPr>
        <w:t>竞</w:t>
      </w:r>
    </w:p>
    <w:p w14:paraId="0D641B8F" w14:textId="77777777" w:rsidR="00A675E7" w:rsidRDefault="00CF7824">
      <w:pPr>
        <w:snapToGrid w:val="0"/>
        <w:spacing w:line="360" w:lineRule="auto"/>
        <w:jc w:val="center"/>
        <w:rPr>
          <w:rStyle w:val="NormalCharacter"/>
          <w:rFonts w:ascii="宋体" w:hAnsi="宋体"/>
          <w:b/>
          <w:bCs/>
          <w:color w:val="000000" w:themeColor="text1"/>
          <w:spacing w:val="20"/>
          <w:sz w:val="72"/>
          <w:szCs w:val="72"/>
        </w:rPr>
      </w:pPr>
      <w:r>
        <w:rPr>
          <w:rStyle w:val="NormalCharacter"/>
          <w:rFonts w:ascii="宋体" w:hAnsi="宋体"/>
          <w:b/>
          <w:bCs/>
          <w:color w:val="000000" w:themeColor="text1"/>
          <w:spacing w:val="20"/>
          <w:sz w:val="72"/>
          <w:szCs w:val="72"/>
        </w:rPr>
        <w:t>价</w:t>
      </w:r>
    </w:p>
    <w:p w14:paraId="5481E7E2" w14:textId="77777777" w:rsidR="00A675E7" w:rsidRDefault="00CF7824">
      <w:pPr>
        <w:snapToGrid w:val="0"/>
        <w:spacing w:line="360" w:lineRule="auto"/>
        <w:jc w:val="center"/>
        <w:rPr>
          <w:rStyle w:val="NormalCharacter"/>
          <w:rFonts w:ascii="宋体" w:hAnsi="宋体"/>
          <w:b/>
          <w:bCs/>
          <w:color w:val="000000" w:themeColor="text1"/>
          <w:spacing w:val="20"/>
          <w:sz w:val="72"/>
          <w:szCs w:val="72"/>
        </w:rPr>
      </w:pPr>
      <w:r>
        <w:rPr>
          <w:rStyle w:val="NormalCharacter"/>
          <w:rFonts w:ascii="宋体" w:hAnsi="宋体"/>
          <w:b/>
          <w:bCs/>
          <w:color w:val="000000" w:themeColor="text1"/>
          <w:spacing w:val="20"/>
          <w:sz w:val="72"/>
          <w:szCs w:val="72"/>
        </w:rPr>
        <w:t>文</w:t>
      </w:r>
    </w:p>
    <w:p w14:paraId="16A9A604" w14:textId="77777777" w:rsidR="00A675E7" w:rsidRDefault="00CF7824">
      <w:pPr>
        <w:snapToGrid w:val="0"/>
        <w:spacing w:line="360" w:lineRule="auto"/>
        <w:jc w:val="center"/>
        <w:rPr>
          <w:rStyle w:val="NormalCharacter"/>
          <w:rFonts w:ascii="宋体" w:hAnsi="宋体"/>
          <w:b/>
          <w:bCs/>
          <w:color w:val="000000" w:themeColor="text1"/>
          <w:spacing w:val="20"/>
          <w:sz w:val="72"/>
          <w:szCs w:val="72"/>
        </w:rPr>
      </w:pPr>
      <w:r>
        <w:rPr>
          <w:rStyle w:val="NormalCharacter"/>
          <w:rFonts w:ascii="宋体" w:hAnsi="宋体"/>
          <w:b/>
          <w:bCs/>
          <w:color w:val="000000" w:themeColor="text1"/>
          <w:spacing w:val="20"/>
          <w:sz w:val="72"/>
          <w:szCs w:val="72"/>
        </w:rPr>
        <w:t>件</w:t>
      </w:r>
    </w:p>
    <w:p w14:paraId="0552A3ED" w14:textId="77777777" w:rsidR="00A675E7" w:rsidRDefault="00A675E7">
      <w:pPr>
        <w:pStyle w:val="ac"/>
        <w:rPr>
          <w:color w:val="000000" w:themeColor="text1"/>
        </w:rPr>
      </w:pPr>
    </w:p>
    <w:p w14:paraId="4E675E9D" w14:textId="77777777" w:rsidR="00A675E7" w:rsidRDefault="00A675E7">
      <w:pPr>
        <w:pStyle w:val="ad"/>
        <w:ind w:firstLine="210"/>
        <w:rPr>
          <w:color w:val="000000" w:themeColor="text1"/>
        </w:rPr>
      </w:pPr>
    </w:p>
    <w:p w14:paraId="6EA58A9E" w14:textId="77777777" w:rsidR="00A675E7" w:rsidRDefault="00CF7824">
      <w:pPr>
        <w:snapToGrid w:val="0"/>
        <w:spacing w:line="360" w:lineRule="auto"/>
        <w:ind w:leftChars="600" w:left="1260"/>
        <w:rPr>
          <w:rStyle w:val="NormalCharacter"/>
          <w:rFonts w:ascii="宋体" w:hAnsi="宋体"/>
          <w:b/>
          <w:bCs/>
          <w:color w:val="000000" w:themeColor="text1"/>
          <w:kern w:val="0"/>
          <w:sz w:val="32"/>
          <w:szCs w:val="32"/>
        </w:rPr>
      </w:pPr>
      <w:r>
        <w:rPr>
          <w:rStyle w:val="NormalCharacter"/>
          <w:rFonts w:ascii="宋体" w:hAnsi="宋体"/>
          <w:b/>
          <w:bCs/>
          <w:color w:val="000000" w:themeColor="text1"/>
          <w:kern w:val="0"/>
          <w:sz w:val="32"/>
          <w:szCs w:val="32"/>
        </w:rPr>
        <w:t xml:space="preserve">项目编号：0835P255001311 </w:t>
      </w:r>
    </w:p>
    <w:p w14:paraId="5FC3CA94" w14:textId="77777777" w:rsidR="00A675E7" w:rsidRDefault="00CF7824">
      <w:pPr>
        <w:snapToGrid w:val="0"/>
        <w:spacing w:line="360" w:lineRule="auto"/>
        <w:ind w:leftChars="600" w:left="1260"/>
        <w:rPr>
          <w:rStyle w:val="NormalCharacter"/>
          <w:rFonts w:ascii="宋体" w:hAnsi="宋体"/>
          <w:b/>
          <w:bCs/>
          <w:color w:val="000000" w:themeColor="text1"/>
          <w:w w:val="90"/>
          <w:kern w:val="13"/>
          <w:sz w:val="32"/>
          <w:szCs w:val="20"/>
        </w:rPr>
      </w:pPr>
      <w:r>
        <w:rPr>
          <w:rStyle w:val="NormalCharacter"/>
          <w:rFonts w:ascii="宋体" w:hAnsi="宋体"/>
          <w:b/>
          <w:bCs/>
          <w:color w:val="000000" w:themeColor="text1"/>
          <w:w w:val="90"/>
          <w:kern w:val="13"/>
          <w:sz w:val="32"/>
          <w:szCs w:val="20"/>
        </w:rPr>
        <w:t>委托单位：</w:t>
      </w:r>
      <w:r>
        <w:rPr>
          <w:rStyle w:val="NormalCharacter"/>
          <w:rFonts w:ascii="宋体" w:hAnsi="宋体" w:hint="eastAsia"/>
          <w:b/>
          <w:bCs/>
          <w:color w:val="000000" w:themeColor="text1"/>
          <w:w w:val="90"/>
          <w:kern w:val="13"/>
          <w:sz w:val="32"/>
          <w:szCs w:val="20"/>
        </w:rPr>
        <w:t>广东省龙眼洞林场（广东莲花顶森林公园管理处）</w:t>
      </w:r>
    </w:p>
    <w:p w14:paraId="753F8147" w14:textId="77777777" w:rsidR="00A675E7" w:rsidRDefault="00CF7824">
      <w:pPr>
        <w:snapToGrid w:val="0"/>
        <w:spacing w:line="360" w:lineRule="auto"/>
        <w:ind w:firstLineChars="400" w:firstLine="1285"/>
        <w:rPr>
          <w:rStyle w:val="NormalCharacter"/>
          <w:rFonts w:ascii="宋体" w:hAnsi="宋体"/>
          <w:b/>
          <w:bCs/>
          <w:color w:val="000000" w:themeColor="text1"/>
          <w:kern w:val="13"/>
          <w:sz w:val="32"/>
          <w:szCs w:val="20"/>
        </w:rPr>
      </w:pPr>
      <w:r>
        <w:rPr>
          <w:rStyle w:val="NormalCharacter"/>
          <w:rFonts w:ascii="宋体" w:hAnsi="宋体"/>
          <w:b/>
          <w:bCs/>
          <w:color w:val="000000" w:themeColor="text1"/>
          <w:kern w:val="13"/>
          <w:sz w:val="32"/>
          <w:szCs w:val="20"/>
        </w:rPr>
        <w:t>采购代理机构：广东元正招标采购有限公司</w:t>
      </w:r>
    </w:p>
    <w:p w14:paraId="204F881E" w14:textId="4405D3D2" w:rsidR="00A675E7" w:rsidRDefault="00CF7824">
      <w:pPr>
        <w:snapToGrid w:val="0"/>
        <w:spacing w:line="300" w:lineRule="auto"/>
        <w:ind w:firstLineChars="395" w:firstLine="1269"/>
        <w:rPr>
          <w:rStyle w:val="NormalCharacter"/>
          <w:rFonts w:ascii="宋体" w:hAnsi="宋体"/>
          <w:b/>
          <w:color w:val="000000" w:themeColor="text1"/>
          <w:sz w:val="32"/>
          <w:szCs w:val="32"/>
        </w:rPr>
      </w:pPr>
      <w:r>
        <w:rPr>
          <w:rStyle w:val="NormalCharacter"/>
          <w:rFonts w:ascii="宋体" w:hAnsi="宋体"/>
          <w:b/>
          <w:bCs/>
          <w:color w:val="000000" w:themeColor="text1"/>
          <w:kern w:val="13"/>
          <w:sz w:val="32"/>
          <w:szCs w:val="20"/>
        </w:rPr>
        <w:t>发布日期：</w:t>
      </w:r>
      <w:r>
        <w:rPr>
          <w:rStyle w:val="NormalCharacter"/>
          <w:rFonts w:ascii="宋体" w:hAnsi="宋体" w:hint="eastAsia"/>
          <w:b/>
          <w:bCs/>
          <w:color w:val="000000" w:themeColor="text1"/>
          <w:kern w:val="13"/>
          <w:sz w:val="32"/>
          <w:szCs w:val="20"/>
        </w:rPr>
        <w:t>202</w:t>
      </w:r>
      <w:r>
        <w:rPr>
          <w:rStyle w:val="NormalCharacter"/>
          <w:rFonts w:ascii="宋体" w:hAnsi="宋体"/>
          <w:b/>
          <w:bCs/>
          <w:color w:val="000000" w:themeColor="text1"/>
          <w:kern w:val="13"/>
          <w:sz w:val="32"/>
          <w:szCs w:val="20"/>
        </w:rPr>
        <w:t>5</w:t>
      </w:r>
      <w:r>
        <w:rPr>
          <w:rStyle w:val="NormalCharacter"/>
          <w:rFonts w:ascii="宋体" w:hAnsi="宋体" w:hint="eastAsia"/>
          <w:b/>
          <w:bCs/>
          <w:color w:val="000000" w:themeColor="text1"/>
          <w:kern w:val="13"/>
          <w:sz w:val="32"/>
          <w:szCs w:val="20"/>
        </w:rPr>
        <w:t>年</w:t>
      </w:r>
      <w:r w:rsidR="003B42CE">
        <w:rPr>
          <w:rStyle w:val="NormalCharacter"/>
          <w:rFonts w:ascii="宋体" w:hAnsi="宋体"/>
          <w:b/>
          <w:bCs/>
          <w:color w:val="000000" w:themeColor="text1"/>
          <w:kern w:val="13"/>
          <w:sz w:val="32"/>
          <w:szCs w:val="20"/>
        </w:rPr>
        <w:t>6</w:t>
      </w:r>
      <w:r>
        <w:rPr>
          <w:rStyle w:val="NormalCharacter"/>
          <w:rFonts w:ascii="宋体" w:hAnsi="宋体" w:hint="eastAsia"/>
          <w:b/>
          <w:bCs/>
          <w:color w:val="000000" w:themeColor="text1"/>
          <w:kern w:val="13"/>
          <w:sz w:val="32"/>
          <w:szCs w:val="20"/>
        </w:rPr>
        <w:t>月</w:t>
      </w:r>
      <w:r w:rsidR="003B42CE">
        <w:rPr>
          <w:rStyle w:val="NormalCharacter"/>
          <w:rFonts w:ascii="宋体" w:hAnsi="宋体"/>
          <w:b/>
          <w:bCs/>
          <w:color w:val="000000" w:themeColor="text1"/>
          <w:kern w:val="13"/>
          <w:sz w:val="32"/>
          <w:szCs w:val="20"/>
        </w:rPr>
        <w:t>5</w:t>
      </w:r>
      <w:r>
        <w:rPr>
          <w:rStyle w:val="NormalCharacter"/>
          <w:rFonts w:ascii="宋体" w:hAnsi="宋体" w:hint="eastAsia"/>
          <w:b/>
          <w:bCs/>
          <w:color w:val="000000" w:themeColor="text1"/>
          <w:kern w:val="13"/>
          <w:sz w:val="32"/>
          <w:szCs w:val="20"/>
        </w:rPr>
        <w:t>日</w:t>
      </w:r>
    </w:p>
    <w:p w14:paraId="26259C2D" w14:textId="77777777" w:rsidR="00A675E7" w:rsidRDefault="00A675E7">
      <w:pPr>
        <w:jc w:val="left"/>
        <w:textAlignment w:val="auto"/>
        <w:rPr>
          <w:rStyle w:val="NormalCharacter"/>
          <w:rFonts w:ascii="宋体" w:hAnsi="宋体"/>
          <w:b/>
          <w:color w:val="000000" w:themeColor="text1"/>
          <w:sz w:val="32"/>
          <w:szCs w:val="32"/>
        </w:rPr>
      </w:pPr>
    </w:p>
    <w:p w14:paraId="0BE52372" w14:textId="77777777" w:rsidR="00A675E7" w:rsidRDefault="00CF7824">
      <w:pPr>
        <w:spacing w:beforeLines="50" w:before="120" w:line="360" w:lineRule="auto"/>
        <w:jc w:val="center"/>
        <w:rPr>
          <w:rStyle w:val="NormalCharacter"/>
          <w:rFonts w:ascii="宋体" w:hAnsi="宋体"/>
          <w:b/>
          <w:color w:val="000000" w:themeColor="text1"/>
          <w:sz w:val="32"/>
          <w:szCs w:val="32"/>
        </w:rPr>
      </w:pPr>
      <w:r>
        <w:rPr>
          <w:rStyle w:val="NormalCharacter"/>
          <w:rFonts w:ascii="宋体" w:hAnsi="宋体"/>
          <w:b/>
          <w:color w:val="000000" w:themeColor="text1"/>
          <w:sz w:val="32"/>
          <w:szCs w:val="32"/>
        </w:rPr>
        <w:br w:type="page"/>
      </w:r>
      <w:r>
        <w:rPr>
          <w:rStyle w:val="NormalCharacter"/>
          <w:rFonts w:ascii="宋体" w:hAnsi="宋体"/>
          <w:b/>
          <w:color w:val="000000" w:themeColor="text1"/>
          <w:sz w:val="32"/>
          <w:szCs w:val="32"/>
        </w:rPr>
        <w:lastRenderedPageBreak/>
        <w:t>温馨提示</w:t>
      </w:r>
    </w:p>
    <w:p w14:paraId="708D8F9F" w14:textId="77777777" w:rsidR="00A675E7" w:rsidRDefault="00CF7824">
      <w:pPr>
        <w:widowControl w:val="0"/>
        <w:numPr>
          <w:ilvl w:val="0"/>
          <w:numId w:val="2"/>
        </w:numPr>
        <w:tabs>
          <w:tab w:val="left" w:pos="567"/>
        </w:tabs>
        <w:spacing w:line="360" w:lineRule="auto"/>
        <w:ind w:left="567" w:hanging="567"/>
        <w:textAlignment w:val="auto"/>
        <w:rPr>
          <w:rFonts w:ascii="宋体" w:hAnsi="宋体"/>
          <w:color w:val="000000" w:themeColor="text1"/>
          <w:sz w:val="24"/>
          <w:szCs w:val="28"/>
        </w:rPr>
      </w:pPr>
      <w:r>
        <w:rPr>
          <w:rFonts w:ascii="宋体" w:hAnsi="宋体" w:hint="eastAsia"/>
          <w:color w:val="000000" w:themeColor="text1"/>
          <w:sz w:val="24"/>
          <w:szCs w:val="28"/>
          <w:u w:val="single"/>
        </w:rPr>
        <w:t>本项目为全程网上竞价</w:t>
      </w:r>
      <w:r>
        <w:rPr>
          <w:rFonts w:ascii="宋体" w:hAnsi="宋体" w:hint="eastAsia"/>
          <w:color w:val="000000" w:themeColor="text1"/>
          <w:sz w:val="24"/>
          <w:szCs w:val="28"/>
        </w:rPr>
        <w:t>，竞价人按照竞价文件的规定在</w:t>
      </w:r>
      <w:r>
        <w:rPr>
          <w:rFonts w:ascii="宋体" w:hAnsi="宋体" w:cs="宋体" w:hint="eastAsia"/>
          <w:color w:val="000000" w:themeColor="text1"/>
          <w:kern w:val="0"/>
          <w:sz w:val="24"/>
        </w:rPr>
        <w:t>南方采购交易平台（网址：</w:t>
      </w:r>
      <w:r>
        <w:rPr>
          <w:rFonts w:ascii="宋体" w:hAnsi="宋体" w:cs="宋体"/>
          <w:color w:val="000000" w:themeColor="text1"/>
          <w:kern w:val="0"/>
          <w:sz w:val="24"/>
        </w:rPr>
        <w:t>http://j.eebidding.com</w:t>
      </w:r>
      <w:r>
        <w:rPr>
          <w:rFonts w:ascii="宋体" w:hAnsi="宋体" w:cs="宋体" w:hint="eastAsia"/>
          <w:color w:val="000000" w:themeColor="text1"/>
          <w:kern w:val="0"/>
          <w:sz w:val="24"/>
        </w:rPr>
        <w:t>）</w:t>
      </w:r>
      <w:r>
        <w:rPr>
          <w:rFonts w:ascii="宋体" w:hAnsi="宋体" w:hint="eastAsia"/>
          <w:color w:val="000000" w:themeColor="text1"/>
          <w:sz w:val="24"/>
          <w:szCs w:val="28"/>
        </w:rPr>
        <w:t>进行各项操作</w:t>
      </w:r>
      <w:r>
        <w:rPr>
          <w:rFonts w:ascii="宋体" w:hAnsi="宋体" w:cs="宋体" w:hint="eastAsia"/>
          <w:color w:val="000000" w:themeColor="text1"/>
          <w:kern w:val="0"/>
          <w:sz w:val="24"/>
        </w:rPr>
        <w:t>，</w:t>
      </w:r>
      <w:r>
        <w:rPr>
          <w:rFonts w:ascii="宋体" w:hAnsi="宋体" w:hint="eastAsia"/>
          <w:color w:val="000000" w:themeColor="text1"/>
          <w:sz w:val="24"/>
        </w:rPr>
        <w:t>如遇到技术问题，请咨询</w:t>
      </w:r>
      <w:r>
        <w:rPr>
          <w:rFonts w:ascii="宋体" w:hAnsi="宋体" w:cs="宋体"/>
          <w:bCs/>
          <w:color w:val="000000" w:themeColor="text1"/>
          <w:kern w:val="0"/>
          <w:sz w:val="24"/>
        </w:rPr>
        <w:t>平台技术支持</w:t>
      </w:r>
      <w:r>
        <w:rPr>
          <w:rFonts w:ascii="宋体" w:hAnsi="宋体" w:cs="宋体" w:hint="eastAsia"/>
          <w:bCs/>
          <w:color w:val="000000" w:themeColor="text1"/>
          <w:kern w:val="0"/>
          <w:sz w:val="24"/>
        </w:rPr>
        <w:t>，联系</w:t>
      </w:r>
      <w:r>
        <w:rPr>
          <w:rFonts w:ascii="宋体" w:hAnsi="宋体" w:hint="eastAsia"/>
          <w:color w:val="000000" w:themeColor="text1"/>
          <w:sz w:val="24"/>
        </w:rPr>
        <w:t>电话：020-87258495-</w:t>
      </w:r>
      <w:r>
        <w:rPr>
          <w:rFonts w:ascii="宋体" w:hAnsi="宋体"/>
          <w:color w:val="000000" w:themeColor="text1"/>
          <w:sz w:val="24"/>
        </w:rPr>
        <w:t>925</w:t>
      </w:r>
      <w:r>
        <w:rPr>
          <w:rFonts w:ascii="宋体" w:hAnsi="宋体" w:hint="eastAsia"/>
          <w:color w:val="000000" w:themeColor="text1"/>
          <w:sz w:val="24"/>
        </w:rPr>
        <w:t>、9</w:t>
      </w:r>
      <w:r>
        <w:rPr>
          <w:rFonts w:ascii="宋体" w:hAnsi="宋体"/>
          <w:color w:val="000000" w:themeColor="text1"/>
          <w:sz w:val="24"/>
        </w:rPr>
        <w:t>26</w:t>
      </w:r>
      <w:r>
        <w:rPr>
          <w:rFonts w:ascii="宋体" w:hAnsi="宋体" w:hint="eastAsia"/>
          <w:color w:val="000000" w:themeColor="text1"/>
          <w:sz w:val="24"/>
        </w:rPr>
        <w:t>、927。</w:t>
      </w:r>
    </w:p>
    <w:p w14:paraId="01CBC458" w14:textId="77777777" w:rsidR="00A675E7" w:rsidRDefault="00CF7824">
      <w:pPr>
        <w:widowControl w:val="0"/>
        <w:numPr>
          <w:ilvl w:val="0"/>
          <w:numId w:val="2"/>
        </w:numPr>
        <w:tabs>
          <w:tab w:val="left" w:pos="567"/>
        </w:tabs>
        <w:spacing w:line="360" w:lineRule="auto"/>
        <w:ind w:left="567" w:hanging="567"/>
        <w:textAlignment w:val="auto"/>
        <w:rPr>
          <w:rFonts w:ascii="宋体" w:hAnsi="宋体"/>
          <w:color w:val="000000" w:themeColor="text1"/>
          <w:sz w:val="24"/>
          <w:szCs w:val="28"/>
        </w:rPr>
      </w:pPr>
      <w:r>
        <w:rPr>
          <w:rFonts w:ascii="宋体" w:hAnsi="宋体" w:hint="eastAsia"/>
          <w:color w:val="000000" w:themeColor="text1"/>
          <w:sz w:val="24"/>
        </w:rPr>
        <w:t>如竞价人首次在</w:t>
      </w:r>
      <w:r>
        <w:rPr>
          <w:rFonts w:ascii="宋体" w:hAnsi="宋体" w:cs="宋体" w:hint="eastAsia"/>
          <w:color w:val="000000" w:themeColor="text1"/>
          <w:kern w:val="0"/>
          <w:sz w:val="24"/>
        </w:rPr>
        <w:t>南方采购交易平台</w:t>
      </w:r>
      <w:r>
        <w:rPr>
          <w:rFonts w:ascii="宋体" w:hAnsi="宋体" w:hint="eastAsia"/>
          <w:color w:val="000000" w:themeColor="text1"/>
          <w:sz w:val="24"/>
        </w:rPr>
        <w:t>参与竞价项目，请先在</w:t>
      </w:r>
      <w:r>
        <w:rPr>
          <w:rFonts w:ascii="宋体" w:hAnsi="宋体" w:cs="宋体" w:hint="eastAsia"/>
          <w:color w:val="000000" w:themeColor="text1"/>
          <w:kern w:val="0"/>
          <w:sz w:val="24"/>
        </w:rPr>
        <w:t>平台上进行</w:t>
      </w:r>
      <w:r>
        <w:rPr>
          <w:rFonts w:ascii="宋体" w:hAnsi="宋体" w:hint="eastAsia"/>
          <w:color w:val="000000" w:themeColor="text1"/>
          <w:sz w:val="24"/>
        </w:rPr>
        <w:t>免费注册。</w:t>
      </w:r>
      <w:r>
        <w:rPr>
          <w:rFonts w:ascii="宋体" w:hAnsi="宋体" w:cs="宋体" w:hint="eastAsia"/>
          <w:color w:val="000000" w:themeColor="text1"/>
          <w:kern w:val="0"/>
          <w:sz w:val="24"/>
        </w:rPr>
        <w:t>关于注册和报名的有关指引，请查阅南方采购交易平台的使用指南之《注册指引及报名指南》。</w:t>
      </w:r>
    </w:p>
    <w:p w14:paraId="013827EF" w14:textId="77777777" w:rsidR="00A675E7" w:rsidRDefault="00CF7824">
      <w:pPr>
        <w:widowControl w:val="0"/>
        <w:numPr>
          <w:ilvl w:val="0"/>
          <w:numId w:val="2"/>
        </w:numPr>
        <w:tabs>
          <w:tab w:val="left" w:pos="567"/>
        </w:tabs>
        <w:spacing w:line="360" w:lineRule="auto"/>
        <w:ind w:left="567" w:hanging="567"/>
        <w:textAlignment w:val="auto"/>
        <w:rPr>
          <w:rFonts w:ascii="宋体" w:hAnsi="宋体"/>
          <w:color w:val="000000" w:themeColor="text1"/>
          <w:sz w:val="24"/>
          <w:szCs w:val="28"/>
        </w:rPr>
      </w:pPr>
      <w:r>
        <w:rPr>
          <w:rFonts w:ascii="宋体" w:hAnsi="宋体" w:hint="eastAsia"/>
          <w:color w:val="000000" w:themeColor="text1"/>
          <w:sz w:val="24"/>
          <w:szCs w:val="28"/>
        </w:rPr>
        <w:t>公开竞价项目，竞价人网上报名后（邀请竞价项目，则在被邀请后），登录平台，在工作台的“报名信息”功能中，下载获取本项目的竞价文件，如报名需要审核的，则按照竞价文件的“报名文件格式”要求编制并上传报名文件，项目负责人审核通过后，方可参与该项目竞价活动。</w:t>
      </w:r>
    </w:p>
    <w:p w14:paraId="6260A5A3" w14:textId="77777777" w:rsidR="00A675E7" w:rsidRDefault="00CF7824">
      <w:pPr>
        <w:widowControl w:val="0"/>
        <w:numPr>
          <w:ilvl w:val="0"/>
          <w:numId w:val="2"/>
        </w:numPr>
        <w:tabs>
          <w:tab w:val="left" w:pos="567"/>
        </w:tabs>
        <w:spacing w:line="360" w:lineRule="auto"/>
        <w:ind w:left="567" w:hanging="567"/>
        <w:textAlignment w:val="auto"/>
        <w:rPr>
          <w:rFonts w:ascii="宋体" w:hAnsi="宋体"/>
          <w:color w:val="000000" w:themeColor="text1"/>
          <w:sz w:val="24"/>
          <w:szCs w:val="28"/>
        </w:rPr>
      </w:pPr>
      <w:r>
        <w:rPr>
          <w:rFonts w:ascii="宋体" w:hAnsi="宋体" w:hint="eastAsia"/>
          <w:color w:val="000000" w:themeColor="text1"/>
          <w:sz w:val="24"/>
          <w:szCs w:val="28"/>
        </w:rPr>
        <w:t>项目如需缴纳报名费的，竞价人通过平台在线支付方式缴纳报名费。项目如需递交保证金的，竞价人通过平台在线支付方式递交保证金，保证金在竞价活动结束后按原支付路径无息退回。</w:t>
      </w:r>
    </w:p>
    <w:p w14:paraId="30BF3653" w14:textId="77777777" w:rsidR="00A675E7" w:rsidRDefault="00CF7824">
      <w:pPr>
        <w:widowControl w:val="0"/>
        <w:numPr>
          <w:ilvl w:val="0"/>
          <w:numId w:val="2"/>
        </w:numPr>
        <w:tabs>
          <w:tab w:val="left" w:pos="567"/>
          <w:tab w:val="left" w:pos="720"/>
        </w:tabs>
        <w:spacing w:line="360" w:lineRule="auto"/>
        <w:ind w:left="567" w:hanging="567"/>
        <w:textAlignment w:val="auto"/>
        <w:rPr>
          <w:rFonts w:ascii="宋体" w:hAnsi="宋体"/>
          <w:color w:val="000000" w:themeColor="text1"/>
          <w:sz w:val="24"/>
          <w:szCs w:val="28"/>
        </w:rPr>
      </w:pPr>
      <w:r>
        <w:rPr>
          <w:rFonts w:ascii="宋体" w:hAnsi="宋体" w:hint="eastAsia"/>
          <w:color w:val="000000" w:themeColor="text1"/>
          <w:sz w:val="24"/>
          <w:szCs w:val="28"/>
        </w:rPr>
        <w:t>项目如需提交竞价方案的，竞价人应根据竞价文件“竞价方案格式”的要求，提前编制好竞价方案，网上竞价时先提交方案后报价，没有上传竞价方案的不允许报价。</w:t>
      </w:r>
    </w:p>
    <w:p w14:paraId="3293EC43" w14:textId="77777777" w:rsidR="00A675E7" w:rsidRDefault="00CF7824">
      <w:pPr>
        <w:widowControl w:val="0"/>
        <w:numPr>
          <w:ilvl w:val="0"/>
          <w:numId w:val="2"/>
        </w:numPr>
        <w:tabs>
          <w:tab w:val="left" w:pos="567"/>
          <w:tab w:val="left" w:pos="720"/>
        </w:tabs>
        <w:spacing w:line="360" w:lineRule="auto"/>
        <w:ind w:left="567" w:hanging="567"/>
        <w:textAlignment w:val="auto"/>
        <w:rPr>
          <w:rFonts w:ascii="宋体" w:hAnsi="宋体"/>
          <w:color w:val="000000" w:themeColor="text1"/>
          <w:sz w:val="24"/>
          <w:szCs w:val="28"/>
        </w:rPr>
      </w:pPr>
      <w:r>
        <w:rPr>
          <w:rFonts w:ascii="宋体" w:hAnsi="宋体" w:hint="eastAsia"/>
          <w:color w:val="000000" w:themeColor="text1"/>
          <w:sz w:val="24"/>
          <w:szCs w:val="28"/>
        </w:rPr>
        <w:t>网上报价大厅将于竞价开始前3</w:t>
      </w:r>
      <w:r>
        <w:rPr>
          <w:rFonts w:ascii="宋体" w:hAnsi="宋体"/>
          <w:color w:val="000000" w:themeColor="text1"/>
          <w:sz w:val="24"/>
          <w:szCs w:val="28"/>
        </w:rPr>
        <w:t>0</w:t>
      </w:r>
      <w:r>
        <w:rPr>
          <w:rFonts w:ascii="宋体" w:hAnsi="宋体" w:hint="eastAsia"/>
          <w:color w:val="000000" w:themeColor="text1"/>
          <w:sz w:val="24"/>
          <w:szCs w:val="28"/>
        </w:rPr>
        <w:t>分钟向符合条件的竞价人开放，如无另行说明，竞价人在竞价开始前15分钟内务必进入网上报价大厅，做好竞价准备。</w:t>
      </w:r>
    </w:p>
    <w:p w14:paraId="6FDBA592" w14:textId="77777777" w:rsidR="00A675E7" w:rsidRDefault="00CF7824">
      <w:pPr>
        <w:widowControl w:val="0"/>
        <w:numPr>
          <w:ilvl w:val="0"/>
          <w:numId w:val="2"/>
        </w:numPr>
        <w:tabs>
          <w:tab w:val="left" w:pos="567"/>
          <w:tab w:val="left" w:pos="720"/>
        </w:tabs>
        <w:spacing w:line="360" w:lineRule="auto"/>
        <w:ind w:left="567" w:hanging="567"/>
        <w:textAlignment w:val="auto"/>
        <w:rPr>
          <w:rFonts w:ascii="宋体" w:hAnsi="宋体" w:cs="宋体"/>
          <w:color w:val="000000" w:themeColor="text1"/>
          <w:kern w:val="0"/>
          <w:sz w:val="24"/>
        </w:rPr>
      </w:pPr>
      <w:r>
        <w:rPr>
          <w:rFonts w:ascii="宋体" w:hAnsi="宋体" w:cs="宋体" w:hint="eastAsia"/>
          <w:color w:val="000000" w:themeColor="text1"/>
          <w:kern w:val="0"/>
          <w:sz w:val="24"/>
        </w:rPr>
        <w:t>南方采购交易平台记载了用户参与项目竞价的全部操作记录，其中包含用户名、机器码、I</w:t>
      </w:r>
      <w:r>
        <w:rPr>
          <w:rFonts w:ascii="宋体" w:hAnsi="宋体" w:cs="宋体"/>
          <w:color w:val="000000" w:themeColor="text1"/>
          <w:kern w:val="0"/>
          <w:sz w:val="24"/>
        </w:rPr>
        <w:t>P</w:t>
      </w:r>
      <w:r>
        <w:rPr>
          <w:rFonts w:ascii="宋体" w:hAnsi="宋体" w:cs="宋体" w:hint="eastAsia"/>
          <w:color w:val="000000" w:themeColor="text1"/>
          <w:kern w:val="0"/>
          <w:sz w:val="24"/>
        </w:rPr>
        <w:t>地址、</w:t>
      </w:r>
      <w:proofErr w:type="gramStart"/>
      <w:r>
        <w:rPr>
          <w:rFonts w:ascii="宋体" w:hAnsi="宋体" w:cs="宋体" w:hint="eastAsia"/>
          <w:color w:val="000000" w:themeColor="text1"/>
          <w:kern w:val="0"/>
          <w:sz w:val="24"/>
        </w:rPr>
        <w:t>微信或</w:t>
      </w:r>
      <w:proofErr w:type="gramEnd"/>
      <w:r>
        <w:rPr>
          <w:rFonts w:ascii="宋体" w:hAnsi="宋体" w:cs="宋体" w:hint="eastAsia"/>
          <w:color w:val="000000" w:themeColor="text1"/>
          <w:kern w:val="0"/>
          <w:sz w:val="24"/>
        </w:rPr>
        <w:t>支付宝的支付号（如需要缴纳报名费或递交保证金的）。</w:t>
      </w:r>
    </w:p>
    <w:p w14:paraId="586BCD12" w14:textId="77777777" w:rsidR="00A675E7" w:rsidRDefault="00CF7824">
      <w:pPr>
        <w:widowControl w:val="0"/>
        <w:numPr>
          <w:ilvl w:val="0"/>
          <w:numId w:val="2"/>
        </w:numPr>
        <w:tabs>
          <w:tab w:val="left" w:pos="567"/>
          <w:tab w:val="left" w:pos="720"/>
        </w:tabs>
        <w:spacing w:line="360" w:lineRule="auto"/>
        <w:ind w:left="567" w:hanging="567"/>
        <w:textAlignment w:val="auto"/>
        <w:rPr>
          <w:rFonts w:ascii="宋体" w:hAnsi="宋体"/>
          <w:color w:val="000000" w:themeColor="text1"/>
          <w:sz w:val="24"/>
          <w:szCs w:val="28"/>
        </w:rPr>
      </w:pPr>
      <w:r>
        <w:rPr>
          <w:rFonts w:ascii="宋体" w:hAnsi="宋体" w:hint="eastAsia"/>
          <w:color w:val="000000" w:themeColor="text1"/>
          <w:sz w:val="24"/>
          <w:szCs w:val="28"/>
        </w:rPr>
        <w:t>代理机构的法律地位决定了其对竞价人上传的报名文件（如需要）、竞价方案（如需要）的相关资料真伪不做出判断，如竞价人发现相关资料被盗用或复制，建议竞价人遵循法律途径解决，追究侵权者责任。</w:t>
      </w:r>
    </w:p>
    <w:p w14:paraId="3AA70F45" w14:textId="77777777" w:rsidR="00A675E7" w:rsidRDefault="00A675E7">
      <w:pPr>
        <w:tabs>
          <w:tab w:val="left" w:pos="567"/>
          <w:tab w:val="left" w:pos="720"/>
        </w:tabs>
        <w:spacing w:line="360" w:lineRule="auto"/>
        <w:ind w:left="567"/>
        <w:rPr>
          <w:rFonts w:ascii="宋体" w:hAnsi="宋体"/>
          <w:color w:val="000000" w:themeColor="text1"/>
          <w:sz w:val="24"/>
          <w:szCs w:val="28"/>
        </w:rPr>
      </w:pPr>
    </w:p>
    <w:p w14:paraId="36019AD7" w14:textId="77777777" w:rsidR="00A675E7" w:rsidRDefault="00CF7824">
      <w:pPr>
        <w:spacing w:line="360" w:lineRule="auto"/>
        <w:rPr>
          <w:rFonts w:ascii="宋体" w:hAnsi="宋体"/>
          <w:color w:val="000000" w:themeColor="text1"/>
          <w:sz w:val="24"/>
          <w:szCs w:val="28"/>
        </w:rPr>
      </w:pPr>
      <w:r>
        <w:rPr>
          <w:rFonts w:ascii="宋体" w:hAnsi="宋体" w:hint="eastAsia"/>
          <w:color w:val="000000" w:themeColor="text1"/>
          <w:sz w:val="24"/>
          <w:szCs w:val="28"/>
        </w:rPr>
        <w:t>（本提示内容非竞价文件的组成部分，仅为善意提醒。如有不一致，以竞价文件为准）</w:t>
      </w:r>
    </w:p>
    <w:p w14:paraId="769DFC99" w14:textId="77777777" w:rsidR="00A675E7" w:rsidRDefault="00A675E7">
      <w:pPr>
        <w:snapToGrid w:val="0"/>
        <w:spacing w:line="360" w:lineRule="auto"/>
        <w:rPr>
          <w:rStyle w:val="NormalCharacter"/>
          <w:rFonts w:ascii="宋体" w:hAnsi="宋体"/>
          <w:color w:val="000000" w:themeColor="text1"/>
          <w:sz w:val="24"/>
          <w:szCs w:val="28"/>
        </w:rPr>
      </w:pPr>
    </w:p>
    <w:p w14:paraId="25F07943" w14:textId="77777777" w:rsidR="00A675E7" w:rsidRDefault="00A675E7">
      <w:pPr>
        <w:tabs>
          <w:tab w:val="left" w:pos="851"/>
        </w:tabs>
        <w:snapToGrid w:val="0"/>
        <w:spacing w:line="360" w:lineRule="auto"/>
        <w:rPr>
          <w:rStyle w:val="NormalCharacter"/>
          <w:rFonts w:ascii="宋体" w:hAnsi="宋体"/>
          <w:b/>
          <w:color w:val="000000" w:themeColor="text1"/>
          <w:sz w:val="28"/>
          <w:szCs w:val="28"/>
        </w:rPr>
      </w:pPr>
    </w:p>
    <w:p w14:paraId="1568C699" w14:textId="77777777" w:rsidR="00A675E7" w:rsidRDefault="00A675E7">
      <w:pPr>
        <w:tabs>
          <w:tab w:val="left" w:pos="851"/>
        </w:tabs>
        <w:snapToGrid w:val="0"/>
        <w:spacing w:line="360" w:lineRule="auto"/>
        <w:rPr>
          <w:rStyle w:val="NormalCharacter"/>
          <w:rFonts w:ascii="宋体" w:hAnsi="宋体"/>
          <w:b/>
          <w:color w:val="000000" w:themeColor="text1"/>
          <w:sz w:val="28"/>
          <w:szCs w:val="28"/>
        </w:rPr>
      </w:pPr>
    </w:p>
    <w:p w14:paraId="6F97AB74" w14:textId="77777777" w:rsidR="00A675E7" w:rsidRDefault="00CF7824">
      <w:pPr>
        <w:tabs>
          <w:tab w:val="left" w:pos="851"/>
        </w:tabs>
        <w:snapToGrid w:val="0"/>
        <w:spacing w:line="360" w:lineRule="auto"/>
        <w:jc w:val="center"/>
        <w:rPr>
          <w:b/>
          <w:color w:val="000000" w:themeColor="text1"/>
          <w:sz w:val="44"/>
          <w:szCs w:val="44"/>
        </w:rPr>
      </w:pPr>
      <w:r>
        <w:rPr>
          <w:b/>
          <w:color w:val="000000" w:themeColor="text1"/>
          <w:sz w:val="44"/>
          <w:szCs w:val="44"/>
          <w:lang w:val="zh-CN"/>
        </w:rPr>
        <w:lastRenderedPageBreak/>
        <w:t>目</w:t>
      </w:r>
      <w:r>
        <w:rPr>
          <w:rFonts w:hint="eastAsia"/>
          <w:b/>
          <w:color w:val="000000" w:themeColor="text1"/>
          <w:sz w:val="44"/>
          <w:szCs w:val="44"/>
          <w:lang w:val="zh-CN"/>
        </w:rPr>
        <w:t xml:space="preserve"> </w:t>
      </w:r>
      <w:r>
        <w:rPr>
          <w:b/>
          <w:color w:val="000000" w:themeColor="text1"/>
          <w:sz w:val="44"/>
          <w:szCs w:val="44"/>
          <w:lang w:val="zh-CN"/>
        </w:rPr>
        <w:t xml:space="preserve">  </w:t>
      </w:r>
      <w:r>
        <w:rPr>
          <w:b/>
          <w:color w:val="000000" w:themeColor="text1"/>
          <w:sz w:val="44"/>
          <w:szCs w:val="44"/>
          <w:lang w:val="zh-CN"/>
        </w:rPr>
        <w:t>录</w:t>
      </w:r>
    </w:p>
    <w:p w14:paraId="2899731C" w14:textId="2E73B0CA" w:rsidR="00A675E7" w:rsidRDefault="00CF7824">
      <w:pPr>
        <w:pStyle w:val="11"/>
        <w:tabs>
          <w:tab w:val="right" w:leader="dot" w:pos="9192"/>
        </w:tabs>
        <w:spacing w:after="0" w:line="480" w:lineRule="auto"/>
        <w:rPr>
          <w:noProof/>
          <w:color w:val="000000" w:themeColor="text1"/>
          <w:kern w:val="2"/>
          <w:sz w:val="24"/>
          <w:szCs w:val="24"/>
        </w:rPr>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126762723" w:history="1">
        <w:r>
          <w:rPr>
            <w:rStyle w:val="aff1"/>
            <w:rFonts w:ascii="宋体" w:hAnsi="宋体"/>
            <w:noProof/>
            <w:color w:val="000000" w:themeColor="text1"/>
            <w:sz w:val="24"/>
            <w:szCs w:val="24"/>
          </w:rPr>
          <w:t>第一部分</w:t>
        </w:r>
        <w:r>
          <w:rPr>
            <w:rStyle w:val="aff1"/>
            <w:rFonts w:ascii="宋体" w:hAnsi="宋体"/>
            <w:noProof/>
            <w:color w:val="000000" w:themeColor="text1"/>
            <w:sz w:val="24"/>
            <w:szCs w:val="24"/>
          </w:rPr>
          <w:t xml:space="preserve">  </w:t>
        </w:r>
        <w:r>
          <w:rPr>
            <w:rStyle w:val="aff1"/>
            <w:rFonts w:ascii="宋体" w:hAnsi="宋体"/>
            <w:noProof/>
            <w:color w:val="000000" w:themeColor="text1"/>
            <w:sz w:val="24"/>
            <w:szCs w:val="24"/>
          </w:rPr>
          <w:t>竞价邀请函</w:t>
        </w:r>
        <w:r>
          <w:rPr>
            <w:noProof/>
            <w:color w:val="000000" w:themeColor="text1"/>
            <w:sz w:val="24"/>
            <w:szCs w:val="24"/>
          </w:rPr>
          <w:tab/>
        </w:r>
        <w:r>
          <w:rPr>
            <w:noProof/>
            <w:color w:val="000000" w:themeColor="text1"/>
            <w:sz w:val="24"/>
            <w:szCs w:val="24"/>
          </w:rPr>
          <w:fldChar w:fldCharType="begin"/>
        </w:r>
        <w:r>
          <w:rPr>
            <w:noProof/>
            <w:color w:val="000000" w:themeColor="text1"/>
            <w:sz w:val="24"/>
            <w:szCs w:val="24"/>
          </w:rPr>
          <w:instrText xml:space="preserve"> PAGEREF _Toc126762723 \h </w:instrText>
        </w:r>
        <w:r>
          <w:rPr>
            <w:noProof/>
            <w:color w:val="000000" w:themeColor="text1"/>
            <w:sz w:val="24"/>
            <w:szCs w:val="24"/>
          </w:rPr>
        </w:r>
        <w:r>
          <w:rPr>
            <w:noProof/>
            <w:color w:val="000000" w:themeColor="text1"/>
            <w:sz w:val="24"/>
            <w:szCs w:val="24"/>
          </w:rPr>
          <w:fldChar w:fldCharType="separate"/>
        </w:r>
        <w:r w:rsidR="00E457DE">
          <w:rPr>
            <w:noProof/>
            <w:color w:val="000000" w:themeColor="text1"/>
            <w:sz w:val="24"/>
            <w:szCs w:val="24"/>
          </w:rPr>
          <w:t>4</w:t>
        </w:r>
        <w:r>
          <w:rPr>
            <w:noProof/>
            <w:color w:val="000000" w:themeColor="text1"/>
            <w:sz w:val="24"/>
            <w:szCs w:val="24"/>
          </w:rPr>
          <w:fldChar w:fldCharType="end"/>
        </w:r>
      </w:hyperlink>
    </w:p>
    <w:p w14:paraId="21E1B74A" w14:textId="117A2412" w:rsidR="00A675E7" w:rsidRDefault="00900A9D">
      <w:pPr>
        <w:pStyle w:val="11"/>
        <w:tabs>
          <w:tab w:val="right" w:leader="dot" w:pos="9192"/>
        </w:tabs>
        <w:spacing w:after="0" w:line="480" w:lineRule="auto"/>
        <w:rPr>
          <w:noProof/>
          <w:color w:val="000000" w:themeColor="text1"/>
          <w:kern w:val="2"/>
          <w:sz w:val="24"/>
          <w:szCs w:val="24"/>
        </w:rPr>
      </w:pPr>
      <w:hyperlink w:anchor="_Toc126762724" w:history="1">
        <w:r w:rsidR="00CF7824">
          <w:rPr>
            <w:rStyle w:val="aff1"/>
            <w:rFonts w:ascii="宋体" w:hAnsi="宋体"/>
            <w:noProof/>
            <w:color w:val="000000" w:themeColor="text1"/>
            <w:sz w:val="24"/>
            <w:szCs w:val="24"/>
          </w:rPr>
          <w:t>第二部分</w:t>
        </w:r>
        <w:r w:rsidR="00CF7824">
          <w:rPr>
            <w:rStyle w:val="aff1"/>
            <w:rFonts w:ascii="宋体" w:hAnsi="宋体"/>
            <w:noProof/>
            <w:color w:val="000000" w:themeColor="text1"/>
            <w:sz w:val="24"/>
            <w:szCs w:val="24"/>
          </w:rPr>
          <w:t xml:space="preserve">  </w:t>
        </w:r>
        <w:r w:rsidR="00CF7824">
          <w:rPr>
            <w:rStyle w:val="aff1"/>
            <w:rFonts w:ascii="宋体" w:hAnsi="宋体"/>
            <w:noProof/>
            <w:color w:val="000000" w:themeColor="text1"/>
            <w:sz w:val="24"/>
            <w:szCs w:val="24"/>
          </w:rPr>
          <w:t>采购项目内容</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_Toc126762724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7</w:t>
        </w:r>
        <w:r w:rsidR="00CF7824">
          <w:rPr>
            <w:noProof/>
            <w:color w:val="000000" w:themeColor="text1"/>
            <w:sz w:val="24"/>
            <w:szCs w:val="24"/>
          </w:rPr>
          <w:fldChar w:fldCharType="end"/>
        </w:r>
      </w:hyperlink>
    </w:p>
    <w:p w14:paraId="6B415B9C" w14:textId="7E265060" w:rsidR="00A675E7" w:rsidRDefault="00900A9D">
      <w:pPr>
        <w:pStyle w:val="11"/>
        <w:tabs>
          <w:tab w:val="right" w:leader="dot" w:pos="9192"/>
        </w:tabs>
        <w:spacing w:after="0" w:line="480" w:lineRule="auto"/>
        <w:rPr>
          <w:noProof/>
          <w:color w:val="000000" w:themeColor="text1"/>
          <w:kern w:val="2"/>
          <w:sz w:val="24"/>
          <w:szCs w:val="24"/>
        </w:rPr>
      </w:pPr>
      <w:hyperlink w:anchor="_Toc126762725" w:history="1">
        <w:r w:rsidR="00CF7824">
          <w:rPr>
            <w:rStyle w:val="aff1"/>
            <w:noProof/>
            <w:color w:val="000000" w:themeColor="text1"/>
            <w:sz w:val="24"/>
            <w:szCs w:val="24"/>
          </w:rPr>
          <w:t>第三部分  竞价人须知</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_Toc126762725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9</w:t>
        </w:r>
        <w:r w:rsidR="00CF7824">
          <w:rPr>
            <w:noProof/>
            <w:color w:val="000000" w:themeColor="text1"/>
            <w:sz w:val="24"/>
            <w:szCs w:val="24"/>
          </w:rPr>
          <w:fldChar w:fldCharType="end"/>
        </w:r>
      </w:hyperlink>
    </w:p>
    <w:p w14:paraId="456465AF" w14:textId="08D123EA" w:rsidR="00A675E7" w:rsidRDefault="00900A9D">
      <w:pPr>
        <w:pStyle w:val="21"/>
        <w:tabs>
          <w:tab w:val="right" w:leader="dot" w:pos="9192"/>
        </w:tabs>
        <w:spacing w:after="0" w:line="480" w:lineRule="auto"/>
        <w:rPr>
          <w:noProof/>
          <w:color w:val="000000" w:themeColor="text1"/>
          <w:kern w:val="2"/>
          <w:sz w:val="24"/>
          <w:szCs w:val="24"/>
        </w:rPr>
      </w:pPr>
      <w:hyperlink w:anchor="_Toc126762726" w:history="1">
        <w:r w:rsidR="00CF7824">
          <w:rPr>
            <w:rStyle w:val="aff1"/>
            <w:noProof/>
            <w:color w:val="000000" w:themeColor="text1"/>
            <w:sz w:val="24"/>
            <w:szCs w:val="24"/>
          </w:rPr>
          <w:t>一、竞价规定及方法</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_Toc126762726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9</w:t>
        </w:r>
        <w:r w:rsidR="00CF7824">
          <w:rPr>
            <w:noProof/>
            <w:color w:val="000000" w:themeColor="text1"/>
            <w:sz w:val="24"/>
            <w:szCs w:val="24"/>
          </w:rPr>
          <w:fldChar w:fldCharType="end"/>
        </w:r>
      </w:hyperlink>
    </w:p>
    <w:p w14:paraId="379DC7B6" w14:textId="02EAB23B" w:rsidR="00A675E7" w:rsidRDefault="00900A9D">
      <w:pPr>
        <w:pStyle w:val="21"/>
        <w:tabs>
          <w:tab w:val="right" w:leader="dot" w:pos="9192"/>
        </w:tabs>
        <w:spacing w:after="0" w:line="480" w:lineRule="auto"/>
        <w:rPr>
          <w:noProof/>
          <w:color w:val="000000" w:themeColor="text1"/>
          <w:kern w:val="2"/>
          <w:sz w:val="24"/>
          <w:szCs w:val="24"/>
        </w:rPr>
      </w:pPr>
      <w:hyperlink w:anchor="_Toc126762727" w:history="1">
        <w:r w:rsidR="00CF7824">
          <w:rPr>
            <w:rStyle w:val="aff1"/>
            <w:noProof/>
            <w:color w:val="000000" w:themeColor="text1"/>
            <w:sz w:val="24"/>
            <w:szCs w:val="24"/>
          </w:rPr>
          <w:t>二、成交候选人的推荐</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_Toc126762727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9</w:t>
        </w:r>
        <w:r w:rsidR="00CF7824">
          <w:rPr>
            <w:noProof/>
            <w:color w:val="000000" w:themeColor="text1"/>
            <w:sz w:val="24"/>
            <w:szCs w:val="24"/>
          </w:rPr>
          <w:fldChar w:fldCharType="end"/>
        </w:r>
      </w:hyperlink>
    </w:p>
    <w:p w14:paraId="3B03627D" w14:textId="02AFFA81" w:rsidR="00A675E7" w:rsidRDefault="00900A9D">
      <w:pPr>
        <w:pStyle w:val="21"/>
        <w:tabs>
          <w:tab w:val="right" w:leader="dot" w:pos="9192"/>
        </w:tabs>
        <w:spacing w:after="0" w:line="480" w:lineRule="auto"/>
        <w:rPr>
          <w:noProof/>
          <w:color w:val="000000" w:themeColor="text1"/>
          <w:kern w:val="2"/>
          <w:sz w:val="24"/>
          <w:szCs w:val="24"/>
        </w:rPr>
      </w:pPr>
      <w:hyperlink w:anchor="_Toc126762728" w:history="1">
        <w:r w:rsidR="00CF7824">
          <w:rPr>
            <w:rStyle w:val="aff1"/>
            <w:noProof/>
            <w:color w:val="000000" w:themeColor="text1"/>
            <w:sz w:val="24"/>
            <w:szCs w:val="24"/>
          </w:rPr>
          <w:t>三、竞价保证金</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_Toc126762728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10</w:t>
        </w:r>
        <w:r w:rsidR="00CF7824">
          <w:rPr>
            <w:noProof/>
            <w:color w:val="000000" w:themeColor="text1"/>
            <w:sz w:val="24"/>
            <w:szCs w:val="24"/>
          </w:rPr>
          <w:fldChar w:fldCharType="end"/>
        </w:r>
      </w:hyperlink>
    </w:p>
    <w:p w14:paraId="0BE6394B" w14:textId="433FA416" w:rsidR="00A675E7" w:rsidRDefault="00900A9D">
      <w:pPr>
        <w:pStyle w:val="21"/>
        <w:tabs>
          <w:tab w:val="right" w:leader="dot" w:pos="9192"/>
        </w:tabs>
        <w:spacing w:after="0" w:line="480" w:lineRule="auto"/>
        <w:rPr>
          <w:noProof/>
          <w:color w:val="000000" w:themeColor="text1"/>
          <w:kern w:val="2"/>
          <w:sz w:val="24"/>
          <w:szCs w:val="24"/>
        </w:rPr>
      </w:pPr>
      <w:hyperlink w:anchor="_Toc126762729" w:history="1">
        <w:r w:rsidR="00CF7824">
          <w:rPr>
            <w:rStyle w:val="aff1"/>
            <w:noProof/>
            <w:color w:val="000000" w:themeColor="text1"/>
            <w:sz w:val="24"/>
            <w:szCs w:val="24"/>
          </w:rPr>
          <w:t>四、成交服务费</w:t>
        </w:r>
        <w:r w:rsidR="00CF7824">
          <w:rPr>
            <w:noProof/>
            <w:color w:val="000000" w:themeColor="text1"/>
            <w:sz w:val="24"/>
            <w:szCs w:val="24"/>
          </w:rPr>
          <w:tab/>
        </w:r>
        <w:bookmarkStart w:id="0" w:name="_Hlt134115112"/>
        <w:bookmarkStart w:id="1" w:name="_Hlt134115111"/>
        <w:r w:rsidR="00CF7824">
          <w:rPr>
            <w:noProof/>
            <w:color w:val="000000" w:themeColor="text1"/>
            <w:sz w:val="24"/>
            <w:szCs w:val="24"/>
          </w:rPr>
          <w:fldChar w:fldCharType="begin"/>
        </w:r>
        <w:r w:rsidR="00CF7824">
          <w:rPr>
            <w:noProof/>
            <w:color w:val="000000" w:themeColor="text1"/>
            <w:sz w:val="24"/>
            <w:szCs w:val="24"/>
          </w:rPr>
          <w:instrText xml:space="preserve"> PAGEREF _Toc126762729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10</w:t>
        </w:r>
        <w:r w:rsidR="00CF7824">
          <w:rPr>
            <w:noProof/>
            <w:color w:val="000000" w:themeColor="text1"/>
            <w:sz w:val="24"/>
            <w:szCs w:val="24"/>
          </w:rPr>
          <w:fldChar w:fldCharType="end"/>
        </w:r>
        <w:bookmarkEnd w:id="0"/>
        <w:bookmarkEnd w:id="1"/>
      </w:hyperlink>
    </w:p>
    <w:p w14:paraId="1A30AA98" w14:textId="7AA0E16E" w:rsidR="00A675E7" w:rsidRDefault="00900A9D">
      <w:pPr>
        <w:pStyle w:val="11"/>
        <w:tabs>
          <w:tab w:val="right" w:leader="dot" w:pos="9192"/>
        </w:tabs>
        <w:spacing w:after="0" w:line="480" w:lineRule="auto"/>
        <w:rPr>
          <w:noProof/>
          <w:color w:val="000000" w:themeColor="text1"/>
          <w:kern w:val="2"/>
          <w:sz w:val="24"/>
          <w:szCs w:val="24"/>
        </w:rPr>
      </w:pPr>
      <w:hyperlink w:anchor="_Toc126762730" w:history="1">
        <w:r w:rsidR="00CF7824">
          <w:rPr>
            <w:rStyle w:val="aff1"/>
            <w:noProof/>
            <w:color w:val="000000" w:themeColor="text1"/>
            <w:sz w:val="24"/>
            <w:szCs w:val="24"/>
          </w:rPr>
          <w:t>第四部分  合同书格式</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_Toc126762730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11</w:t>
        </w:r>
        <w:r w:rsidR="00CF7824">
          <w:rPr>
            <w:noProof/>
            <w:color w:val="000000" w:themeColor="text1"/>
            <w:sz w:val="24"/>
            <w:szCs w:val="24"/>
          </w:rPr>
          <w:fldChar w:fldCharType="end"/>
        </w:r>
      </w:hyperlink>
    </w:p>
    <w:p w14:paraId="580D5379" w14:textId="3F4078CD" w:rsidR="00A675E7" w:rsidRDefault="00900A9D">
      <w:pPr>
        <w:pStyle w:val="11"/>
        <w:tabs>
          <w:tab w:val="right" w:leader="dot" w:pos="9192"/>
        </w:tabs>
        <w:spacing w:after="0" w:line="480" w:lineRule="auto"/>
        <w:rPr>
          <w:noProof/>
          <w:color w:val="000000" w:themeColor="text1"/>
          <w:kern w:val="2"/>
          <w:sz w:val="24"/>
          <w:szCs w:val="24"/>
        </w:rPr>
      </w:pPr>
      <w:hyperlink w:anchor="_Toc126762731" w:history="1">
        <w:r w:rsidR="00CF7824">
          <w:rPr>
            <w:rStyle w:val="aff1"/>
            <w:noProof/>
            <w:color w:val="000000" w:themeColor="text1"/>
            <w:sz w:val="24"/>
            <w:szCs w:val="24"/>
          </w:rPr>
          <w:t>第五部分  报名文件格式</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_Toc126762731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16</w:t>
        </w:r>
        <w:r w:rsidR="00CF7824">
          <w:rPr>
            <w:noProof/>
            <w:color w:val="000000" w:themeColor="text1"/>
            <w:sz w:val="24"/>
            <w:szCs w:val="24"/>
          </w:rPr>
          <w:fldChar w:fldCharType="end"/>
        </w:r>
      </w:hyperlink>
    </w:p>
    <w:p w14:paraId="12482306" w14:textId="3E16967B" w:rsidR="00A675E7" w:rsidRDefault="00900A9D">
      <w:pPr>
        <w:pStyle w:val="11"/>
        <w:tabs>
          <w:tab w:val="right" w:leader="dot" w:pos="9192"/>
        </w:tabs>
        <w:spacing w:after="0" w:line="480" w:lineRule="auto"/>
        <w:rPr>
          <w:noProof/>
          <w:color w:val="000000" w:themeColor="text1"/>
          <w:kern w:val="2"/>
          <w:sz w:val="36"/>
          <w:szCs w:val="36"/>
        </w:rPr>
      </w:pPr>
      <w:hyperlink w:anchor="_Toc126762732" w:history="1">
        <w:r w:rsidR="00CF7824">
          <w:rPr>
            <w:rStyle w:val="aff1"/>
            <w:noProof/>
            <w:color w:val="000000" w:themeColor="text1"/>
            <w:sz w:val="24"/>
            <w:szCs w:val="24"/>
          </w:rPr>
          <w:t>第</w:t>
        </w:r>
        <w:r w:rsidR="00CF7824">
          <w:rPr>
            <w:rStyle w:val="aff1"/>
            <w:rFonts w:hint="eastAsia"/>
            <w:noProof/>
            <w:color w:val="000000" w:themeColor="text1"/>
            <w:sz w:val="24"/>
            <w:szCs w:val="24"/>
          </w:rPr>
          <w:t>六</w:t>
        </w:r>
        <w:r w:rsidR="00CF7824">
          <w:rPr>
            <w:rStyle w:val="aff1"/>
            <w:noProof/>
            <w:color w:val="000000" w:themeColor="text1"/>
            <w:sz w:val="24"/>
            <w:szCs w:val="24"/>
          </w:rPr>
          <w:t>部分  竞价方案格式</w:t>
        </w:r>
        <w:r w:rsidR="00CF7824">
          <w:rPr>
            <w:noProof/>
            <w:color w:val="000000" w:themeColor="text1"/>
            <w:sz w:val="24"/>
            <w:szCs w:val="24"/>
          </w:rPr>
          <w:tab/>
        </w:r>
        <w:r w:rsidR="00CF7824">
          <w:rPr>
            <w:noProof/>
            <w:color w:val="000000" w:themeColor="text1"/>
            <w:sz w:val="24"/>
            <w:szCs w:val="24"/>
          </w:rPr>
          <w:fldChar w:fldCharType="begin"/>
        </w:r>
        <w:r w:rsidR="00CF7824">
          <w:rPr>
            <w:noProof/>
            <w:color w:val="000000" w:themeColor="text1"/>
            <w:sz w:val="24"/>
            <w:szCs w:val="24"/>
          </w:rPr>
          <w:instrText xml:space="preserve"> PAGEREF _Toc126762732 \h </w:instrText>
        </w:r>
        <w:r w:rsidR="00CF7824">
          <w:rPr>
            <w:noProof/>
            <w:color w:val="000000" w:themeColor="text1"/>
            <w:sz w:val="24"/>
            <w:szCs w:val="24"/>
          </w:rPr>
        </w:r>
        <w:r w:rsidR="00CF7824">
          <w:rPr>
            <w:noProof/>
            <w:color w:val="000000" w:themeColor="text1"/>
            <w:sz w:val="24"/>
            <w:szCs w:val="24"/>
          </w:rPr>
          <w:fldChar w:fldCharType="separate"/>
        </w:r>
        <w:r w:rsidR="00E457DE">
          <w:rPr>
            <w:noProof/>
            <w:color w:val="000000" w:themeColor="text1"/>
            <w:sz w:val="24"/>
            <w:szCs w:val="24"/>
          </w:rPr>
          <w:t>23</w:t>
        </w:r>
        <w:r w:rsidR="00CF7824">
          <w:rPr>
            <w:noProof/>
            <w:color w:val="000000" w:themeColor="text1"/>
            <w:sz w:val="24"/>
            <w:szCs w:val="24"/>
          </w:rPr>
          <w:fldChar w:fldCharType="end"/>
        </w:r>
      </w:hyperlink>
    </w:p>
    <w:p w14:paraId="74745D64" w14:textId="77777777" w:rsidR="00A675E7" w:rsidRDefault="00CF7824">
      <w:pPr>
        <w:rPr>
          <w:color w:val="000000" w:themeColor="text1"/>
        </w:rPr>
      </w:pPr>
      <w:r>
        <w:rPr>
          <w:b/>
          <w:bCs/>
          <w:color w:val="000000" w:themeColor="text1"/>
          <w:lang w:val="zh-CN"/>
        </w:rPr>
        <w:fldChar w:fldCharType="end"/>
      </w:r>
    </w:p>
    <w:p w14:paraId="2F2FB8B8" w14:textId="77777777" w:rsidR="00A675E7" w:rsidRDefault="00A675E7">
      <w:pPr>
        <w:snapToGrid w:val="0"/>
        <w:spacing w:line="720" w:lineRule="auto"/>
        <w:rPr>
          <w:rStyle w:val="NormalCharacter"/>
          <w:color w:val="000000" w:themeColor="text1"/>
        </w:rPr>
      </w:pPr>
    </w:p>
    <w:p w14:paraId="54CE3A31" w14:textId="77777777" w:rsidR="00A675E7" w:rsidRDefault="00A675E7">
      <w:pPr>
        <w:pStyle w:val="af0"/>
        <w:snapToGrid w:val="0"/>
        <w:spacing w:line="300" w:lineRule="auto"/>
        <w:ind w:leftChars="0" w:left="0"/>
        <w:rPr>
          <w:rStyle w:val="NormalCharacter"/>
          <w:rFonts w:ascii="宋体" w:hAnsi="宋体"/>
          <w:b/>
          <w:color w:val="000000" w:themeColor="text1"/>
          <w:sz w:val="44"/>
        </w:rPr>
      </w:pPr>
    </w:p>
    <w:p w14:paraId="069B515B" w14:textId="77777777" w:rsidR="00A675E7" w:rsidRDefault="00A675E7">
      <w:pPr>
        <w:pStyle w:val="Heading1"/>
        <w:snapToGrid w:val="0"/>
        <w:spacing w:before="120" w:after="120" w:line="360" w:lineRule="auto"/>
        <w:ind w:firstLine="0"/>
        <w:jc w:val="center"/>
        <w:rPr>
          <w:rStyle w:val="NormalCharacter"/>
          <w:rFonts w:ascii="宋体" w:hAnsi="宋体"/>
          <w:b/>
          <w:bCs/>
          <w:color w:val="000000" w:themeColor="text1"/>
          <w:sz w:val="32"/>
          <w:szCs w:val="32"/>
        </w:rPr>
      </w:pPr>
    </w:p>
    <w:p w14:paraId="0F8CC496" w14:textId="77777777" w:rsidR="00A675E7" w:rsidRDefault="00A675E7">
      <w:pPr>
        <w:rPr>
          <w:color w:val="000000" w:themeColor="text1"/>
        </w:rPr>
      </w:pPr>
    </w:p>
    <w:p w14:paraId="265E6EA2" w14:textId="77777777" w:rsidR="00A675E7" w:rsidRDefault="00CF7824">
      <w:pPr>
        <w:jc w:val="left"/>
        <w:textAlignment w:val="auto"/>
        <w:rPr>
          <w:rStyle w:val="NormalCharacter"/>
          <w:rFonts w:ascii="宋体" w:hAnsi="宋体"/>
          <w:b/>
          <w:bCs/>
          <w:color w:val="000000" w:themeColor="text1"/>
          <w:kern w:val="44"/>
          <w:sz w:val="32"/>
          <w:szCs w:val="32"/>
        </w:rPr>
      </w:pPr>
      <w:r>
        <w:rPr>
          <w:rStyle w:val="NormalCharacter"/>
          <w:rFonts w:ascii="宋体" w:hAnsi="宋体"/>
          <w:b/>
          <w:bCs/>
          <w:color w:val="000000" w:themeColor="text1"/>
          <w:sz w:val="32"/>
          <w:szCs w:val="32"/>
        </w:rPr>
        <w:br w:type="page"/>
      </w:r>
    </w:p>
    <w:p w14:paraId="0FC702EA" w14:textId="77777777" w:rsidR="00A675E7" w:rsidRDefault="00CF7824">
      <w:pPr>
        <w:pStyle w:val="1"/>
        <w:spacing w:beforeLines="100" w:before="240" w:afterLines="50" w:after="120" w:line="360" w:lineRule="auto"/>
        <w:jc w:val="center"/>
        <w:rPr>
          <w:rStyle w:val="NormalCharacter"/>
          <w:rFonts w:ascii="宋体" w:hAnsi="宋体"/>
          <w:color w:val="000000" w:themeColor="text1"/>
          <w:kern w:val="2"/>
          <w:sz w:val="32"/>
          <w:szCs w:val="32"/>
        </w:rPr>
      </w:pPr>
      <w:bookmarkStart w:id="2" w:name="_Toc126762723"/>
      <w:r>
        <w:rPr>
          <w:rStyle w:val="NormalCharacter"/>
          <w:rFonts w:ascii="宋体" w:hAnsi="宋体"/>
          <w:color w:val="000000" w:themeColor="text1"/>
          <w:sz w:val="32"/>
          <w:szCs w:val="32"/>
        </w:rPr>
        <w:lastRenderedPageBreak/>
        <w:t>第一部分  竞价邀请函</w:t>
      </w:r>
      <w:bookmarkEnd w:id="2"/>
    </w:p>
    <w:p w14:paraId="60C7781D" w14:textId="77777777" w:rsidR="00A675E7" w:rsidRDefault="00CF7824">
      <w:pPr>
        <w:shd w:val="clear" w:color="auto" w:fill="FFFFFF"/>
        <w:snapToGrid w:val="0"/>
        <w:spacing w:line="360" w:lineRule="auto"/>
        <w:jc w:val="left"/>
        <w:rPr>
          <w:rStyle w:val="NormalCharacter"/>
          <w:rFonts w:ascii="宋体" w:hAnsi="宋体"/>
          <w:color w:val="000000" w:themeColor="text1"/>
          <w:kern w:val="0"/>
          <w:sz w:val="24"/>
        </w:rPr>
      </w:pPr>
      <w:bookmarkStart w:id="3" w:name="OLE_LINK8"/>
      <w:bookmarkStart w:id="4" w:name="OLE_LINK9"/>
      <w:r>
        <w:rPr>
          <w:rStyle w:val="NormalCharacter"/>
          <w:rFonts w:ascii="宋体" w:hAnsi="宋体" w:cs="宋体"/>
          <w:b/>
          <w:bCs/>
          <w:color w:val="000000" w:themeColor="text1"/>
          <w:kern w:val="0"/>
          <w:sz w:val="24"/>
        </w:rPr>
        <w:t>一、项目基本情况</w:t>
      </w:r>
    </w:p>
    <w:p w14:paraId="5F57D7B6"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项目编号： 0835P255001311</w:t>
      </w:r>
    </w:p>
    <w:p w14:paraId="47FB3F87" w14:textId="77777777" w:rsidR="00A675E7" w:rsidRDefault="00CF7824">
      <w:pPr>
        <w:shd w:val="clear" w:color="auto" w:fill="FFFFFF"/>
        <w:snapToGrid w:val="0"/>
        <w:spacing w:line="360" w:lineRule="auto"/>
        <w:ind w:right="-153" w:firstLineChars="200" w:firstLine="48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项目名称：</w:t>
      </w:r>
      <w:r>
        <w:rPr>
          <w:rStyle w:val="NormalCharacter"/>
          <w:rFonts w:ascii="宋体" w:hAnsi="宋体" w:hint="eastAsia"/>
          <w:color w:val="000000" w:themeColor="text1"/>
          <w:kern w:val="0"/>
          <w:sz w:val="24"/>
        </w:rPr>
        <w:t>2025年森林资源</w:t>
      </w:r>
      <w:proofErr w:type="gramStart"/>
      <w:r>
        <w:rPr>
          <w:rStyle w:val="NormalCharacter"/>
          <w:rFonts w:ascii="宋体" w:hAnsi="宋体" w:hint="eastAsia"/>
          <w:color w:val="000000" w:themeColor="text1"/>
          <w:kern w:val="0"/>
          <w:sz w:val="24"/>
        </w:rPr>
        <w:t>巡</w:t>
      </w:r>
      <w:proofErr w:type="gramEnd"/>
      <w:r>
        <w:rPr>
          <w:rStyle w:val="NormalCharacter"/>
          <w:rFonts w:ascii="宋体" w:hAnsi="宋体" w:hint="eastAsia"/>
          <w:color w:val="000000" w:themeColor="text1"/>
          <w:kern w:val="0"/>
          <w:sz w:val="24"/>
        </w:rPr>
        <w:t>护林道建设</w:t>
      </w:r>
    </w:p>
    <w:p w14:paraId="0CC0F2CA" w14:textId="77777777" w:rsidR="00A675E7" w:rsidRDefault="00CF7824">
      <w:pPr>
        <w:shd w:val="clear" w:color="auto" w:fill="FFFFFF"/>
        <w:snapToGrid w:val="0"/>
        <w:spacing w:line="360" w:lineRule="auto"/>
        <w:ind w:right="-153" w:firstLineChars="200" w:firstLine="480"/>
        <w:jc w:val="left"/>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采购预算：人民币327591.91元。</w:t>
      </w:r>
    </w:p>
    <w:p w14:paraId="612EF391" w14:textId="77777777" w:rsidR="00A675E7" w:rsidRDefault="00CF7824">
      <w:pPr>
        <w:shd w:val="clear" w:color="auto" w:fill="FFFFFF"/>
        <w:snapToGrid w:val="0"/>
        <w:spacing w:line="360" w:lineRule="auto"/>
        <w:ind w:right="-153" w:firstLineChars="200" w:firstLine="480"/>
        <w:jc w:val="left"/>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最高限价（总价）：人民币327591.91元。本项目为总价包干，报价应为人民币含税全包价。</w:t>
      </w:r>
    </w:p>
    <w:p w14:paraId="6142E6C1"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采购需求：</w:t>
      </w:r>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14"/>
        <w:gridCol w:w="2551"/>
        <w:gridCol w:w="2552"/>
      </w:tblGrid>
      <w:tr w:rsidR="00A675E7" w14:paraId="047DA399" w14:textId="77777777">
        <w:trPr>
          <w:trHeight w:val="583"/>
          <w:jc w:val="center"/>
        </w:trPr>
        <w:tc>
          <w:tcPr>
            <w:tcW w:w="3114" w:type="dxa"/>
            <w:tcBorders>
              <w:top w:val="single" w:sz="4" w:space="0" w:color="000000"/>
              <w:left w:val="single" w:sz="4" w:space="0" w:color="000000"/>
              <w:bottom w:val="single" w:sz="4" w:space="0" w:color="000000"/>
              <w:right w:val="single" w:sz="4" w:space="0" w:color="000000"/>
            </w:tcBorders>
            <w:tcMar>
              <w:top w:w="108" w:type="dxa"/>
              <w:left w:w="108" w:type="dxa"/>
              <w:right w:w="108" w:type="dxa"/>
            </w:tcMar>
            <w:vAlign w:val="center"/>
          </w:tcPr>
          <w:p w14:paraId="5E9B5539" w14:textId="77777777" w:rsidR="00A675E7" w:rsidRDefault="00CF7824">
            <w:pPr>
              <w:snapToGrid w:val="0"/>
              <w:spacing w:line="360" w:lineRule="auto"/>
              <w:jc w:val="center"/>
              <w:rPr>
                <w:rStyle w:val="UserStyle80"/>
                <w:b/>
                <w:color w:val="000000" w:themeColor="text1"/>
                <w:sz w:val="24"/>
                <w:lang w:val="zh-CN"/>
              </w:rPr>
            </w:pPr>
            <w:r>
              <w:rPr>
                <w:rStyle w:val="UserStyle80"/>
                <w:b/>
                <w:color w:val="000000" w:themeColor="text1"/>
                <w:sz w:val="24"/>
                <w:lang w:val="zh-CN"/>
              </w:rPr>
              <w:t>采购内容</w:t>
            </w:r>
          </w:p>
        </w:tc>
        <w:tc>
          <w:tcPr>
            <w:tcW w:w="2551" w:type="dxa"/>
            <w:tcBorders>
              <w:top w:val="single" w:sz="4" w:space="0" w:color="000000"/>
              <w:left w:val="single" w:sz="4" w:space="0" w:color="000000"/>
              <w:bottom w:val="single" w:sz="4" w:space="0" w:color="000000"/>
              <w:right w:val="single" w:sz="4" w:space="0" w:color="000000"/>
            </w:tcBorders>
            <w:tcMar>
              <w:top w:w="108" w:type="dxa"/>
              <w:left w:w="108" w:type="dxa"/>
              <w:right w:w="108" w:type="dxa"/>
            </w:tcMar>
            <w:vAlign w:val="center"/>
          </w:tcPr>
          <w:p w14:paraId="60A80FC4" w14:textId="77777777" w:rsidR="00A675E7" w:rsidRDefault="00CF7824">
            <w:pPr>
              <w:snapToGrid w:val="0"/>
              <w:spacing w:line="360" w:lineRule="auto"/>
              <w:jc w:val="center"/>
              <w:rPr>
                <w:rStyle w:val="UserStyle80"/>
                <w:b/>
                <w:color w:val="000000" w:themeColor="text1"/>
                <w:sz w:val="24"/>
                <w:lang w:val="zh-CN"/>
              </w:rPr>
            </w:pPr>
            <w:r>
              <w:rPr>
                <w:rStyle w:val="UserStyle80"/>
                <w:b/>
                <w:color w:val="000000" w:themeColor="text1"/>
                <w:sz w:val="24"/>
                <w:lang w:val="zh-CN"/>
              </w:rPr>
              <w:t>服务期限</w:t>
            </w:r>
          </w:p>
        </w:tc>
        <w:tc>
          <w:tcPr>
            <w:tcW w:w="2552" w:type="dxa"/>
            <w:tcBorders>
              <w:top w:val="single" w:sz="4" w:space="0" w:color="000000"/>
              <w:left w:val="single" w:sz="4" w:space="0" w:color="000000"/>
              <w:bottom w:val="single" w:sz="4" w:space="0" w:color="000000"/>
              <w:right w:val="single" w:sz="4" w:space="0" w:color="000000"/>
            </w:tcBorders>
          </w:tcPr>
          <w:p w14:paraId="6BB1A7D4" w14:textId="77777777" w:rsidR="00A675E7" w:rsidRDefault="00CF7824">
            <w:pPr>
              <w:snapToGrid w:val="0"/>
              <w:spacing w:line="360" w:lineRule="auto"/>
              <w:jc w:val="center"/>
              <w:rPr>
                <w:rStyle w:val="UserStyle80"/>
                <w:b/>
                <w:color w:val="000000" w:themeColor="text1"/>
                <w:sz w:val="24"/>
                <w:lang w:val="zh-CN"/>
              </w:rPr>
            </w:pPr>
            <w:r>
              <w:rPr>
                <w:rStyle w:val="UserStyle80"/>
                <w:rFonts w:hint="eastAsia"/>
                <w:b/>
                <w:color w:val="000000" w:themeColor="text1"/>
                <w:sz w:val="24"/>
                <w:lang w:val="zh-CN"/>
              </w:rPr>
              <w:t>日常维护</w:t>
            </w:r>
          </w:p>
        </w:tc>
      </w:tr>
      <w:tr w:rsidR="00A675E7" w14:paraId="57724F4E" w14:textId="77777777">
        <w:trPr>
          <w:trHeight w:val="1160"/>
          <w:jc w:val="center"/>
        </w:trPr>
        <w:tc>
          <w:tcPr>
            <w:tcW w:w="3114" w:type="dxa"/>
            <w:tcBorders>
              <w:top w:val="single" w:sz="4" w:space="0" w:color="000000"/>
              <w:left w:val="single" w:sz="4" w:space="0" w:color="000000"/>
              <w:bottom w:val="single" w:sz="4" w:space="0" w:color="000000"/>
              <w:right w:val="single" w:sz="4" w:space="0" w:color="000000"/>
            </w:tcBorders>
            <w:tcMar>
              <w:top w:w="108" w:type="dxa"/>
              <w:left w:w="108" w:type="dxa"/>
              <w:right w:w="108" w:type="dxa"/>
            </w:tcMar>
            <w:vAlign w:val="center"/>
          </w:tcPr>
          <w:p w14:paraId="62F9D2D0" w14:textId="77777777" w:rsidR="00A675E7" w:rsidRDefault="00CF7824">
            <w:pPr>
              <w:tabs>
                <w:tab w:val="left" w:pos="2432"/>
              </w:tabs>
              <w:snapToGrid w:val="0"/>
              <w:spacing w:line="360" w:lineRule="auto"/>
              <w:jc w:val="center"/>
              <w:rPr>
                <w:rStyle w:val="NormalCharacter"/>
                <w:color w:val="000000" w:themeColor="text1"/>
                <w:kern w:val="0"/>
                <w:sz w:val="24"/>
              </w:rPr>
            </w:pPr>
            <w:bookmarkStart w:id="5" w:name="OLE_LINK7"/>
            <w:r>
              <w:rPr>
                <w:rStyle w:val="NormalCharacter"/>
                <w:rFonts w:hint="eastAsia"/>
                <w:color w:val="000000" w:themeColor="text1"/>
                <w:kern w:val="0"/>
                <w:sz w:val="24"/>
              </w:rPr>
              <w:t>2025</w:t>
            </w:r>
            <w:r>
              <w:rPr>
                <w:rStyle w:val="NormalCharacter"/>
                <w:rFonts w:hint="eastAsia"/>
                <w:color w:val="000000" w:themeColor="text1"/>
                <w:kern w:val="0"/>
                <w:sz w:val="24"/>
              </w:rPr>
              <w:t>年森林资源</w:t>
            </w:r>
            <w:proofErr w:type="gramStart"/>
            <w:r>
              <w:rPr>
                <w:rStyle w:val="NormalCharacter"/>
                <w:rFonts w:hint="eastAsia"/>
                <w:color w:val="000000" w:themeColor="text1"/>
                <w:kern w:val="0"/>
                <w:sz w:val="24"/>
              </w:rPr>
              <w:t>巡</w:t>
            </w:r>
            <w:proofErr w:type="gramEnd"/>
            <w:r>
              <w:rPr>
                <w:rStyle w:val="NormalCharacter"/>
                <w:rFonts w:hint="eastAsia"/>
                <w:color w:val="000000" w:themeColor="text1"/>
                <w:kern w:val="0"/>
                <w:sz w:val="24"/>
              </w:rPr>
              <w:t>护林</w:t>
            </w:r>
            <w:proofErr w:type="gramStart"/>
            <w:r>
              <w:rPr>
                <w:rStyle w:val="NormalCharacter"/>
                <w:rFonts w:hint="eastAsia"/>
                <w:color w:val="000000" w:themeColor="text1"/>
                <w:kern w:val="0"/>
                <w:sz w:val="24"/>
              </w:rPr>
              <w:t>道建设</w:t>
            </w:r>
            <w:bookmarkEnd w:id="5"/>
            <w:proofErr w:type="gramEnd"/>
          </w:p>
        </w:tc>
        <w:tc>
          <w:tcPr>
            <w:tcW w:w="2551" w:type="dxa"/>
            <w:tcBorders>
              <w:top w:val="single" w:sz="4" w:space="0" w:color="000000"/>
              <w:left w:val="single" w:sz="4" w:space="0" w:color="000000"/>
              <w:bottom w:val="single" w:sz="4" w:space="0" w:color="000000"/>
              <w:right w:val="single" w:sz="4" w:space="0" w:color="000000"/>
            </w:tcBorders>
            <w:tcMar>
              <w:top w:w="108" w:type="dxa"/>
              <w:left w:w="108" w:type="dxa"/>
              <w:right w:w="108" w:type="dxa"/>
            </w:tcMar>
            <w:vAlign w:val="center"/>
          </w:tcPr>
          <w:p w14:paraId="68DE9144" w14:textId="77777777" w:rsidR="00A675E7" w:rsidRDefault="00CF7824">
            <w:pPr>
              <w:snapToGrid w:val="0"/>
              <w:spacing w:line="360" w:lineRule="auto"/>
              <w:jc w:val="center"/>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自签订合同之日起至2025年8月31日止</w:t>
            </w:r>
          </w:p>
        </w:tc>
        <w:tc>
          <w:tcPr>
            <w:tcW w:w="2552" w:type="dxa"/>
            <w:tcBorders>
              <w:top w:val="single" w:sz="4" w:space="0" w:color="000000"/>
              <w:left w:val="single" w:sz="4" w:space="0" w:color="000000"/>
              <w:bottom w:val="single" w:sz="4" w:space="0" w:color="000000"/>
              <w:right w:val="single" w:sz="4" w:space="0" w:color="000000"/>
            </w:tcBorders>
          </w:tcPr>
          <w:p w14:paraId="6D7AFBD1" w14:textId="77777777" w:rsidR="00A675E7" w:rsidRDefault="00CF7824">
            <w:pPr>
              <w:snapToGrid w:val="0"/>
              <w:spacing w:line="360" w:lineRule="auto"/>
              <w:jc w:val="center"/>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项目建设完成后进行日常维护两次（项目验收合格之日起一年）</w:t>
            </w:r>
          </w:p>
        </w:tc>
      </w:tr>
    </w:tbl>
    <w:p w14:paraId="57593DB3" w14:textId="77777777" w:rsidR="00A675E7" w:rsidRDefault="00CF7824">
      <w:pPr>
        <w:shd w:val="clear" w:color="auto" w:fill="FFFFFF"/>
        <w:snapToGrid w:val="0"/>
        <w:spacing w:line="360" w:lineRule="auto"/>
        <w:ind w:firstLineChars="200" w:firstLine="482"/>
        <w:jc w:val="left"/>
        <w:rPr>
          <w:rStyle w:val="NormalCharacter"/>
          <w:rFonts w:ascii="宋体" w:hAnsi="宋体"/>
          <w:b/>
          <w:color w:val="000000" w:themeColor="text1"/>
          <w:kern w:val="0"/>
          <w:sz w:val="24"/>
        </w:rPr>
      </w:pPr>
      <w:r>
        <w:rPr>
          <w:rStyle w:val="NormalCharacter"/>
          <w:rFonts w:ascii="宋体" w:hAnsi="宋体"/>
          <w:b/>
          <w:color w:val="000000" w:themeColor="text1"/>
          <w:kern w:val="0"/>
          <w:sz w:val="24"/>
        </w:rPr>
        <w:t>注：1</w:t>
      </w:r>
      <w:r>
        <w:rPr>
          <w:rStyle w:val="NormalCharacter"/>
          <w:rFonts w:ascii="宋体" w:hAnsi="宋体" w:hint="eastAsia"/>
          <w:b/>
          <w:color w:val="000000" w:themeColor="text1"/>
          <w:kern w:val="0"/>
          <w:sz w:val="24"/>
        </w:rPr>
        <w:t>.</w:t>
      </w:r>
      <w:r>
        <w:rPr>
          <w:rStyle w:val="NormalCharacter"/>
          <w:rFonts w:ascii="宋体" w:hAnsi="宋体"/>
          <w:b/>
          <w:color w:val="000000" w:themeColor="text1"/>
          <w:kern w:val="0"/>
          <w:sz w:val="24"/>
        </w:rPr>
        <w:t>竞价人必须对全部内容进行报价，不得只对部分内容进行报价</w:t>
      </w:r>
      <w:r>
        <w:rPr>
          <w:rStyle w:val="NormalCharacter"/>
          <w:rFonts w:ascii="宋体" w:hAnsi="宋体" w:hint="eastAsia"/>
          <w:b/>
          <w:color w:val="000000" w:themeColor="text1"/>
          <w:kern w:val="0"/>
          <w:sz w:val="24"/>
        </w:rPr>
        <w:t>；</w:t>
      </w:r>
    </w:p>
    <w:p w14:paraId="15A0D81E" w14:textId="77777777" w:rsidR="00A675E7" w:rsidRDefault="00CF7824">
      <w:pPr>
        <w:shd w:val="clear" w:color="auto" w:fill="FFFFFF"/>
        <w:snapToGrid w:val="0"/>
        <w:spacing w:line="360" w:lineRule="auto"/>
        <w:ind w:firstLineChars="400" w:firstLine="964"/>
        <w:jc w:val="left"/>
        <w:rPr>
          <w:rStyle w:val="NormalCharacter"/>
          <w:rFonts w:ascii="宋体" w:hAnsi="宋体"/>
          <w:b/>
          <w:color w:val="000000" w:themeColor="text1"/>
          <w:kern w:val="0"/>
          <w:sz w:val="24"/>
        </w:rPr>
      </w:pPr>
      <w:r>
        <w:rPr>
          <w:rStyle w:val="NormalCharacter"/>
          <w:rFonts w:ascii="宋体" w:hAnsi="宋体"/>
          <w:b/>
          <w:color w:val="000000" w:themeColor="text1"/>
          <w:kern w:val="0"/>
          <w:sz w:val="24"/>
        </w:rPr>
        <w:t>2</w:t>
      </w:r>
      <w:r>
        <w:rPr>
          <w:rStyle w:val="NormalCharacter"/>
          <w:rFonts w:ascii="宋体" w:hAnsi="宋体" w:hint="eastAsia"/>
          <w:b/>
          <w:color w:val="000000" w:themeColor="text1"/>
          <w:kern w:val="0"/>
          <w:sz w:val="24"/>
        </w:rPr>
        <w:t>.</w:t>
      </w:r>
      <w:r>
        <w:rPr>
          <w:rStyle w:val="NormalCharacter"/>
          <w:rFonts w:ascii="宋体" w:hAnsi="宋体"/>
          <w:b/>
          <w:color w:val="000000" w:themeColor="text1"/>
          <w:kern w:val="0"/>
          <w:sz w:val="24"/>
        </w:rPr>
        <w:t>竞价人报价不得高于最高限价，否则将作无效报价处理；</w:t>
      </w:r>
    </w:p>
    <w:p w14:paraId="568FB370" w14:textId="77777777" w:rsidR="00A675E7" w:rsidRDefault="00CF7824">
      <w:pPr>
        <w:shd w:val="clear" w:color="auto" w:fill="FFFFFF"/>
        <w:snapToGrid w:val="0"/>
        <w:spacing w:line="360" w:lineRule="auto"/>
        <w:ind w:firstLineChars="400" w:firstLine="964"/>
        <w:jc w:val="left"/>
        <w:rPr>
          <w:rStyle w:val="NormalCharacter"/>
          <w:rFonts w:ascii="宋体" w:hAnsi="宋体"/>
          <w:b/>
          <w:color w:val="000000" w:themeColor="text1"/>
          <w:kern w:val="0"/>
          <w:sz w:val="24"/>
        </w:rPr>
      </w:pPr>
      <w:r>
        <w:rPr>
          <w:rStyle w:val="NormalCharacter"/>
          <w:rFonts w:ascii="宋体" w:hAnsi="宋体" w:hint="eastAsia"/>
          <w:b/>
          <w:color w:val="000000" w:themeColor="text1"/>
          <w:kern w:val="0"/>
          <w:sz w:val="24"/>
        </w:rPr>
        <w:t>3</w:t>
      </w:r>
      <w:r>
        <w:rPr>
          <w:rStyle w:val="NormalCharacter"/>
          <w:rFonts w:ascii="宋体" w:hAnsi="宋体"/>
          <w:b/>
          <w:color w:val="000000" w:themeColor="text1"/>
          <w:kern w:val="0"/>
          <w:sz w:val="24"/>
        </w:rPr>
        <w:t>.本项目报价均为含税价。</w:t>
      </w:r>
    </w:p>
    <w:p w14:paraId="0C8B19E2" w14:textId="77777777" w:rsidR="00A675E7" w:rsidRDefault="00A675E7">
      <w:pPr>
        <w:shd w:val="clear" w:color="auto" w:fill="FFFFFF"/>
        <w:snapToGrid w:val="0"/>
        <w:spacing w:line="360" w:lineRule="auto"/>
        <w:jc w:val="left"/>
        <w:rPr>
          <w:rStyle w:val="NormalCharacter"/>
          <w:rFonts w:ascii="宋体" w:hAnsi="宋体" w:cs="宋体"/>
          <w:b/>
          <w:bCs/>
          <w:color w:val="000000" w:themeColor="text1"/>
          <w:kern w:val="0"/>
          <w:sz w:val="24"/>
        </w:rPr>
      </w:pPr>
    </w:p>
    <w:p w14:paraId="61E3C6E6" w14:textId="77777777" w:rsidR="00A675E7" w:rsidRDefault="00CF7824">
      <w:pPr>
        <w:shd w:val="clear" w:color="auto" w:fill="FFFFFF"/>
        <w:snapToGrid w:val="0"/>
        <w:spacing w:line="360" w:lineRule="auto"/>
        <w:jc w:val="left"/>
        <w:rPr>
          <w:rStyle w:val="NormalCharacter"/>
          <w:rFonts w:ascii="宋体" w:hAnsi="宋体"/>
          <w:color w:val="000000" w:themeColor="text1"/>
          <w:kern w:val="0"/>
          <w:sz w:val="24"/>
        </w:rPr>
      </w:pPr>
      <w:r>
        <w:rPr>
          <w:rStyle w:val="NormalCharacter"/>
          <w:rFonts w:ascii="宋体" w:hAnsi="宋体" w:cs="宋体"/>
          <w:b/>
          <w:bCs/>
          <w:color w:val="000000" w:themeColor="text1"/>
          <w:kern w:val="0"/>
          <w:sz w:val="24"/>
        </w:rPr>
        <w:t>二、申请人的资格要求</w:t>
      </w:r>
    </w:p>
    <w:p w14:paraId="7A523F04"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1.满足《中华人民共和国政府采购法》第二十二条规定</w:t>
      </w:r>
      <w:r>
        <w:rPr>
          <w:rStyle w:val="NormalCharacter"/>
          <w:rFonts w:ascii="宋体" w:hAnsi="宋体" w:hint="eastAsia"/>
          <w:color w:val="000000" w:themeColor="text1"/>
          <w:kern w:val="0"/>
          <w:sz w:val="24"/>
        </w:rPr>
        <w:t>（提供声明函，并加盖公章）</w:t>
      </w:r>
      <w:r>
        <w:rPr>
          <w:rStyle w:val="NormalCharacter"/>
          <w:rFonts w:ascii="宋体" w:hAnsi="宋体"/>
          <w:color w:val="000000" w:themeColor="text1"/>
          <w:kern w:val="0"/>
          <w:sz w:val="24"/>
        </w:rPr>
        <w:t>；</w:t>
      </w:r>
    </w:p>
    <w:p w14:paraId="40487803" w14:textId="77777777" w:rsidR="00A675E7" w:rsidRDefault="00CF7824">
      <w:pPr>
        <w:widowControl w:val="0"/>
        <w:spacing w:line="360" w:lineRule="auto"/>
        <w:ind w:leftChars="200" w:left="780" w:hangingChars="150" w:hanging="360"/>
        <w:textAlignment w:val="auto"/>
        <w:rPr>
          <w:rFonts w:ascii="宋体" w:hAnsi="宋体"/>
          <w:color w:val="000000" w:themeColor="text1"/>
          <w:sz w:val="24"/>
          <w:szCs w:val="28"/>
        </w:rPr>
      </w:pPr>
      <w:r>
        <w:rPr>
          <w:rFonts w:ascii="宋体" w:hAnsi="宋体"/>
          <w:color w:val="000000" w:themeColor="text1"/>
          <w:sz w:val="24"/>
          <w:szCs w:val="28"/>
        </w:rPr>
        <w:t>1）</w:t>
      </w:r>
      <w:r>
        <w:rPr>
          <w:rFonts w:ascii="宋体" w:hAnsi="宋体" w:hint="eastAsia"/>
          <w:color w:val="000000" w:themeColor="text1"/>
          <w:sz w:val="24"/>
          <w:szCs w:val="28"/>
        </w:rPr>
        <w:t>具有独立承担民事责任的能力；</w:t>
      </w:r>
    </w:p>
    <w:p w14:paraId="3730D2CC" w14:textId="77777777" w:rsidR="00A675E7" w:rsidRDefault="00CF7824">
      <w:pPr>
        <w:widowControl w:val="0"/>
        <w:spacing w:line="360" w:lineRule="auto"/>
        <w:ind w:leftChars="200" w:left="780" w:hangingChars="150" w:hanging="360"/>
        <w:textAlignment w:val="auto"/>
        <w:rPr>
          <w:rFonts w:ascii="宋体" w:hAnsi="宋体"/>
          <w:color w:val="000000" w:themeColor="text1"/>
          <w:sz w:val="24"/>
          <w:szCs w:val="28"/>
        </w:rPr>
      </w:pPr>
      <w:r>
        <w:rPr>
          <w:rFonts w:ascii="宋体" w:hAnsi="宋体"/>
          <w:color w:val="000000" w:themeColor="text1"/>
          <w:sz w:val="24"/>
          <w:szCs w:val="28"/>
        </w:rPr>
        <w:t>2）</w:t>
      </w:r>
      <w:r>
        <w:rPr>
          <w:rFonts w:ascii="宋体" w:hAnsi="宋体" w:hint="eastAsia"/>
          <w:color w:val="000000" w:themeColor="text1"/>
          <w:sz w:val="24"/>
          <w:szCs w:val="28"/>
        </w:rPr>
        <w:t>具有良好的商业信誉和健全的财务会计制度；</w:t>
      </w:r>
    </w:p>
    <w:p w14:paraId="6713AF6D" w14:textId="77777777" w:rsidR="00A675E7" w:rsidRDefault="00CF7824">
      <w:pPr>
        <w:widowControl w:val="0"/>
        <w:spacing w:line="360" w:lineRule="auto"/>
        <w:ind w:leftChars="200" w:left="780" w:hangingChars="150" w:hanging="360"/>
        <w:textAlignment w:val="auto"/>
        <w:rPr>
          <w:rFonts w:ascii="宋体" w:hAnsi="宋体"/>
          <w:color w:val="000000" w:themeColor="text1"/>
          <w:sz w:val="24"/>
          <w:szCs w:val="28"/>
        </w:rPr>
      </w:pPr>
      <w:r>
        <w:rPr>
          <w:rFonts w:ascii="宋体" w:hAnsi="宋体"/>
          <w:color w:val="000000" w:themeColor="text1"/>
          <w:sz w:val="24"/>
          <w:szCs w:val="28"/>
        </w:rPr>
        <w:t>3）</w:t>
      </w:r>
      <w:r>
        <w:rPr>
          <w:rFonts w:ascii="宋体" w:hAnsi="宋体" w:hint="eastAsia"/>
          <w:color w:val="000000" w:themeColor="text1"/>
          <w:sz w:val="24"/>
          <w:szCs w:val="28"/>
        </w:rPr>
        <w:t>具有履行合同所必需的设备和专业技术能力；</w:t>
      </w:r>
    </w:p>
    <w:p w14:paraId="793DE833" w14:textId="77777777" w:rsidR="00A675E7" w:rsidRDefault="00CF7824">
      <w:pPr>
        <w:widowControl w:val="0"/>
        <w:spacing w:line="360" w:lineRule="auto"/>
        <w:ind w:leftChars="200" w:left="780" w:hangingChars="150" w:hanging="360"/>
        <w:textAlignment w:val="auto"/>
        <w:rPr>
          <w:rFonts w:ascii="宋体" w:hAnsi="宋体"/>
          <w:color w:val="000000" w:themeColor="text1"/>
          <w:sz w:val="24"/>
          <w:szCs w:val="28"/>
        </w:rPr>
      </w:pPr>
      <w:r>
        <w:rPr>
          <w:rFonts w:ascii="宋体" w:hAnsi="宋体"/>
          <w:color w:val="000000" w:themeColor="text1"/>
          <w:sz w:val="24"/>
          <w:szCs w:val="28"/>
        </w:rPr>
        <w:t>4）</w:t>
      </w:r>
      <w:r>
        <w:rPr>
          <w:rFonts w:ascii="宋体" w:hAnsi="宋体" w:hint="eastAsia"/>
          <w:color w:val="000000" w:themeColor="text1"/>
          <w:sz w:val="24"/>
          <w:szCs w:val="28"/>
        </w:rPr>
        <w:t>有依法缴纳税收和社会保障资金的良好记录；</w:t>
      </w:r>
    </w:p>
    <w:p w14:paraId="5701D32E" w14:textId="77777777" w:rsidR="00A675E7" w:rsidRDefault="00CF7824">
      <w:pPr>
        <w:widowControl w:val="0"/>
        <w:spacing w:line="360" w:lineRule="auto"/>
        <w:ind w:leftChars="200" w:left="780" w:hangingChars="150" w:hanging="360"/>
        <w:textAlignment w:val="auto"/>
        <w:rPr>
          <w:rFonts w:ascii="宋体" w:hAnsi="宋体"/>
          <w:color w:val="000000" w:themeColor="text1"/>
          <w:sz w:val="24"/>
          <w:szCs w:val="28"/>
        </w:rPr>
      </w:pPr>
      <w:r>
        <w:rPr>
          <w:rFonts w:ascii="宋体" w:hAnsi="宋体"/>
          <w:color w:val="000000" w:themeColor="text1"/>
          <w:sz w:val="24"/>
          <w:szCs w:val="28"/>
        </w:rPr>
        <w:t>5）</w:t>
      </w:r>
      <w:r>
        <w:rPr>
          <w:rFonts w:ascii="宋体" w:hAnsi="宋体" w:hint="eastAsia"/>
          <w:color w:val="000000" w:themeColor="text1"/>
          <w:sz w:val="24"/>
          <w:szCs w:val="28"/>
        </w:rPr>
        <w:t>参加政府采购活动前三年内，在经营活动中没有重大违法记录；</w:t>
      </w:r>
    </w:p>
    <w:p w14:paraId="7C0F5FDA" w14:textId="77777777" w:rsidR="00A675E7" w:rsidRDefault="00CF7824">
      <w:pPr>
        <w:widowControl w:val="0"/>
        <w:spacing w:line="360" w:lineRule="auto"/>
        <w:ind w:leftChars="200" w:left="780" w:hangingChars="150" w:hanging="360"/>
        <w:textAlignment w:val="auto"/>
        <w:rPr>
          <w:rStyle w:val="NormalCharacter"/>
          <w:rFonts w:ascii="宋体" w:hAnsi="宋体"/>
          <w:color w:val="000000" w:themeColor="text1"/>
          <w:sz w:val="24"/>
          <w:szCs w:val="28"/>
        </w:rPr>
      </w:pPr>
      <w:r>
        <w:rPr>
          <w:rFonts w:ascii="宋体" w:hAnsi="宋体"/>
          <w:color w:val="000000" w:themeColor="text1"/>
          <w:sz w:val="24"/>
          <w:szCs w:val="28"/>
        </w:rPr>
        <w:t>6）</w:t>
      </w:r>
      <w:r>
        <w:rPr>
          <w:rFonts w:ascii="宋体" w:hAnsi="宋体" w:hint="eastAsia"/>
          <w:color w:val="000000" w:themeColor="text1"/>
          <w:sz w:val="24"/>
          <w:szCs w:val="28"/>
        </w:rPr>
        <w:t>法律、行政法规规定的其他条件。</w:t>
      </w:r>
    </w:p>
    <w:p w14:paraId="74DD2DB8"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2.竞价人必须是具有独立承担民事责任能力的在中华人民共和国境内注册的法人或其他组织，</w:t>
      </w:r>
      <w:r>
        <w:rPr>
          <w:rStyle w:val="NormalCharacter"/>
          <w:rFonts w:ascii="宋体" w:hAnsi="宋体"/>
          <w:b/>
          <w:color w:val="000000" w:themeColor="text1"/>
          <w:kern w:val="0"/>
          <w:sz w:val="24"/>
        </w:rPr>
        <w:t>上传的报名文件中必须提交有效的营业执照（或事业法人登记证等相关证明）扫描件（</w:t>
      </w:r>
      <w:r>
        <w:rPr>
          <w:rStyle w:val="NormalCharacter"/>
          <w:rFonts w:ascii="Songti SC" w:eastAsia="Songti SC" w:hAnsi="Songti SC"/>
          <w:b/>
          <w:color w:val="000000" w:themeColor="text1"/>
          <w:sz w:val="24"/>
        </w:rPr>
        <w:t>加盖竞价人公章</w:t>
      </w:r>
      <w:r>
        <w:rPr>
          <w:rStyle w:val="NormalCharacter"/>
          <w:rFonts w:ascii="宋体" w:hAnsi="宋体"/>
          <w:b/>
          <w:color w:val="000000" w:themeColor="text1"/>
          <w:kern w:val="0"/>
          <w:sz w:val="24"/>
        </w:rPr>
        <w:t>）</w:t>
      </w:r>
      <w:r>
        <w:rPr>
          <w:rStyle w:val="NormalCharacter"/>
          <w:rFonts w:ascii="宋体" w:hAnsi="宋体" w:hint="eastAsia"/>
          <w:color w:val="000000" w:themeColor="text1"/>
          <w:kern w:val="0"/>
          <w:sz w:val="24"/>
        </w:rPr>
        <w:t>。</w:t>
      </w:r>
    </w:p>
    <w:p w14:paraId="642FF20A"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lastRenderedPageBreak/>
        <w:t>3</w:t>
      </w:r>
      <w:r>
        <w:rPr>
          <w:rStyle w:val="NormalCharacter"/>
          <w:rFonts w:ascii="宋体" w:hAnsi="宋体"/>
          <w:color w:val="000000" w:themeColor="text1"/>
          <w:kern w:val="0"/>
          <w:sz w:val="24"/>
        </w:rPr>
        <w:t>.</w:t>
      </w:r>
      <w:r>
        <w:rPr>
          <w:rStyle w:val="NormalCharacter"/>
          <w:rFonts w:ascii="宋体" w:hAnsi="宋体" w:hint="eastAsia"/>
          <w:color w:val="000000" w:themeColor="text1"/>
          <w:kern w:val="0"/>
          <w:sz w:val="24"/>
        </w:rPr>
        <w:t>竞价人必须具有建设行政主管部门颁发的市政公用工程总承包三级或以上资质。</w:t>
      </w:r>
      <w:r>
        <w:rPr>
          <w:rStyle w:val="NormalCharacter"/>
          <w:rFonts w:ascii="宋体" w:hAnsi="宋体" w:hint="eastAsia"/>
          <w:b/>
          <w:color w:val="000000" w:themeColor="text1"/>
          <w:kern w:val="0"/>
          <w:sz w:val="24"/>
        </w:rPr>
        <w:t>（资质证书在有效期内，上传的报名文件中提供资质证书扫描件）。</w:t>
      </w:r>
    </w:p>
    <w:p w14:paraId="3B28F030"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4</w:t>
      </w:r>
      <w:r>
        <w:rPr>
          <w:rStyle w:val="NormalCharacter"/>
          <w:rFonts w:ascii="宋体" w:hAnsi="宋体"/>
          <w:color w:val="000000" w:themeColor="text1"/>
          <w:kern w:val="0"/>
          <w:sz w:val="24"/>
        </w:rPr>
        <w:t>.</w:t>
      </w:r>
      <w:r>
        <w:rPr>
          <w:rStyle w:val="NormalCharacter"/>
          <w:rFonts w:ascii="宋体" w:hAnsi="宋体" w:hint="eastAsia"/>
          <w:color w:val="000000" w:themeColor="text1"/>
          <w:kern w:val="0"/>
          <w:sz w:val="24"/>
        </w:rPr>
        <w:t>竞价人具有建设行政主管部门颁发的安全生产许可证。</w:t>
      </w:r>
      <w:r>
        <w:rPr>
          <w:rStyle w:val="NormalCharacter"/>
          <w:rFonts w:ascii="宋体" w:hAnsi="宋体" w:hint="eastAsia"/>
          <w:b/>
          <w:color w:val="000000" w:themeColor="text1"/>
          <w:kern w:val="0"/>
          <w:sz w:val="24"/>
        </w:rPr>
        <w:t>（证书在有效期内，上</w:t>
      </w:r>
      <w:r>
        <w:rPr>
          <w:rStyle w:val="NormalCharacter"/>
          <w:rFonts w:ascii="宋体" w:hAnsi="宋体"/>
          <w:b/>
          <w:color w:val="000000" w:themeColor="text1"/>
          <w:kern w:val="0"/>
          <w:sz w:val="24"/>
        </w:rPr>
        <w:t>传的报名文件中</w:t>
      </w:r>
      <w:r>
        <w:rPr>
          <w:rStyle w:val="NormalCharacter"/>
          <w:rFonts w:ascii="宋体" w:hAnsi="宋体" w:hint="eastAsia"/>
          <w:b/>
          <w:color w:val="000000" w:themeColor="text1"/>
          <w:kern w:val="0"/>
          <w:sz w:val="24"/>
        </w:rPr>
        <w:t>提供证书扫描件）</w:t>
      </w:r>
    </w:p>
    <w:p w14:paraId="1D017DCC" w14:textId="77777777" w:rsidR="00A675E7" w:rsidRPr="00174DA0"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sidRPr="00174DA0">
        <w:rPr>
          <w:rStyle w:val="NormalCharacter"/>
          <w:rFonts w:ascii="宋体" w:hAnsi="宋体" w:hint="eastAsia"/>
          <w:color w:val="000000" w:themeColor="text1"/>
          <w:kern w:val="0"/>
          <w:sz w:val="24"/>
        </w:rPr>
        <w:t>5</w:t>
      </w:r>
      <w:r w:rsidRPr="00174DA0">
        <w:rPr>
          <w:rStyle w:val="NormalCharacter"/>
          <w:rFonts w:ascii="宋体" w:hAnsi="宋体"/>
          <w:color w:val="000000" w:themeColor="text1"/>
          <w:kern w:val="0"/>
          <w:sz w:val="24"/>
        </w:rPr>
        <w:t>.</w:t>
      </w:r>
      <w:r w:rsidRPr="00174DA0">
        <w:rPr>
          <w:rStyle w:val="NormalCharacter"/>
          <w:rFonts w:ascii="宋体" w:hAnsi="宋体" w:hint="eastAsia"/>
          <w:color w:val="000000" w:themeColor="text1"/>
          <w:kern w:val="0"/>
          <w:sz w:val="24"/>
        </w:rPr>
        <w:t>竞价人拟担任本工程项目负责人的人员具有市政公用工程专业二级或以上注册建造师，且项目负责人持有安全生产考核合格证（B类）或建筑施工企业项目负责人安全生产考核合格证书。</w:t>
      </w:r>
      <w:r w:rsidRPr="00174DA0">
        <w:rPr>
          <w:rStyle w:val="NormalCharacter"/>
          <w:rFonts w:ascii="宋体" w:hAnsi="宋体" w:hint="eastAsia"/>
          <w:b/>
          <w:color w:val="000000" w:themeColor="text1"/>
          <w:kern w:val="0"/>
          <w:sz w:val="24"/>
        </w:rPr>
        <w:t>（证书在有效期内，上传的报名文件中提供证书扫描件及竞价截止时间当月之前近六个月内任意一个月在竞价人单位缴纳社保凭证扫描件）。</w:t>
      </w:r>
    </w:p>
    <w:p w14:paraId="5C6153CC" w14:textId="77777777" w:rsidR="00A675E7" w:rsidRDefault="00CF7824">
      <w:pPr>
        <w:pStyle w:val="ac"/>
        <w:spacing w:line="360" w:lineRule="auto"/>
        <w:ind w:firstLineChars="200" w:firstLine="480"/>
        <w:rPr>
          <w:rStyle w:val="NormalCharacter"/>
          <w:rFonts w:ascii="宋体" w:hAnsi="宋体"/>
          <w:color w:val="000000" w:themeColor="text1"/>
          <w:kern w:val="0"/>
          <w:sz w:val="24"/>
        </w:rPr>
      </w:pPr>
      <w:r w:rsidRPr="00174DA0">
        <w:rPr>
          <w:rStyle w:val="NormalCharacter"/>
          <w:rFonts w:ascii="宋体" w:hAnsi="宋体" w:hint="eastAsia"/>
          <w:color w:val="000000" w:themeColor="text1"/>
          <w:kern w:val="0"/>
          <w:sz w:val="24"/>
        </w:rPr>
        <w:t>6</w:t>
      </w:r>
      <w:r w:rsidRPr="00174DA0">
        <w:rPr>
          <w:rStyle w:val="NormalCharacter"/>
          <w:rFonts w:ascii="宋体" w:hAnsi="宋体"/>
          <w:color w:val="000000" w:themeColor="text1"/>
          <w:kern w:val="0"/>
          <w:sz w:val="24"/>
        </w:rPr>
        <w:t>.</w:t>
      </w:r>
      <w:r w:rsidRPr="00174DA0">
        <w:rPr>
          <w:rStyle w:val="NormalCharacter"/>
          <w:rFonts w:ascii="宋体" w:hAnsi="宋体" w:hint="eastAsia"/>
          <w:color w:val="000000" w:themeColor="text1"/>
          <w:kern w:val="0"/>
          <w:sz w:val="24"/>
        </w:rPr>
        <w:t>竞价人拟派的专职安全员须具有安全生产考核合格证（C类）或建筑施工企业专职安全生产管理人员安全生产考核合格证书（C3类）。</w:t>
      </w:r>
      <w:r w:rsidRPr="00174DA0">
        <w:rPr>
          <w:rFonts w:ascii="宋体" w:hAnsi="宋体" w:hint="eastAsia"/>
          <w:b/>
          <w:color w:val="000000" w:themeColor="text1"/>
          <w:kern w:val="0"/>
          <w:sz w:val="24"/>
        </w:rPr>
        <w:t>（证书在有效期内，上传的报名文件中提供证书扫描件</w:t>
      </w:r>
      <w:r w:rsidRPr="00174DA0">
        <w:rPr>
          <w:rStyle w:val="NormalCharacter"/>
          <w:rFonts w:ascii="宋体" w:hAnsi="宋体" w:hint="eastAsia"/>
          <w:b/>
          <w:color w:val="000000" w:themeColor="text1"/>
          <w:kern w:val="0"/>
          <w:sz w:val="24"/>
        </w:rPr>
        <w:t>及竞价截止时间当月之前近六个月内任意一个月在竞价人单位</w:t>
      </w:r>
      <w:r w:rsidRPr="00174DA0">
        <w:rPr>
          <w:rStyle w:val="NormalCharacter"/>
          <w:rFonts w:ascii="宋体" w:hAnsi="宋体"/>
          <w:b/>
          <w:color w:val="000000" w:themeColor="text1"/>
          <w:kern w:val="0"/>
          <w:sz w:val="24"/>
        </w:rPr>
        <w:t>缴纳</w:t>
      </w:r>
      <w:r w:rsidRPr="00174DA0">
        <w:rPr>
          <w:rStyle w:val="NormalCharacter"/>
          <w:rFonts w:ascii="宋体" w:hAnsi="宋体" w:hint="eastAsia"/>
          <w:b/>
          <w:color w:val="000000" w:themeColor="text1"/>
          <w:kern w:val="0"/>
          <w:sz w:val="24"/>
        </w:rPr>
        <w:t>社保凭证扫描件</w:t>
      </w:r>
      <w:r w:rsidRPr="00174DA0">
        <w:rPr>
          <w:rFonts w:ascii="宋体" w:hAnsi="宋体" w:hint="eastAsia"/>
          <w:b/>
          <w:color w:val="000000" w:themeColor="text1"/>
          <w:kern w:val="0"/>
          <w:sz w:val="24"/>
        </w:rPr>
        <w:t>）。</w:t>
      </w:r>
    </w:p>
    <w:p w14:paraId="1A9C06F9"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7</w:t>
      </w:r>
      <w:r>
        <w:rPr>
          <w:rStyle w:val="NormalCharacter"/>
          <w:rFonts w:ascii="宋体" w:hAnsi="宋体"/>
          <w:color w:val="000000" w:themeColor="text1"/>
          <w:kern w:val="0"/>
          <w:sz w:val="24"/>
        </w:rPr>
        <w:t>.本项目不接受联合体竞价。</w:t>
      </w:r>
    </w:p>
    <w:p w14:paraId="4F89B1F2" w14:textId="77777777" w:rsidR="00A675E7" w:rsidRDefault="00CF7824">
      <w:pPr>
        <w:shd w:val="clear" w:color="auto" w:fill="FFFFFF"/>
        <w:snapToGrid w:val="0"/>
        <w:spacing w:line="360" w:lineRule="auto"/>
        <w:jc w:val="left"/>
        <w:rPr>
          <w:rStyle w:val="NormalCharacter"/>
          <w:rFonts w:ascii="宋体" w:hAnsi="宋体"/>
          <w:color w:val="000000" w:themeColor="text1"/>
          <w:kern w:val="0"/>
          <w:sz w:val="24"/>
        </w:rPr>
      </w:pPr>
      <w:r>
        <w:rPr>
          <w:rStyle w:val="NormalCharacter"/>
          <w:rFonts w:ascii="宋体" w:hAnsi="宋体" w:cs="宋体"/>
          <w:b/>
          <w:bCs/>
          <w:color w:val="000000" w:themeColor="text1"/>
          <w:kern w:val="0"/>
          <w:sz w:val="24"/>
        </w:rPr>
        <w:t>三、获取报名文件</w:t>
      </w:r>
    </w:p>
    <w:p w14:paraId="707C7637" w14:textId="77777777" w:rsidR="00A675E7" w:rsidRDefault="00CF7824">
      <w:pPr>
        <w:shd w:val="clear" w:color="auto" w:fill="FFFFFF"/>
        <w:snapToGrid w:val="0"/>
        <w:spacing w:line="360" w:lineRule="auto"/>
        <w:ind w:firstLineChars="200" w:firstLine="480"/>
        <w:jc w:val="left"/>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各（潜在）</w:t>
      </w:r>
      <w:r>
        <w:rPr>
          <w:rStyle w:val="NormalCharacter"/>
          <w:rFonts w:ascii="宋体" w:hAnsi="宋体"/>
          <w:color w:val="000000" w:themeColor="text1"/>
          <w:kern w:val="0"/>
          <w:sz w:val="24"/>
        </w:rPr>
        <w:t>竞价人应在南方采购交易平台（http://j.eebidding.com）报名（如未注册应先注册），报名后在工作台的“报名信息”中下载本项目的竞价文件，按报名格式文件要求制作报名文件，并在报名截止时间前通过工作台的“报名信息”中提交报名附件。经审核符合条件的潜在竞价人即可缴纳报名费，参与项目竞价。</w:t>
      </w:r>
    </w:p>
    <w:p w14:paraId="71D00BFF" w14:textId="77777777" w:rsidR="00A675E7" w:rsidRDefault="00CF7824">
      <w:pPr>
        <w:shd w:val="clear" w:color="auto" w:fill="FFFFFF"/>
        <w:snapToGrid w:val="0"/>
        <w:spacing w:line="360" w:lineRule="auto"/>
        <w:ind w:firstLine="42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报名方式：线上报名。</w:t>
      </w:r>
    </w:p>
    <w:p w14:paraId="556924C1" w14:textId="77777777" w:rsidR="00A675E7" w:rsidRDefault="00CF7824">
      <w:pPr>
        <w:shd w:val="clear" w:color="auto" w:fill="FFFFFF"/>
        <w:snapToGrid w:val="0"/>
        <w:spacing w:line="360" w:lineRule="auto"/>
        <w:ind w:firstLine="42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报名费：300</w:t>
      </w:r>
      <w:r>
        <w:rPr>
          <w:rStyle w:val="NormalCharacter"/>
          <w:rFonts w:ascii="宋体" w:hAnsi="宋体" w:hint="eastAsia"/>
          <w:color w:val="000000" w:themeColor="text1"/>
          <w:kern w:val="0"/>
          <w:sz w:val="24"/>
        </w:rPr>
        <w:t>.</w:t>
      </w:r>
      <w:r>
        <w:rPr>
          <w:rStyle w:val="NormalCharacter"/>
          <w:rFonts w:ascii="宋体" w:hAnsi="宋体"/>
          <w:color w:val="000000" w:themeColor="text1"/>
          <w:kern w:val="0"/>
          <w:sz w:val="24"/>
        </w:rPr>
        <w:t>00元。</w:t>
      </w:r>
    </w:p>
    <w:p w14:paraId="3DB3E857" w14:textId="77777777" w:rsidR="00A675E7" w:rsidRDefault="00CF7824">
      <w:pPr>
        <w:shd w:val="clear" w:color="auto" w:fill="FFFFFF"/>
        <w:snapToGrid w:val="0"/>
        <w:spacing w:line="360" w:lineRule="auto"/>
        <w:ind w:firstLine="42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关于注册和报名，请详细阅读南方采购交易平台的使用指南之《注册指引及报名指南》。</w:t>
      </w:r>
    </w:p>
    <w:p w14:paraId="39E51E7C" w14:textId="77777777" w:rsidR="00A675E7" w:rsidRDefault="00CF7824">
      <w:pPr>
        <w:shd w:val="clear" w:color="auto" w:fill="FFFFFF"/>
        <w:snapToGrid w:val="0"/>
        <w:spacing w:line="360" w:lineRule="auto"/>
        <w:jc w:val="left"/>
        <w:rPr>
          <w:rStyle w:val="NormalCharacter"/>
          <w:rFonts w:ascii="宋体" w:hAnsi="宋体"/>
          <w:color w:val="000000" w:themeColor="text1"/>
          <w:kern w:val="0"/>
          <w:sz w:val="24"/>
        </w:rPr>
      </w:pPr>
      <w:r>
        <w:rPr>
          <w:rStyle w:val="NormalCharacter"/>
          <w:rFonts w:ascii="宋体" w:hAnsi="宋体" w:cs="宋体"/>
          <w:b/>
          <w:bCs/>
          <w:color w:val="000000" w:themeColor="text1"/>
          <w:kern w:val="0"/>
          <w:sz w:val="24"/>
        </w:rPr>
        <w:t>四、报名及提交报名附件截止时间</w:t>
      </w:r>
    </w:p>
    <w:p w14:paraId="25CF3C76" w14:textId="1892478A" w:rsidR="00A675E7" w:rsidRDefault="00CF7824">
      <w:pPr>
        <w:shd w:val="clear" w:color="auto" w:fill="FFFFFF"/>
        <w:snapToGrid w:val="0"/>
        <w:spacing w:line="360" w:lineRule="auto"/>
        <w:ind w:firstLine="420"/>
        <w:jc w:val="left"/>
        <w:rPr>
          <w:rStyle w:val="NormalCharacter"/>
          <w:rFonts w:ascii="宋体" w:hAnsi="宋体"/>
          <w:color w:val="000000" w:themeColor="text1"/>
          <w:kern w:val="0"/>
          <w:sz w:val="24"/>
        </w:rPr>
      </w:pPr>
      <w:r>
        <w:rPr>
          <w:rStyle w:val="NormalCharacter"/>
          <w:rFonts w:ascii="宋体" w:hAnsi="宋体"/>
          <w:color w:val="000000" w:themeColor="text1"/>
          <w:sz w:val="24"/>
        </w:rPr>
        <w:t>竞价人于2025年</w:t>
      </w:r>
      <w:r w:rsidR="003B42CE">
        <w:rPr>
          <w:rStyle w:val="NormalCharacter"/>
          <w:rFonts w:ascii="宋体" w:hAnsi="宋体"/>
          <w:color w:val="000000" w:themeColor="text1"/>
          <w:sz w:val="24"/>
        </w:rPr>
        <w:t>6</w:t>
      </w:r>
      <w:r>
        <w:rPr>
          <w:rStyle w:val="NormalCharacter"/>
          <w:rFonts w:ascii="宋体" w:hAnsi="宋体"/>
          <w:color w:val="000000" w:themeColor="text1"/>
          <w:sz w:val="24"/>
        </w:rPr>
        <w:t>月</w:t>
      </w:r>
      <w:r w:rsidR="003B42CE">
        <w:rPr>
          <w:rStyle w:val="NormalCharacter"/>
          <w:rFonts w:ascii="宋体" w:hAnsi="宋体"/>
          <w:color w:val="000000" w:themeColor="text1"/>
          <w:sz w:val="24"/>
        </w:rPr>
        <w:t>10</w:t>
      </w:r>
      <w:r>
        <w:rPr>
          <w:rStyle w:val="NormalCharacter"/>
          <w:rFonts w:ascii="宋体" w:hAnsi="宋体"/>
          <w:color w:val="000000" w:themeColor="text1"/>
          <w:sz w:val="24"/>
        </w:rPr>
        <w:t>日17时3</w:t>
      </w:r>
      <w:r>
        <w:rPr>
          <w:rStyle w:val="NormalCharacter"/>
          <w:rFonts w:ascii="宋体" w:hAnsi="宋体" w:hint="eastAsia"/>
          <w:color w:val="000000" w:themeColor="text1"/>
          <w:sz w:val="24"/>
        </w:rPr>
        <w:t>0</w:t>
      </w:r>
      <w:r>
        <w:rPr>
          <w:rStyle w:val="NormalCharacter"/>
          <w:rFonts w:ascii="宋体" w:hAnsi="宋体"/>
          <w:color w:val="000000" w:themeColor="text1"/>
          <w:sz w:val="24"/>
        </w:rPr>
        <w:t>分</w:t>
      </w:r>
      <w:r>
        <w:rPr>
          <w:rStyle w:val="NormalCharacter"/>
          <w:rFonts w:ascii="宋体" w:hAnsi="宋体"/>
          <w:color w:val="000000" w:themeColor="text1"/>
          <w:kern w:val="0"/>
          <w:sz w:val="24"/>
        </w:rPr>
        <w:t>前通过平台报名并上传报名文件。</w:t>
      </w:r>
    </w:p>
    <w:p w14:paraId="1A4F444D" w14:textId="77777777" w:rsidR="00A675E7" w:rsidRDefault="00CF7824">
      <w:pPr>
        <w:shd w:val="clear" w:color="auto" w:fill="FFFFFF"/>
        <w:snapToGrid w:val="0"/>
        <w:spacing w:line="360" w:lineRule="auto"/>
        <w:jc w:val="left"/>
        <w:rPr>
          <w:rStyle w:val="NormalCharacter"/>
          <w:rFonts w:ascii="宋体" w:hAnsi="宋体"/>
          <w:color w:val="000000" w:themeColor="text1"/>
          <w:kern w:val="0"/>
          <w:sz w:val="24"/>
        </w:rPr>
      </w:pPr>
      <w:r>
        <w:rPr>
          <w:rStyle w:val="NormalCharacter"/>
          <w:rFonts w:ascii="宋体" w:hAnsi="宋体" w:cs="宋体"/>
          <w:b/>
          <w:bCs/>
          <w:color w:val="000000" w:themeColor="text1"/>
          <w:kern w:val="0"/>
          <w:sz w:val="24"/>
        </w:rPr>
        <w:t>五、</w:t>
      </w:r>
      <w:r>
        <w:rPr>
          <w:rStyle w:val="NormalCharacter"/>
          <w:rFonts w:ascii="宋体" w:hAnsi="宋体" w:cs="宋体" w:hint="eastAsia"/>
          <w:b/>
          <w:bCs/>
          <w:color w:val="000000" w:themeColor="text1"/>
          <w:kern w:val="0"/>
          <w:sz w:val="24"/>
        </w:rPr>
        <w:t>报价</w:t>
      </w:r>
      <w:r>
        <w:rPr>
          <w:rStyle w:val="NormalCharacter"/>
          <w:rFonts w:ascii="宋体" w:hAnsi="宋体" w:cs="宋体"/>
          <w:b/>
          <w:bCs/>
          <w:color w:val="000000" w:themeColor="text1"/>
          <w:kern w:val="0"/>
          <w:sz w:val="24"/>
        </w:rPr>
        <w:t>开始及截止时间</w:t>
      </w:r>
    </w:p>
    <w:p w14:paraId="6DFBF1BF" w14:textId="01BF9CE3" w:rsidR="00A675E7" w:rsidRDefault="00CF7824">
      <w:pPr>
        <w:shd w:val="clear" w:color="auto" w:fill="FFFFFF"/>
        <w:snapToGrid w:val="0"/>
        <w:spacing w:line="360" w:lineRule="auto"/>
        <w:ind w:firstLineChars="150" w:firstLine="36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项目</w:t>
      </w:r>
      <w:r>
        <w:rPr>
          <w:rStyle w:val="NormalCharacter"/>
          <w:rFonts w:ascii="宋体" w:hAnsi="宋体" w:hint="eastAsia"/>
          <w:color w:val="000000" w:themeColor="text1"/>
          <w:kern w:val="0"/>
          <w:sz w:val="24"/>
        </w:rPr>
        <w:t>网上报价</w:t>
      </w:r>
      <w:r>
        <w:rPr>
          <w:rStyle w:val="NormalCharacter"/>
          <w:rFonts w:ascii="宋体" w:hAnsi="宋体"/>
          <w:color w:val="000000" w:themeColor="text1"/>
          <w:kern w:val="0"/>
          <w:sz w:val="24"/>
        </w:rPr>
        <w:t>开始时间为：</w:t>
      </w:r>
      <w:r>
        <w:rPr>
          <w:rStyle w:val="NormalCharacter"/>
          <w:rFonts w:ascii="宋体" w:hAnsi="宋体"/>
          <w:color w:val="000000" w:themeColor="text1"/>
          <w:sz w:val="24"/>
        </w:rPr>
        <w:t>2025年</w:t>
      </w:r>
      <w:r w:rsidR="003B42CE">
        <w:rPr>
          <w:rStyle w:val="NormalCharacter"/>
          <w:rFonts w:ascii="宋体" w:hAnsi="宋体"/>
          <w:color w:val="000000" w:themeColor="text1"/>
          <w:sz w:val="24"/>
        </w:rPr>
        <w:t>6</w:t>
      </w:r>
      <w:r>
        <w:rPr>
          <w:rStyle w:val="NormalCharacter"/>
          <w:rFonts w:ascii="宋体" w:hAnsi="宋体"/>
          <w:color w:val="000000" w:themeColor="text1"/>
          <w:sz w:val="24"/>
        </w:rPr>
        <w:t>月</w:t>
      </w:r>
      <w:r w:rsidR="003B42CE">
        <w:rPr>
          <w:rStyle w:val="NormalCharacter"/>
          <w:rFonts w:ascii="宋体" w:hAnsi="宋体"/>
          <w:color w:val="000000" w:themeColor="text1"/>
          <w:sz w:val="24"/>
        </w:rPr>
        <w:t>11</w:t>
      </w:r>
      <w:r>
        <w:rPr>
          <w:rStyle w:val="NormalCharacter"/>
          <w:rFonts w:ascii="宋体" w:hAnsi="宋体"/>
          <w:color w:val="000000" w:themeColor="text1"/>
          <w:sz w:val="24"/>
        </w:rPr>
        <w:t>日10时0</w:t>
      </w:r>
      <w:r>
        <w:rPr>
          <w:rStyle w:val="NormalCharacter"/>
          <w:rFonts w:ascii="宋体" w:hAnsi="宋体" w:hint="eastAsia"/>
          <w:color w:val="000000" w:themeColor="text1"/>
          <w:sz w:val="24"/>
        </w:rPr>
        <w:t>0</w:t>
      </w:r>
      <w:r>
        <w:rPr>
          <w:rStyle w:val="NormalCharacter"/>
          <w:rFonts w:ascii="宋体" w:hAnsi="宋体"/>
          <w:color w:val="000000" w:themeColor="text1"/>
          <w:sz w:val="24"/>
        </w:rPr>
        <w:t>分</w:t>
      </w:r>
      <w:r>
        <w:rPr>
          <w:rStyle w:val="NormalCharacter"/>
          <w:rFonts w:ascii="宋体" w:hAnsi="宋体"/>
          <w:color w:val="000000" w:themeColor="text1"/>
          <w:kern w:val="0"/>
          <w:sz w:val="24"/>
        </w:rPr>
        <w:t>（北京时间）请竞价人提前15分钟进入网上</w:t>
      </w:r>
      <w:r>
        <w:rPr>
          <w:rStyle w:val="NormalCharacter"/>
          <w:rFonts w:ascii="宋体" w:hAnsi="宋体" w:hint="eastAsia"/>
          <w:color w:val="000000" w:themeColor="text1"/>
          <w:kern w:val="0"/>
          <w:sz w:val="24"/>
        </w:rPr>
        <w:t>报价</w:t>
      </w:r>
      <w:r>
        <w:rPr>
          <w:rStyle w:val="NormalCharacter"/>
          <w:rFonts w:ascii="宋体" w:hAnsi="宋体"/>
          <w:color w:val="000000" w:themeColor="text1"/>
          <w:kern w:val="0"/>
          <w:sz w:val="24"/>
        </w:rPr>
        <w:t>大厅，做好</w:t>
      </w:r>
      <w:r>
        <w:rPr>
          <w:rStyle w:val="NormalCharacter"/>
          <w:rFonts w:ascii="宋体" w:hAnsi="宋体" w:hint="eastAsia"/>
          <w:color w:val="000000" w:themeColor="text1"/>
          <w:kern w:val="0"/>
          <w:sz w:val="24"/>
        </w:rPr>
        <w:t>报价</w:t>
      </w:r>
      <w:r>
        <w:rPr>
          <w:rStyle w:val="NormalCharacter"/>
          <w:rFonts w:ascii="宋体" w:hAnsi="宋体"/>
          <w:color w:val="000000" w:themeColor="text1"/>
          <w:kern w:val="0"/>
          <w:sz w:val="24"/>
        </w:rPr>
        <w:t>准备。</w:t>
      </w:r>
    </w:p>
    <w:p w14:paraId="757619EE" w14:textId="578595BC" w:rsidR="00A675E7" w:rsidRDefault="00CF7824">
      <w:pPr>
        <w:pStyle w:val="ac"/>
        <w:ind w:firstLineChars="200" w:firstLine="480"/>
        <w:rPr>
          <w:rStyle w:val="NormalCharacter"/>
          <w:rFonts w:ascii="宋体" w:hAnsi="宋体"/>
          <w:color w:val="000000" w:themeColor="text1"/>
          <w:kern w:val="0"/>
          <w:sz w:val="24"/>
        </w:rPr>
      </w:pPr>
      <w:r>
        <w:rPr>
          <w:rStyle w:val="NormalCharacter"/>
          <w:rFonts w:ascii="宋体" w:hAnsi="宋体" w:hint="eastAsia"/>
          <w:color w:val="000000" w:themeColor="text1"/>
          <w:kern w:val="0"/>
          <w:sz w:val="24"/>
        </w:rPr>
        <w:t>报价截止时间：202</w:t>
      </w:r>
      <w:r>
        <w:rPr>
          <w:rStyle w:val="NormalCharacter"/>
          <w:rFonts w:ascii="宋体" w:hAnsi="宋体"/>
          <w:color w:val="000000" w:themeColor="text1"/>
          <w:kern w:val="0"/>
          <w:sz w:val="24"/>
        </w:rPr>
        <w:t>5</w:t>
      </w:r>
      <w:r>
        <w:rPr>
          <w:rStyle w:val="NormalCharacter"/>
          <w:rFonts w:ascii="宋体" w:hAnsi="宋体" w:hint="eastAsia"/>
          <w:color w:val="000000" w:themeColor="text1"/>
          <w:kern w:val="0"/>
          <w:sz w:val="24"/>
        </w:rPr>
        <w:t>年</w:t>
      </w:r>
      <w:r w:rsidR="003B42CE">
        <w:rPr>
          <w:rStyle w:val="NormalCharacter"/>
          <w:rFonts w:ascii="宋体" w:hAnsi="宋体"/>
          <w:color w:val="000000" w:themeColor="text1"/>
          <w:kern w:val="0"/>
          <w:sz w:val="24"/>
        </w:rPr>
        <w:t>6</w:t>
      </w:r>
      <w:r>
        <w:rPr>
          <w:rStyle w:val="NormalCharacter"/>
          <w:rFonts w:ascii="宋体" w:hAnsi="宋体" w:hint="eastAsia"/>
          <w:color w:val="000000" w:themeColor="text1"/>
          <w:kern w:val="0"/>
          <w:sz w:val="24"/>
        </w:rPr>
        <w:t>月</w:t>
      </w:r>
      <w:r w:rsidR="003B42CE">
        <w:rPr>
          <w:rStyle w:val="NormalCharacter"/>
          <w:rFonts w:ascii="宋体" w:hAnsi="宋体"/>
          <w:color w:val="000000" w:themeColor="text1"/>
          <w:kern w:val="0"/>
          <w:sz w:val="24"/>
        </w:rPr>
        <w:t>11</w:t>
      </w:r>
      <w:r>
        <w:rPr>
          <w:rStyle w:val="NormalCharacter"/>
          <w:rFonts w:ascii="宋体" w:hAnsi="宋体" w:hint="eastAsia"/>
          <w:color w:val="000000" w:themeColor="text1"/>
          <w:kern w:val="0"/>
          <w:sz w:val="24"/>
        </w:rPr>
        <w:t>日</w:t>
      </w:r>
      <w:r>
        <w:rPr>
          <w:rStyle w:val="NormalCharacter"/>
          <w:rFonts w:ascii="宋体" w:hAnsi="宋体"/>
          <w:color w:val="000000" w:themeColor="text1"/>
          <w:kern w:val="0"/>
          <w:sz w:val="24"/>
        </w:rPr>
        <w:t>11</w:t>
      </w:r>
      <w:r>
        <w:rPr>
          <w:rStyle w:val="NormalCharacter"/>
          <w:rFonts w:ascii="宋体" w:hAnsi="宋体" w:hint="eastAsia"/>
          <w:color w:val="000000" w:themeColor="text1"/>
          <w:kern w:val="0"/>
          <w:sz w:val="24"/>
        </w:rPr>
        <w:t>时</w:t>
      </w:r>
      <w:r>
        <w:rPr>
          <w:rStyle w:val="NormalCharacter"/>
          <w:rFonts w:ascii="宋体" w:hAnsi="宋体"/>
          <w:color w:val="000000" w:themeColor="text1"/>
          <w:kern w:val="0"/>
          <w:sz w:val="24"/>
        </w:rPr>
        <w:t>0</w:t>
      </w:r>
      <w:r>
        <w:rPr>
          <w:rStyle w:val="NormalCharacter"/>
          <w:rFonts w:ascii="宋体" w:hAnsi="宋体" w:hint="eastAsia"/>
          <w:color w:val="000000" w:themeColor="text1"/>
          <w:kern w:val="0"/>
          <w:sz w:val="24"/>
        </w:rPr>
        <w:t>0分（北京时间）。</w:t>
      </w:r>
    </w:p>
    <w:p w14:paraId="4ECDAEE1" w14:textId="77777777" w:rsidR="00A675E7" w:rsidRDefault="00CF7824">
      <w:pPr>
        <w:shd w:val="clear" w:color="auto" w:fill="FFFFFF"/>
        <w:snapToGrid w:val="0"/>
        <w:spacing w:line="360" w:lineRule="auto"/>
        <w:jc w:val="left"/>
        <w:rPr>
          <w:rStyle w:val="NormalCharacter"/>
          <w:rFonts w:ascii="宋体" w:hAnsi="宋体"/>
          <w:color w:val="000000" w:themeColor="text1"/>
          <w:kern w:val="0"/>
          <w:sz w:val="24"/>
        </w:rPr>
      </w:pPr>
      <w:r>
        <w:rPr>
          <w:rStyle w:val="NormalCharacter"/>
          <w:rFonts w:ascii="宋体" w:hAnsi="宋体" w:cs="宋体"/>
          <w:b/>
          <w:bCs/>
          <w:color w:val="000000" w:themeColor="text1"/>
          <w:kern w:val="0"/>
          <w:sz w:val="24"/>
        </w:rPr>
        <w:t>六、对本次竞价提出询问，请按以下方式联系</w:t>
      </w:r>
    </w:p>
    <w:p w14:paraId="43BACB79"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1</w:t>
      </w:r>
      <w:r>
        <w:rPr>
          <w:rStyle w:val="NormalCharacter"/>
          <w:rFonts w:ascii="宋体" w:hAnsi="宋体" w:hint="eastAsia"/>
          <w:color w:val="000000" w:themeColor="text1"/>
          <w:kern w:val="0"/>
          <w:sz w:val="24"/>
        </w:rPr>
        <w:t>.</w:t>
      </w:r>
      <w:r>
        <w:rPr>
          <w:rStyle w:val="NormalCharacter"/>
          <w:rFonts w:ascii="宋体" w:hAnsi="宋体"/>
          <w:color w:val="000000" w:themeColor="text1"/>
          <w:kern w:val="0"/>
          <w:sz w:val="24"/>
        </w:rPr>
        <w:t>采购人联系人：</w:t>
      </w:r>
      <w:r>
        <w:rPr>
          <w:rStyle w:val="NormalCharacter"/>
          <w:rFonts w:ascii="宋体" w:hAnsi="宋体" w:hint="eastAsia"/>
          <w:color w:val="000000" w:themeColor="text1"/>
          <w:kern w:val="0"/>
          <w:sz w:val="24"/>
        </w:rPr>
        <w:t>郭先生</w:t>
      </w:r>
    </w:p>
    <w:p w14:paraId="701CC3B6"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lastRenderedPageBreak/>
        <w:t>单位名称：</w:t>
      </w:r>
      <w:r>
        <w:rPr>
          <w:rStyle w:val="NormalCharacter"/>
          <w:rFonts w:ascii="宋体" w:hAnsi="宋体" w:hint="eastAsia"/>
          <w:color w:val="000000" w:themeColor="text1"/>
          <w:kern w:val="0"/>
          <w:sz w:val="24"/>
        </w:rPr>
        <w:t>广东省龙眼洞林场（广东莲花顶森林公园管理处）</w:t>
      </w:r>
      <w:r>
        <w:rPr>
          <w:rStyle w:val="NormalCharacter"/>
          <w:rFonts w:ascii="宋体" w:hAnsi="宋体"/>
          <w:color w:val="000000" w:themeColor="text1"/>
          <w:kern w:val="0"/>
          <w:sz w:val="24"/>
        </w:rPr>
        <w:t xml:space="preserve"> </w:t>
      </w:r>
    </w:p>
    <w:p w14:paraId="1A8D0665" w14:textId="296BA688"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sidRPr="00174DA0">
        <w:rPr>
          <w:rStyle w:val="NormalCharacter"/>
          <w:rFonts w:ascii="宋体" w:hAnsi="宋体"/>
          <w:color w:val="000000" w:themeColor="text1"/>
          <w:kern w:val="0"/>
          <w:sz w:val="24"/>
        </w:rPr>
        <w:t>联系方式：</w:t>
      </w:r>
      <w:r w:rsidRPr="00174DA0">
        <w:rPr>
          <w:rStyle w:val="NormalCharacter"/>
          <w:rFonts w:ascii="宋体" w:hAnsi="宋体" w:hint="eastAsia"/>
          <w:color w:val="000000" w:themeColor="text1"/>
          <w:kern w:val="0"/>
          <w:sz w:val="24"/>
        </w:rPr>
        <w:t>020-87031682</w:t>
      </w:r>
    </w:p>
    <w:p w14:paraId="2F3B0C1C"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2</w:t>
      </w:r>
      <w:r>
        <w:rPr>
          <w:rStyle w:val="NormalCharacter"/>
          <w:rFonts w:ascii="宋体" w:hAnsi="宋体" w:hint="eastAsia"/>
          <w:color w:val="000000" w:themeColor="text1"/>
          <w:kern w:val="0"/>
          <w:sz w:val="24"/>
        </w:rPr>
        <w:t>.</w:t>
      </w:r>
      <w:r>
        <w:rPr>
          <w:rStyle w:val="NormalCharacter"/>
          <w:rFonts w:ascii="宋体" w:hAnsi="宋体"/>
          <w:color w:val="000000" w:themeColor="text1"/>
          <w:kern w:val="0"/>
          <w:sz w:val="24"/>
        </w:rPr>
        <w:t>项目负责人：</w:t>
      </w:r>
    </w:p>
    <w:p w14:paraId="074C6997"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单位名称：广东元正招标采购有限公司</w:t>
      </w:r>
    </w:p>
    <w:p w14:paraId="197B6A0C"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地址：广州市越秀区先烈中路102号华盛大厦北塔26楼</w:t>
      </w:r>
      <w:r>
        <w:rPr>
          <w:rStyle w:val="NormalCharacter"/>
          <w:rFonts w:ascii="宋体" w:hAnsi="宋体" w:hint="eastAsia"/>
          <w:color w:val="000000" w:themeColor="text1"/>
          <w:kern w:val="0"/>
          <w:sz w:val="24"/>
        </w:rPr>
        <w:t>0</w:t>
      </w:r>
      <w:r>
        <w:rPr>
          <w:rStyle w:val="NormalCharacter"/>
          <w:rFonts w:ascii="宋体" w:hAnsi="宋体"/>
          <w:color w:val="000000" w:themeColor="text1"/>
          <w:kern w:val="0"/>
          <w:sz w:val="24"/>
        </w:rPr>
        <w:t>8室</w:t>
      </w:r>
    </w:p>
    <w:p w14:paraId="2EA01DEF"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联系方式：</w:t>
      </w:r>
      <w:proofErr w:type="gramStart"/>
      <w:r>
        <w:rPr>
          <w:rStyle w:val="NormalCharacter"/>
          <w:rFonts w:ascii="宋体" w:hAnsi="宋体" w:hint="eastAsia"/>
          <w:color w:val="000000" w:themeColor="text1"/>
          <w:kern w:val="0"/>
          <w:sz w:val="24"/>
        </w:rPr>
        <w:t>曾工</w:t>
      </w:r>
      <w:proofErr w:type="gramEnd"/>
      <w:r>
        <w:rPr>
          <w:rStyle w:val="NormalCharacter"/>
          <w:rFonts w:ascii="宋体" w:hAnsi="宋体" w:hint="eastAsia"/>
          <w:color w:val="000000" w:themeColor="text1"/>
          <w:kern w:val="0"/>
          <w:sz w:val="24"/>
        </w:rPr>
        <w:t xml:space="preserve"> </w:t>
      </w:r>
      <w:r>
        <w:rPr>
          <w:rStyle w:val="NormalCharacter"/>
          <w:rFonts w:ascii="宋体" w:hAnsi="宋体"/>
          <w:color w:val="000000" w:themeColor="text1"/>
          <w:kern w:val="0"/>
          <w:sz w:val="24"/>
        </w:rPr>
        <w:t>020-87258495-511</w:t>
      </w:r>
    </w:p>
    <w:p w14:paraId="4FA92FEB"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联系邮箱：gdyz05@163.com</w:t>
      </w:r>
    </w:p>
    <w:p w14:paraId="28A018E6" w14:textId="77777777" w:rsidR="00A675E7" w:rsidRDefault="00CF7824">
      <w:pPr>
        <w:shd w:val="clear" w:color="auto" w:fill="FFFFFF"/>
        <w:snapToGrid w:val="0"/>
        <w:spacing w:line="360" w:lineRule="auto"/>
        <w:ind w:leftChars="100" w:left="210"/>
        <w:jc w:val="left"/>
        <w:rPr>
          <w:rStyle w:val="NormalCharacter"/>
          <w:rFonts w:ascii="宋体" w:hAnsi="宋体"/>
          <w:color w:val="000000" w:themeColor="text1"/>
          <w:kern w:val="0"/>
          <w:sz w:val="24"/>
        </w:rPr>
      </w:pPr>
      <w:r>
        <w:rPr>
          <w:rStyle w:val="NormalCharacter"/>
          <w:rFonts w:ascii="宋体" w:hAnsi="宋体"/>
          <w:color w:val="000000" w:themeColor="text1"/>
          <w:kern w:val="0"/>
          <w:sz w:val="24"/>
        </w:rPr>
        <w:t>3</w:t>
      </w:r>
      <w:r>
        <w:rPr>
          <w:rStyle w:val="NormalCharacter"/>
          <w:rFonts w:ascii="宋体" w:hAnsi="宋体" w:hint="eastAsia"/>
          <w:color w:val="000000" w:themeColor="text1"/>
          <w:kern w:val="0"/>
          <w:sz w:val="24"/>
        </w:rPr>
        <w:t>.</w:t>
      </w:r>
      <w:r>
        <w:rPr>
          <w:rStyle w:val="NormalCharacter"/>
          <w:rFonts w:ascii="宋体" w:hAnsi="宋体"/>
          <w:color w:val="000000" w:themeColor="text1"/>
          <w:kern w:val="0"/>
          <w:sz w:val="24"/>
        </w:rPr>
        <w:t>平台技术支持：</w:t>
      </w:r>
    </w:p>
    <w:p w14:paraId="02A2F211" w14:textId="77777777" w:rsidR="00A675E7" w:rsidRDefault="00CF7824">
      <w:pPr>
        <w:widowControl w:val="0"/>
        <w:shd w:val="clear" w:color="auto" w:fill="FFFFFF"/>
        <w:snapToGrid w:val="0"/>
        <w:spacing w:line="360" w:lineRule="auto"/>
        <w:ind w:leftChars="100" w:left="210"/>
        <w:jc w:val="left"/>
        <w:textAlignment w:val="auto"/>
        <w:rPr>
          <w:rFonts w:ascii="宋体" w:hAnsi="宋体"/>
          <w:color w:val="000000"/>
          <w:kern w:val="0"/>
          <w:sz w:val="24"/>
        </w:rPr>
      </w:pPr>
      <w:r>
        <w:rPr>
          <w:rFonts w:ascii="宋体" w:hAnsi="宋体" w:hint="eastAsia"/>
          <w:color w:val="000000"/>
          <w:kern w:val="0"/>
          <w:sz w:val="24"/>
        </w:rPr>
        <w:t>020-87258495-927(刘先生)</w:t>
      </w:r>
    </w:p>
    <w:p w14:paraId="402D150C" w14:textId="77777777" w:rsidR="00A675E7" w:rsidRDefault="00CF7824">
      <w:pPr>
        <w:widowControl w:val="0"/>
        <w:shd w:val="clear" w:color="auto" w:fill="FFFFFF"/>
        <w:snapToGrid w:val="0"/>
        <w:spacing w:line="360" w:lineRule="auto"/>
        <w:ind w:leftChars="100" w:left="210"/>
        <w:jc w:val="left"/>
        <w:textAlignment w:val="auto"/>
        <w:rPr>
          <w:rFonts w:ascii="宋体" w:hAnsi="宋体"/>
          <w:color w:val="000000"/>
          <w:kern w:val="0"/>
          <w:sz w:val="24"/>
        </w:rPr>
      </w:pPr>
      <w:r>
        <w:rPr>
          <w:rFonts w:ascii="宋体" w:hAnsi="宋体" w:hint="eastAsia"/>
          <w:color w:val="000000"/>
          <w:kern w:val="0"/>
          <w:sz w:val="24"/>
        </w:rPr>
        <w:t>020-87258495-925(张小姐)</w:t>
      </w:r>
    </w:p>
    <w:p w14:paraId="2C16D20A" w14:textId="77777777" w:rsidR="00A675E7" w:rsidRDefault="00CF7824">
      <w:pPr>
        <w:shd w:val="clear" w:color="auto" w:fill="FFFFFF"/>
        <w:snapToGrid w:val="0"/>
        <w:spacing w:line="360" w:lineRule="auto"/>
        <w:ind w:leftChars="100" w:left="210"/>
        <w:jc w:val="right"/>
        <w:rPr>
          <w:rStyle w:val="NormalCharacter"/>
          <w:rFonts w:ascii="宋体" w:hAnsi="宋体"/>
          <w:color w:val="000000" w:themeColor="text1"/>
          <w:kern w:val="0"/>
          <w:sz w:val="24"/>
        </w:rPr>
      </w:pPr>
      <w:r>
        <w:rPr>
          <w:rStyle w:val="NormalCharacter"/>
          <w:rFonts w:ascii="宋体" w:hAnsi="宋体"/>
          <w:color w:val="000000" w:themeColor="text1"/>
          <w:kern w:val="0"/>
          <w:sz w:val="24"/>
        </w:rPr>
        <w:t>广东元正招标采购有限公司</w:t>
      </w:r>
    </w:p>
    <w:p w14:paraId="02849025" w14:textId="1CBDB1C2" w:rsidR="00A675E7" w:rsidRDefault="00CF7824">
      <w:pPr>
        <w:shd w:val="clear" w:color="auto" w:fill="FFFFFF"/>
        <w:snapToGrid w:val="0"/>
        <w:spacing w:line="360" w:lineRule="auto"/>
        <w:ind w:leftChars="100" w:left="210" w:right="480"/>
        <w:jc w:val="right"/>
        <w:rPr>
          <w:rStyle w:val="NormalCharacter"/>
          <w:rFonts w:ascii="宋体" w:hAnsi="宋体"/>
          <w:b/>
          <w:bCs/>
          <w:color w:val="000000" w:themeColor="text1"/>
          <w:kern w:val="44"/>
          <w:sz w:val="32"/>
          <w:szCs w:val="32"/>
        </w:rPr>
      </w:pPr>
      <w:r>
        <w:rPr>
          <w:rStyle w:val="NormalCharacter"/>
          <w:rFonts w:ascii="宋体" w:hAnsi="宋体" w:hint="eastAsia"/>
          <w:color w:val="000000" w:themeColor="text1"/>
          <w:kern w:val="0"/>
          <w:sz w:val="24"/>
        </w:rPr>
        <w:t>202</w:t>
      </w:r>
      <w:r>
        <w:rPr>
          <w:rStyle w:val="NormalCharacter"/>
          <w:rFonts w:ascii="宋体" w:hAnsi="宋体"/>
          <w:color w:val="000000" w:themeColor="text1"/>
          <w:kern w:val="0"/>
          <w:sz w:val="24"/>
        </w:rPr>
        <w:t>5</w:t>
      </w:r>
      <w:r>
        <w:rPr>
          <w:rStyle w:val="NormalCharacter"/>
          <w:rFonts w:ascii="宋体" w:hAnsi="宋体" w:hint="eastAsia"/>
          <w:color w:val="000000" w:themeColor="text1"/>
          <w:kern w:val="0"/>
          <w:sz w:val="24"/>
        </w:rPr>
        <w:t>年</w:t>
      </w:r>
      <w:r w:rsidR="003B42CE">
        <w:rPr>
          <w:rStyle w:val="NormalCharacter"/>
          <w:rFonts w:ascii="宋体" w:hAnsi="宋体"/>
          <w:color w:val="000000" w:themeColor="text1"/>
          <w:kern w:val="0"/>
          <w:sz w:val="24"/>
        </w:rPr>
        <w:t>6</w:t>
      </w:r>
      <w:r>
        <w:rPr>
          <w:rStyle w:val="NormalCharacter"/>
          <w:rFonts w:ascii="宋体" w:hAnsi="宋体" w:hint="eastAsia"/>
          <w:color w:val="000000" w:themeColor="text1"/>
          <w:kern w:val="0"/>
          <w:sz w:val="24"/>
        </w:rPr>
        <w:t>月</w:t>
      </w:r>
      <w:r w:rsidR="003B42CE">
        <w:rPr>
          <w:rStyle w:val="NormalCharacter"/>
          <w:rFonts w:ascii="宋体" w:hAnsi="宋体"/>
          <w:color w:val="000000" w:themeColor="text1"/>
          <w:kern w:val="0"/>
          <w:sz w:val="24"/>
        </w:rPr>
        <w:t>5</w:t>
      </w:r>
      <w:r>
        <w:rPr>
          <w:rStyle w:val="NormalCharacter"/>
          <w:rFonts w:ascii="宋体" w:hAnsi="宋体" w:hint="eastAsia"/>
          <w:color w:val="000000" w:themeColor="text1"/>
          <w:kern w:val="0"/>
          <w:sz w:val="24"/>
        </w:rPr>
        <w:t>日</w:t>
      </w:r>
    </w:p>
    <w:bookmarkEnd w:id="3"/>
    <w:bookmarkEnd w:id="4"/>
    <w:p w14:paraId="329A8BFF" w14:textId="77777777" w:rsidR="00A675E7" w:rsidRDefault="00CF7824">
      <w:pPr>
        <w:rPr>
          <w:rStyle w:val="NormalCharacter"/>
          <w:rFonts w:ascii="宋体" w:hAnsi="宋体"/>
          <w:b/>
          <w:bCs/>
          <w:color w:val="000000" w:themeColor="text1"/>
          <w:kern w:val="44"/>
          <w:sz w:val="32"/>
          <w:szCs w:val="32"/>
        </w:rPr>
      </w:pPr>
      <w:r>
        <w:rPr>
          <w:rStyle w:val="NormalCharacter"/>
          <w:rFonts w:ascii="宋体" w:hAnsi="宋体"/>
          <w:b/>
          <w:bCs/>
          <w:color w:val="000000" w:themeColor="text1"/>
          <w:kern w:val="44"/>
          <w:sz w:val="32"/>
          <w:szCs w:val="32"/>
        </w:rPr>
        <w:br w:type="page"/>
      </w:r>
    </w:p>
    <w:p w14:paraId="6DF98416" w14:textId="77777777" w:rsidR="00A675E7" w:rsidRDefault="00CF7824">
      <w:pPr>
        <w:pStyle w:val="1"/>
        <w:spacing w:beforeLines="100" w:before="240" w:afterLines="50" w:after="120" w:line="360" w:lineRule="auto"/>
        <w:jc w:val="center"/>
        <w:rPr>
          <w:rStyle w:val="NormalCharacter"/>
          <w:rFonts w:ascii="宋体" w:hAnsi="宋体"/>
          <w:color w:val="000000" w:themeColor="text1"/>
          <w:sz w:val="32"/>
          <w:szCs w:val="32"/>
        </w:rPr>
      </w:pPr>
      <w:bookmarkStart w:id="6" w:name="_Toc126762724"/>
      <w:r>
        <w:rPr>
          <w:rStyle w:val="NormalCharacter"/>
          <w:rFonts w:ascii="宋体" w:hAnsi="宋体"/>
          <w:color w:val="000000" w:themeColor="text1"/>
          <w:sz w:val="32"/>
          <w:szCs w:val="32"/>
        </w:rPr>
        <w:lastRenderedPageBreak/>
        <w:t>第二部分  采购项目内容</w:t>
      </w:r>
      <w:bookmarkEnd w:id="6"/>
    </w:p>
    <w:p w14:paraId="184D37A8" w14:textId="77777777" w:rsidR="00A675E7" w:rsidRDefault="00CF7824">
      <w:pPr>
        <w:pStyle w:val="2"/>
        <w:spacing w:beforeLines="50" w:before="120" w:afterLines="50" w:after="120"/>
        <w:rPr>
          <w:rStyle w:val="20"/>
          <w:b/>
          <w:color w:val="000000" w:themeColor="text1"/>
          <w:sz w:val="24"/>
          <w:szCs w:val="24"/>
        </w:rPr>
      </w:pPr>
      <w:r>
        <w:rPr>
          <w:rStyle w:val="20"/>
          <w:rFonts w:hint="eastAsia"/>
          <w:b/>
          <w:color w:val="000000" w:themeColor="text1"/>
          <w:sz w:val="24"/>
          <w:szCs w:val="24"/>
        </w:rPr>
        <w:t>一、项目概况</w:t>
      </w:r>
    </w:p>
    <w:p w14:paraId="2604BA8D" w14:textId="77777777" w:rsidR="00A675E7" w:rsidRDefault="00CF7824">
      <w:pPr>
        <w:spacing w:line="360" w:lineRule="auto"/>
        <w:ind w:leftChars="200" w:left="420"/>
        <w:rPr>
          <w:rFonts w:asciiTheme="minorEastAsia" w:eastAsiaTheme="minorEastAsia" w:hAnsiTheme="minorEastAsia" w:cs="仿宋"/>
          <w:color w:val="000000" w:themeColor="text1"/>
          <w:sz w:val="24"/>
        </w:rPr>
      </w:pPr>
      <w:r>
        <w:rPr>
          <w:rFonts w:asciiTheme="minorEastAsia" w:eastAsiaTheme="minorEastAsia" w:hAnsiTheme="minorEastAsia" w:cs="仿宋" w:hint="eastAsia"/>
          <w:color w:val="000000" w:themeColor="text1"/>
          <w:sz w:val="24"/>
        </w:rPr>
        <w:t>1.项目名称：2025年森林资源</w:t>
      </w:r>
      <w:proofErr w:type="gramStart"/>
      <w:r>
        <w:rPr>
          <w:rFonts w:asciiTheme="minorEastAsia" w:eastAsiaTheme="minorEastAsia" w:hAnsiTheme="minorEastAsia" w:cs="仿宋" w:hint="eastAsia"/>
          <w:color w:val="000000" w:themeColor="text1"/>
          <w:sz w:val="24"/>
        </w:rPr>
        <w:t>巡</w:t>
      </w:r>
      <w:proofErr w:type="gramEnd"/>
      <w:r>
        <w:rPr>
          <w:rFonts w:asciiTheme="minorEastAsia" w:eastAsiaTheme="minorEastAsia" w:hAnsiTheme="minorEastAsia" w:cs="仿宋" w:hint="eastAsia"/>
          <w:color w:val="000000" w:themeColor="text1"/>
          <w:sz w:val="24"/>
        </w:rPr>
        <w:t>护林道建设。</w:t>
      </w:r>
    </w:p>
    <w:p w14:paraId="1E756EA5" w14:textId="77777777" w:rsidR="00A675E7" w:rsidRDefault="00CF7824">
      <w:pPr>
        <w:spacing w:line="360" w:lineRule="auto"/>
        <w:ind w:leftChars="200" w:left="420"/>
        <w:rPr>
          <w:rFonts w:asciiTheme="minorEastAsia" w:eastAsiaTheme="minorEastAsia" w:hAnsiTheme="minorEastAsia" w:cs="仿宋"/>
          <w:b/>
          <w:color w:val="000000" w:themeColor="text1"/>
          <w:sz w:val="24"/>
        </w:rPr>
      </w:pPr>
      <w:r>
        <w:rPr>
          <w:rFonts w:asciiTheme="minorEastAsia" w:eastAsiaTheme="minorEastAsia" w:hAnsiTheme="minorEastAsia" w:cs="仿宋" w:hint="eastAsia"/>
          <w:b/>
          <w:color w:val="000000" w:themeColor="text1"/>
          <w:sz w:val="24"/>
        </w:rPr>
        <w:t>2.最高限价：</w:t>
      </w:r>
      <w:r>
        <w:rPr>
          <w:rFonts w:asciiTheme="minorEastAsia" w:eastAsiaTheme="minorEastAsia" w:hAnsiTheme="minorEastAsia" w:cs="仿宋" w:hint="eastAsia"/>
          <w:b/>
          <w:color w:val="000000" w:themeColor="text1"/>
          <w:sz w:val="24"/>
          <w:u w:val="single"/>
        </w:rPr>
        <w:t>人民币327591.91元，其中</w:t>
      </w:r>
      <w:bookmarkStart w:id="7" w:name="OLE_LINK6"/>
      <w:bookmarkStart w:id="8" w:name="OLE_LINK5"/>
      <w:r>
        <w:rPr>
          <w:rFonts w:asciiTheme="minorEastAsia" w:eastAsiaTheme="minorEastAsia" w:hAnsiTheme="minorEastAsia" w:cs="仿宋" w:hint="eastAsia"/>
          <w:b/>
          <w:color w:val="000000" w:themeColor="text1"/>
          <w:sz w:val="24"/>
          <w:u w:val="single"/>
        </w:rPr>
        <w:t>包含</w:t>
      </w:r>
      <w:bookmarkStart w:id="9" w:name="OLE_LINK2"/>
      <w:bookmarkStart w:id="10" w:name="OLE_LINK1"/>
      <w:r>
        <w:rPr>
          <w:rFonts w:asciiTheme="minorEastAsia" w:eastAsiaTheme="minorEastAsia" w:hAnsiTheme="minorEastAsia" w:cs="仿宋" w:hint="eastAsia"/>
          <w:b/>
          <w:color w:val="000000" w:themeColor="text1"/>
          <w:sz w:val="24"/>
          <w:u w:val="single"/>
        </w:rPr>
        <w:t>绿色施工安全防护措施费16639.61元</w:t>
      </w:r>
      <w:bookmarkEnd w:id="7"/>
      <w:bookmarkEnd w:id="8"/>
      <w:bookmarkEnd w:id="9"/>
      <w:bookmarkEnd w:id="10"/>
      <w:r>
        <w:rPr>
          <w:rFonts w:asciiTheme="minorEastAsia" w:eastAsiaTheme="minorEastAsia" w:hAnsiTheme="minorEastAsia" w:cs="仿宋" w:hint="eastAsia"/>
          <w:b/>
          <w:color w:val="000000" w:themeColor="text1"/>
          <w:sz w:val="24"/>
          <w:u w:val="single"/>
        </w:rPr>
        <w:t>，绿色施工安全防护措施费为不可竞争费，按给定固定金额进行填报，不得更改该金额，否则其报价被无效响应。本项目为总价包干，报价应为人民币含税全包价。</w:t>
      </w:r>
    </w:p>
    <w:p w14:paraId="58EC2783" w14:textId="77777777" w:rsidR="00A675E7" w:rsidRDefault="00CF7824">
      <w:pPr>
        <w:spacing w:line="360" w:lineRule="auto"/>
        <w:ind w:leftChars="200" w:left="420"/>
        <w:rPr>
          <w:rFonts w:asciiTheme="minorEastAsia" w:eastAsiaTheme="minorEastAsia" w:hAnsiTheme="minorEastAsia" w:cs="仿宋"/>
          <w:color w:val="000000" w:themeColor="text1"/>
          <w:sz w:val="24"/>
        </w:rPr>
      </w:pPr>
      <w:r>
        <w:rPr>
          <w:rFonts w:asciiTheme="minorEastAsia" w:eastAsiaTheme="minorEastAsia" w:hAnsiTheme="minorEastAsia" w:cs="仿宋" w:hint="eastAsia"/>
          <w:color w:val="000000" w:themeColor="text1"/>
          <w:sz w:val="24"/>
        </w:rPr>
        <w:t>3.项目期限：自签订合同之日起至2025年8月31日止。</w:t>
      </w:r>
    </w:p>
    <w:p w14:paraId="34892ED4" w14:textId="77777777" w:rsidR="00A675E7" w:rsidRDefault="00CF7824">
      <w:pPr>
        <w:spacing w:line="360" w:lineRule="auto"/>
        <w:ind w:leftChars="200" w:left="420"/>
        <w:rPr>
          <w:rFonts w:asciiTheme="minorEastAsia" w:eastAsiaTheme="minorEastAsia" w:hAnsiTheme="minorEastAsia" w:cs="仿宋"/>
          <w:color w:val="000000" w:themeColor="text1"/>
          <w:sz w:val="24"/>
        </w:rPr>
      </w:pPr>
      <w:r>
        <w:rPr>
          <w:rFonts w:asciiTheme="minorEastAsia" w:eastAsiaTheme="minorEastAsia" w:hAnsiTheme="minorEastAsia" w:cs="仿宋" w:hint="eastAsia"/>
          <w:color w:val="000000" w:themeColor="text1"/>
          <w:sz w:val="24"/>
        </w:rPr>
        <w:t>4</w:t>
      </w:r>
      <w:r>
        <w:rPr>
          <w:rFonts w:asciiTheme="minorEastAsia" w:eastAsiaTheme="minorEastAsia" w:hAnsiTheme="minorEastAsia" w:cs="仿宋"/>
          <w:color w:val="000000" w:themeColor="text1"/>
          <w:sz w:val="24"/>
        </w:rPr>
        <w:t>.</w:t>
      </w:r>
      <w:r>
        <w:rPr>
          <w:rFonts w:asciiTheme="minorEastAsia" w:eastAsiaTheme="minorEastAsia" w:hAnsiTheme="minorEastAsia" w:cs="仿宋" w:hint="eastAsia"/>
          <w:color w:val="000000" w:themeColor="text1"/>
          <w:sz w:val="24"/>
        </w:rPr>
        <w:t>日常维护：项目建设完成后进行日常维护两次（项目验收合格之日起一年）。</w:t>
      </w:r>
    </w:p>
    <w:p w14:paraId="6B263DA7" w14:textId="77777777" w:rsidR="00A675E7" w:rsidRDefault="00CF7824">
      <w:pPr>
        <w:pStyle w:val="2"/>
        <w:spacing w:beforeLines="50" w:before="120" w:afterLines="50" w:after="120"/>
        <w:rPr>
          <w:rStyle w:val="20"/>
          <w:b/>
          <w:color w:val="000000" w:themeColor="text1"/>
          <w:sz w:val="24"/>
          <w:szCs w:val="24"/>
        </w:rPr>
      </w:pPr>
      <w:r>
        <w:rPr>
          <w:rStyle w:val="20"/>
          <w:rFonts w:hint="eastAsia"/>
          <w:b/>
          <w:color w:val="000000" w:themeColor="text1"/>
          <w:sz w:val="24"/>
          <w:szCs w:val="24"/>
        </w:rPr>
        <w:t>二、项目内容及要求</w:t>
      </w:r>
    </w:p>
    <w:p w14:paraId="4F58BE2C" w14:textId="77777777" w:rsidR="00A675E7" w:rsidRDefault="00CF7824">
      <w:pPr>
        <w:widowControl w:val="0"/>
        <w:spacing w:line="360" w:lineRule="auto"/>
        <w:ind w:firstLineChars="200" w:firstLine="482"/>
        <w:textAlignment w:val="auto"/>
        <w:rPr>
          <w:rFonts w:asciiTheme="minorEastAsia" w:eastAsiaTheme="minorEastAsia" w:hAnsiTheme="minorEastAsia" w:cs="仿宋"/>
          <w:b/>
          <w:sz w:val="24"/>
        </w:rPr>
      </w:pPr>
      <w:bookmarkStart w:id="11" w:name="_Toc18800"/>
      <w:bookmarkStart w:id="12" w:name="_Toc9043"/>
      <w:r>
        <w:rPr>
          <w:rFonts w:asciiTheme="minorEastAsia" w:eastAsiaTheme="minorEastAsia" w:hAnsiTheme="minorEastAsia" w:cs="仿宋" w:hint="eastAsia"/>
          <w:b/>
          <w:sz w:val="24"/>
        </w:rPr>
        <w:t>（一）建设地点</w:t>
      </w:r>
    </w:p>
    <w:p w14:paraId="1A848863" w14:textId="77777777"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hint="eastAsia"/>
          <w:sz w:val="24"/>
        </w:rPr>
        <w:t>广东省龙眼洞林场良种基地凤凰山园区西侧上山林道（场部工区三林班4、7小班）；大水隆森林可持续经营试点项目展示区林道（筲箕窝工区二林班2、3、4小班）；水</w:t>
      </w:r>
      <w:proofErr w:type="gramStart"/>
      <w:r>
        <w:rPr>
          <w:rFonts w:asciiTheme="minorEastAsia" w:eastAsiaTheme="minorEastAsia" w:hAnsiTheme="minorEastAsia" w:cs="仿宋" w:hint="eastAsia"/>
          <w:sz w:val="24"/>
        </w:rPr>
        <w:t>迳红锥自然</w:t>
      </w:r>
      <w:proofErr w:type="gramEnd"/>
      <w:r>
        <w:rPr>
          <w:rFonts w:asciiTheme="minorEastAsia" w:eastAsiaTheme="minorEastAsia" w:hAnsiTheme="minorEastAsia" w:cs="仿宋" w:hint="eastAsia"/>
          <w:sz w:val="24"/>
        </w:rPr>
        <w:t>教育径（筲箕窝工区四林班6、7-1小班）。</w:t>
      </w:r>
    </w:p>
    <w:p w14:paraId="6970EEBE" w14:textId="77777777" w:rsidR="00A675E7" w:rsidRDefault="00CF7824">
      <w:pPr>
        <w:widowControl w:val="0"/>
        <w:spacing w:line="360" w:lineRule="auto"/>
        <w:ind w:firstLineChars="200" w:firstLine="482"/>
        <w:textAlignment w:val="auto"/>
        <w:rPr>
          <w:rFonts w:asciiTheme="minorEastAsia" w:eastAsiaTheme="minorEastAsia" w:hAnsiTheme="minorEastAsia" w:cs="仿宋"/>
          <w:b/>
          <w:sz w:val="24"/>
        </w:rPr>
      </w:pPr>
      <w:r>
        <w:rPr>
          <w:rFonts w:asciiTheme="minorEastAsia" w:eastAsiaTheme="minorEastAsia" w:hAnsiTheme="minorEastAsia" w:cs="仿宋" w:hint="eastAsia"/>
          <w:b/>
          <w:sz w:val="24"/>
        </w:rPr>
        <w:t>（二）建设内容</w:t>
      </w:r>
    </w:p>
    <w:p w14:paraId="2C83D261" w14:textId="77777777"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hint="eastAsia"/>
          <w:sz w:val="24"/>
        </w:rPr>
        <w:t>1.良种基地凤凰山园区西侧上山林道进行硬底化建设：长度705米，建设路面宽1米，路面铺设15厘米厚C20混凝土，并在部分路段安装10厘米宽橡胶减速带，保障通行安全与稳定性。</w:t>
      </w:r>
    </w:p>
    <w:p w14:paraId="582AA788" w14:textId="77777777"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hint="eastAsia"/>
          <w:sz w:val="24"/>
        </w:rPr>
        <w:t>2.大水隆森林可持续经营试点项目展示区林道建设：长度970米，建设路面宽1米，完成路面平整及两侧枯死树木清理工作，部分路段安装碳化防腐木穿绳立柱扶手，搭建钢结构桥、钢楼梯，并设置宣传牌，打造兼具功能性与展示性的林道环境。</w:t>
      </w:r>
    </w:p>
    <w:p w14:paraId="7769F381" w14:textId="77777777"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hint="eastAsia"/>
          <w:sz w:val="24"/>
        </w:rPr>
        <w:t>3.水</w:t>
      </w:r>
      <w:proofErr w:type="gramStart"/>
      <w:r>
        <w:rPr>
          <w:rFonts w:asciiTheme="minorEastAsia" w:eastAsiaTheme="minorEastAsia" w:hAnsiTheme="minorEastAsia" w:cs="仿宋" w:hint="eastAsia"/>
          <w:sz w:val="24"/>
        </w:rPr>
        <w:t>迳红锥自然教育径</w:t>
      </w:r>
      <w:proofErr w:type="gramEnd"/>
      <w:r>
        <w:rPr>
          <w:rFonts w:asciiTheme="minorEastAsia" w:eastAsiaTheme="minorEastAsia" w:hAnsiTheme="minorEastAsia" w:cs="仿宋" w:hint="eastAsia"/>
          <w:sz w:val="24"/>
        </w:rPr>
        <w:t>提升建设：长度1475米自然教育</w:t>
      </w:r>
      <w:proofErr w:type="gramStart"/>
      <w:r>
        <w:rPr>
          <w:rFonts w:asciiTheme="minorEastAsia" w:eastAsiaTheme="minorEastAsia" w:hAnsiTheme="minorEastAsia" w:cs="仿宋" w:hint="eastAsia"/>
          <w:sz w:val="24"/>
        </w:rPr>
        <w:t>径</w:t>
      </w:r>
      <w:proofErr w:type="gramEnd"/>
      <w:r>
        <w:rPr>
          <w:rFonts w:asciiTheme="minorEastAsia" w:eastAsiaTheme="minorEastAsia" w:hAnsiTheme="minorEastAsia" w:cs="仿宋" w:hint="eastAsia"/>
          <w:sz w:val="24"/>
        </w:rPr>
        <w:t>进行升级，部分路段安装碳化防腐木穿绳立柱扶手并实施钢加固处理，优化自然教育径的安全性与体验性。</w:t>
      </w:r>
    </w:p>
    <w:p w14:paraId="57479A9D" w14:textId="11E76901"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hint="eastAsia"/>
          <w:sz w:val="24"/>
        </w:rPr>
        <w:t>4</w:t>
      </w:r>
      <w:r>
        <w:rPr>
          <w:rFonts w:asciiTheme="minorEastAsia" w:eastAsiaTheme="minorEastAsia" w:hAnsiTheme="minorEastAsia" w:cs="仿宋"/>
          <w:sz w:val="24"/>
        </w:rPr>
        <w:t>.</w:t>
      </w:r>
      <w:r>
        <w:rPr>
          <w:rFonts w:asciiTheme="minorEastAsia" w:eastAsiaTheme="minorEastAsia" w:hAnsiTheme="minorEastAsia" w:cs="仿宋" w:hint="eastAsia"/>
          <w:sz w:val="24"/>
        </w:rPr>
        <w:t>项目验收合格后，将开展为期一年的两次日常维护工作，确保林道长期稳定运行。具体内容详见项目工程量清单（另册）和建设示意图</w:t>
      </w:r>
      <w:r w:rsidR="00FA1B22">
        <w:rPr>
          <w:rFonts w:asciiTheme="minorEastAsia" w:eastAsiaTheme="minorEastAsia" w:hAnsiTheme="minorEastAsia" w:cs="仿宋" w:hint="eastAsia"/>
          <w:sz w:val="24"/>
        </w:rPr>
        <w:t>（另册）</w:t>
      </w:r>
      <w:r>
        <w:rPr>
          <w:rFonts w:asciiTheme="minorEastAsia" w:eastAsiaTheme="minorEastAsia" w:hAnsiTheme="minorEastAsia" w:cs="仿宋"/>
          <w:sz w:val="24"/>
        </w:rPr>
        <w:t>。</w:t>
      </w:r>
      <w:bookmarkEnd w:id="11"/>
      <w:bookmarkEnd w:id="12"/>
    </w:p>
    <w:p w14:paraId="2B121BE8" w14:textId="77777777" w:rsidR="00A675E7" w:rsidRDefault="00CF7824">
      <w:pPr>
        <w:widowControl w:val="0"/>
        <w:spacing w:line="360" w:lineRule="auto"/>
        <w:ind w:firstLineChars="200" w:firstLine="482"/>
        <w:textAlignment w:val="auto"/>
        <w:rPr>
          <w:rFonts w:asciiTheme="minorEastAsia" w:eastAsiaTheme="minorEastAsia" w:hAnsiTheme="minorEastAsia" w:cs="仿宋"/>
          <w:b/>
          <w:sz w:val="24"/>
        </w:rPr>
      </w:pPr>
      <w:r>
        <w:rPr>
          <w:rFonts w:asciiTheme="minorEastAsia" w:eastAsiaTheme="minorEastAsia" w:hAnsiTheme="minorEastAsia" w:cs="仿宋" w:hint="eastAsia"/>
          <w:b/>
          <w:sz w:val="24"/>
        </w:rPr>
        <w:t>(</w:t>
      </w:r>
      <w:r>
        <w:rPr>
          <w:rFonts w:asciiTheme="minorEastAsia" w:eastAsiaTheme="minorEastAsia" w:hAnsiTheme="minorEastAsia" w:cs="仿宋"/>
          <w:b/>
          <w:sz w:val="24"/>
        </w:rPr>
        <w:t>三)</w:t>
      </w:r>
      <w:r>
        <w:rPr>
          <w:rFonts w:asciiTheme="minorEastAsia" w:eastAsiaTheme="minorEastAsia" w:hAnsiTheme="minorEastAsia" w:cs="仿宋" w:hint="eastAsia"/>
          <w:b/>
          <w:sz w:val="24"/>
        </w:rPr>
        <w:t>其他要求</w:t>
      </w:r>
    </w:p>
    <w:p w14:paraId="055902C1" w14:textId="68B54423"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t>1.</w:t>
      </w:r>
      <w:r>
        <w:rPr>
          <w:rFonts w:asciiTheme="minorEastAsia" w:eastAsiaTheme="minorEastAsia" w:hAnsiTheme="minorEastAsia" w:cs="仿宋" w:hint="eastAsia"/>
          <w:sz w:val="24"/>
        </w:rPr>
        <w:t>竞价人按照相关技术规程对项目建设内容</w:t>
      </w:r>
      <w:r w:rsidR="00D21FC9">
        <w:rPr>
          <w:rFonts w:asciiTheme="minorEastAsia" w:eastAsiaTheme="minorEastAsia" w:hAnsiTheme="minorEastAsia" w:cs="仿宋" w:hint="eastAsia"/>
          <w:sz w:val="24"/>
        </w:rPr>
        <w:t>施工</w:t>
      </w:r>
      <w:r>
        <w:rPr>
          <w:rFonts w:asciiTheme="minorEastAsia" w:eastAsiaTheme="minorEastAsia" w:hAnsiTheme="minorEastAsia" w:cs="仿宋" w:hint="eastAsia"/>
          <w:sz w:val="24"/>
        </w:rPr>
        <w:t>，按要求时间完成施工，做好全过程管理，包括施工日志、施工过程影像资料等（施工过程中做好施工记录，定期保存影像资料，根据采购单位要求需要提供）。</w:t>
      </w:r>
    </w:p>
    <w:p w14:paraId="42CB619B" w14:textId="45AA1C6F"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t>2.</w:t>
      </w:r>
      <w:r>
        <w:rPr>
          <w:rFonts w:asciiTheme="minorEastAsia" w:eastAsiaTheme="minorEastAsia" w:hAnsiTheme="minorEastAsia" w:cs="仿宋" w:hint="eastAsia"/>
          <w:sz w:val="24"/>
        </w:rPr>
        <w:t>项目实施期间所有材料转运费用</w:t>
      </w:r>
      <w:proofErr w:type="gramStart"/>
      <w:r>
        <w:rPr>
          <w:rFonts w:asciiTheme="minorEastAsia" w:eastAsiaTheme="minorEastAsia" w:hAnsiTheme="minorEastAsia" w:cs="仿宋" w:hint="eastAsia"/>
          <w:sz w:val="24"/>
        </w:rPr>
        <w:t>由成交人</w:t>
      </w:r>
      <w:proofErr w:type="gramEnd"/>
      <w:r>
        <w:rPr>
          <w:rFonts w:asciiTheme="minorEastAsia" w:eastAsiaTheme="minorEastAsia" w:hAnsiTheme="minorEastAsia" w:cs="仿宋" w:hint="eastAsia"/>
          <w:sz w:val="24"/>
        </w:rPr>
        <w:t xml:space="preserve">自行负责。  </w:t>
      </w:r>
    </w:p>
    <w:p w14:paraId="0F6C59B1" w14:textId="1D26B00D"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lastRenderedPageBreak/>
        <w:t>3.</w:t>
      </w:r>
      <w:r>
        <w:rPr>
          <w:rFonts w:asciiTheme="minorEastAsia" w:eastAsiaTheme="minorEastAsia" w:hAnsiTheme="minorEastAsia" w:cs="仿宋" w:hint="eastAsia"/>
          <w:sz w:val="24"/>
        </w:rPr>
        <w:t>成交人不得将本项目转包，一经发现，采购人有权终止合同并追究其相关法律责任。</w:t>
      </w:r>
    </w:p>
    <w:p w14:paraId="4AB9A1BC" w14:textId="60802702"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t>4.</w:t>
      </w:r>
      <w:r>
        <w:rPr>
          <w:rFonts w:asciiTheme="minorEastAsia" w:eastAsiaTheme="minorEastAsia" w:hAnsiTheme="minorEastAsia" w:cs="仿宋" w:hint="eastAsia"/>
          <w:sz w:val="24"/>
        </w:rPr>
        <w:t>施工过程中产生纠纷的，由质量技术监督部门认定的检测机构检测，如为成交</w:t>
      </w:r>
      <w:proofErr w:type="gramStart"/>
      <w:r>
        <w:rPr>
          <w:rFonts w:asciiTheme="minorEastAsia" w:eastAsiaTheme="minorEastAsia" w:hAnsiTheme="minorEastAsia" w:cs="仿宋" w:hint="eastAsia"/>
          <w:sz w:val="24"/>
        </w:rPr>
        <w:t>人原因</w:t>
      </w:r>
      <w:proofErr w:type="gramEnd"/>
      <w:r>
        <w:rPr>
          <w:rFonts w:asciiTheme="minorEastAsia" w:eastAsiaTheme="minorEastAsia" w:hAnsiTheme="minorEastAsia" w:cs="仿宋" w:hint="eastAsia"/>
          <w:sz w:val="24"/>
        </w:rPr>
        <w:t>造成的，</w:t>
      </w:r>
      <w:proofErr w:type="gramStart"/>
      <w:r>
        <w:rPr>
          <w:rFonts w:asciiTheme="minorEastAsia" w:eastAsiaTheme="minorEastAsia" w:hAnsiTheme="minorEastAsia" w:cs="仿宋" w:hint="eastAsia"/>
          <w:sz w:val="24"/>
        </w:rPr>
        <w:t>由成交人</w:t>
      </w:r>
      <w:proofErr w:type="gramEnd"/>
      <w:r>
        <w:rPr>
          <w:rFonts w:asciiTheme="minorEastAsia" w:eastAsiaTheme="minorEastAsia" w:hAnsiTheme="minorEastAsia" w:cs="仿宋" w:hint="eastAsia"/>
          <w:sz w:val="24"/>
        </w:rPr>
        <w:t>承担检测费用；否则，由采购人承担。</w:t>
      </w:r>
    </w:p>
    <w:p w14:paraId="4E7E793F" w14:textId="2F6552C4"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t>5.</w:t>
      </w:r>
      <w:r>
        <w:rPr>
          <w:rFonts w:asciiTheme="minorEastAsia" w:eastAsiaTheme="minorEastAsia" w:hAnsiTheme="minorEastAsia" w:cs="仿宋" w:hint="eastAsia"/>
          <w:sz w:val="24"/>
        </w:rPr>
        <w:t>完成项目所需设备在现场的保管</w:t>
      </w:r>
      <w:proofErr w:type="gramStart"/>
      <w:r>
        <w:rPr>
          <w:rFonts w:asciiTheme="minorEastAsia" w:eastAsiaTheme="minorEastAsia" w:hAnsiTheme="minorEastAsia" w:cs="仿宋" w:hint="eastAsia"/>
          <w:sz w:val="24"/>
        </w:rPr>
        <w:t>由成交人</w:t>
      </w:r>
      <w:proofErr w:type="gramEnd"/>
      <w:r>
        <w:rPr>
          <w:rFonts w:asciiTheme="minorEastAsia" w:eastAsiaTheme="minorEastAsia" w:hAnsiTheme="minorEastAsia" w:cs="仿宋" w:hint="eastAsia"/>
          <w:sz w:val="24"/>
        </w:rPr>
        <w:t>负责，直至项目验收完毕。</w:t>
      </w:r>
    </w:p>
    <w:p w14:paraId="64FE3875" w14:textId="5D24F747"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t>6.</w:t>
      </w:r>
      <w:r>
        <w:rPr>
          <w:rFonts w:asciiTheme="minorEastAsia" w:eastAsiaTheme="minorEastAsia" w:hAnsiTheme="minorEastAsia" w:cs="仿宋" w:hint="eastAsia"/>
          <w:sz w:val="24"/>
        </w:rPr>
        <w:t>项目验收合格后，将开展为期一年的两次日常维护工作，两次日常维护工作由采购人根据现场情况进行安排实施。</w:t>
      </w:r>
    </w:p>
    <w:p w14:paraId="07C8C0CA" w14:textId="6E2F42F8"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t>7.</w:t>
      </w:r>
      <w:r>
        <w:rPr>
          <w:rFonts w:asciiTheme="minorEastAsia" w:eastAsiaTheme="minorEastAsia" w:hAnsiTheme="minorEastAsia" w:cs="仿宋" w:hint="eastAsia"/>
          <w:sz w:val="24"/>
        </w:rPr>
        <w:t>成交人配合做好项目验收工作（包括阶段验收和最终验收），完成后需提交所有施工资料包括2025年森林资源</w:t>
      </w:r>
      <w:proofErr w:type="gramStart"/>
      <w:r>
        <w:rPr>
          <w:rFonts w:asciiTheme="minorEastAsia" w:eastAsiaTheme="minorEastAsia" w:hAnsiTheme="minorEastAsia" w:cs="仿宋" w:hint="eastAsia"/>
          <w:sz w:val="24"/>
        </w:rPr>
        <w:t>巡</w:t>
      </w:r>
      <w:proofErr w:type="gramEnd"/>
      <w:r>
        <w:rPr>
          <w:rFonts w:asciiTheme="minorEastAsia" w:eastAsiaTheme="minorEastAsia" w:hAnsiTheme="minorEastAsia" w:cs="仿宋" w:hint="eastAsia"/>
          <w:sz w:val="24"/>
        </w:rPr>
        <w:t>护林道建设项目施工文件、施工过程影像资料、验收报告及相关资料，所提供的纸质材料不能有涂改现象。</w:t>
      </w:r>
    </w:p>
    <w:p w14:paraId="2049610C" w14:textId="26291EAE" w:rsidR="00A675E7" w:rsidRDefault="00CF7824">
      <w:pPr>
        <w:widowControl w:val="0"/>
        <w:spacing w:line="360" w:lineRule="auto"/>
        <w:ind w:firstLineChars="200" w:firstLine="480"/>
        <w:textAlignment w:val="auto"/>
        <w:rPr>
          <w:rFonts w:asciiTheme="minorEastAsia" w:eastAsiaTheme="minorEastAsia" w:hAnsiTheme="minorEastAsia" w:cs="仿宋"/>
          <w:sz w:val="24"/>
        </w:rPr>
      </w:pPr>
      <w:r>
        <w:rPr>
          <w:rFonts w:asciiTheme="minorEastAsia" w:eastAsiaTheme="minorEastAsia" w:hAnsiTheme="minorEastAsia" w:cs="仿宋"/>
          <w:sz w:val="24"/>
        </w:rPr>
        <w:t>8.</w:t>
      </w:r>
      <w:r>
        <w:rPr>
          <w:rFonts w:asciiTheme="minorEastAsia" w:eastAsiaTheme="minorEastAsia" w:hAnsiTheme="minorEastAsia" w:cs="仿宋" w:hint="eastAsia"/>
          <w:sz w:val="24"/>
        </w:rPr>
        <w:t>进场施工人员必须持证上岗，施工前组织安全培训，出现任何责任事故均</w:t>
      </w:r>
      <w:proofErr w:type="gramStart"/>
      <w:r>
        <w:rPr>
          <w:rFonts w:asciiTheme="minorEastAsia" w:eastAsiaTheme="minorEastAsia" w:hAnsiTheme="minorEastAsia" w:cs="仿宋" w:hint="eastAsia"/>
          <w:sz w:val="24"/>
        </w:rPr>
        <w:t>由成交人</w:t>
      </w:r>
      <w:proofErr w:type="gramEnd"/>
      <w:r>
        <w:rPr>
          <w:rFonts w:asciiTheme="minorEastAsia" w:eastAsiaTheme="minorEastAsia" w:hAnsiTheme="minorEastAsia" w:cs="仿宋" w:hint="eastAsia"/>
          <w:sz w:val="24"/>
        </w:rPr>
        <w:t>承担。</w:t>
      </w:r>
    </w:p>
    <w:p w14:paraId="209BAED8" w14:textId="77777777" w:rsidR="00A675E7" w:rsidRDefault="00CF7824">
      <w:pPr>
        <w:pStyle w:val="2"/>
        <w:spacing w:beforeLines="50" w:before="120" w:afterLines="50" w:after="120"/>
        <w:rPr>
          <w:rStyle w:val="20"/>
          <w:b/>
          <w:color w:val="000000" w:themeColor="text1"/>
          <w:sz w:val="24"/>
          <w:szCs w:val="24"/>
        </w:rPr>
      </w:pPr>
      <w:r>
        <w:rPr>
          <w:rStyle w:val="20"/>
          <w:rFonts w:hint="eastAsia"/>
          <w:b/>
          <w:color w:val="000000" w:themeColor="text1"/>
          <w:sz w:val="24"/>
          <w:szCs w:val="24"/>
        </w:rPr>
        <w:t>三、付款方式</w:t>
      </w:r>
    </w:p>
    <w:p w14:paraId="2C551A3E" w14:textId="77777777" w:rsidR="00A675E7" w:rsidRDefault="00CF7824">
      <w:pPr>
        <w:widowControl w:val="0"/>
        <w:spacing w:line="360" w:lineRule="auto"/>
        <w:ind w:firstLineChars="200" w:firstLine="480"/>
        <w:textAlignment w:val="auto"/>
        <w:rPr>
          <w:rFonts w:asciiTheme="minorEastAsia" w:eastAsiaTheme="minorEastAsia" w:hAnsiTheme="minorEastAsia" w:cs="仿宋"/>
          <w:bCs/>
          <w:color w:val="000000" w:themeColor="text1"/>
          <w:sz w:val="24"/>
        </w:rPr>
      </w:pPr>
      <w:r>
        <w:rPr>
          <w:rFonts w:asciiTheme="minorEastAsia" w:eastAsiaTheme="minorEastAsia" w:hAnsiTheme="minorEastAsia" w:cs="仿宋" w:hint="eastAsia"/>
          <w:bCs/>
          <w:color w:val="000000" w:themeColor="text1"/>
          <w:sz w:val="24"/>
        </w:rPr>
        <w:t>（一）双方签订合同，分四期支付项目款。成交人应在支付合同款项前提供合法等额发票等资金申请相关资料。</w:t>
      </w:r>
    </w:p>
    <w:p w14:paraId="57DC96F6" w14:textId="77777777" w:rsidR="00A675E7" w:rsidRDefault="00CF7824">
      <w:pPr>
        <w:widowControl w:val="0"/>
        <w:spacing w:line="360" w:lineRule="auto"/>
        <w:ind w:firstLineChars="200" w:firstLine="480"/>
        <w:textAlignment w:val="auto"/>
        <w:rPr>
          <w:rFonts w:asciiTheme="minorEastAsia" w:eastAsiaTheme="minorEastAsia" w:hAnsiTheme="minorEastAsia" w:cs="仿宋"/>
          <w:bCs/>
          <w:color w:val="000000" w:themeColor="text1"/>
          <w:sz w:val="24"/>
        </w:rPr>
      </w:pPr>
      <w:r>
        <w:rPr>
          <w:rFonts w:asciiTheme="minorEastAsia" w:eastAsiaTheme="minorEastAsia" w:hAnsiTheme="minorEastAsia" w:cs="仿宋" w:hint="eastAsia"/>
          <w:bCs/>
          <w:color w:val="000000" w:themeColor="text1"/>
          <w:sz w:val="24"/>
        </w:rPr>
        <w:t>1.第一期：预付款，签订合同后10个工作日内，</w:t>
      </w:r>
      <w:proofErr w:type="gramStart"/>
      <w:r>
        <w:rPr>
          <w:rFonts w:asciiTheme="minorEastAsia" w:eastAsiaTheme="minorEastAsia" w:hAnsiTheme="minorEastAsia" w:cs="仿宋" w:hint="eastAsia"/>
          <w:bCs/>
          <w:color w:val="000000" w:themeColor="text1"/>
          <w:sz w:val="24"/>
        </w:rPr>
        <w:t>由成交人</w:t>
      </w:r>
      <w:proofErr w:type="gramEnd"/>
      <w:r>
        <w:rPr>
          <w:rFonts w:asciiTheme="minorEastAsia" w:eastAsiaTheme="minorEastAsia" w:hAnsiTheme="minorEastAsia" w:cs="仿宋" w:hint="eastAsia"/>
          <w:bCs/>
          <w:color w:val="000000" w:themeColor="text1"/>
          <w:sz w:val="24"/>
        </w:rPr>
        <w:t>提出申请支付合同总价的50%。</w:t>
      </w:r>
    </w:p>
    <w:p w14:paraId="44983E6C" w14:textId="77777777" w:rsidR="00A675E7" w:rsidRDefault="00CF7824">
      <w:pPr>
        <w:widowControl w:val="0"/>
        <w:spacing w:line="360" w:lineRule="auto"/>
        <w:ind w:firstLineChars="200" w:firstLine="480"/>
        <w:textAlignment w:val="auto"/>
        <w:rPr>
          <w:rFonts w:asciiTheme="minorEastAsia" w:eastAsiaTheme="minorEastAsia" w:hAnsiTheme="minorEastAsia" w:cs="仿宋"/>
          <w:bCs/>
          <w:color w:val="000000" w:themeColor="text1"/>
          <w:sz w:val="24"/>
        </w:rPr>
      </w:pPr>
      <w:r>
        <w:rPr>
          <w:rFonts w:asciiTheme="minorEastAsia" w:eastAsiaTheme="minorEastAsia" w:hAnsiTheme="minorEastAsia" w:cs="仿宋" w:hint="eastAsia"/>
          <w:bCs/>
          <w:color w:val="000000" w:themeColor="text1"/>
          <w:sz w:val="24"/>
        </w:rPr>
        <w:t>2.第二期：项目实施进度达50%以上，采购人组织阶段性检查，符合要求</w:t>
      </w:r>
      <w:proofErr w:type="gramStart"/>
      <w:r>
        <w:rPr>
          <w:rFonts w:asciiTheme="minorEastAsia" w:eastAsiaTheme="minorEastAsia" w:hAnsiTheme="minorEastAsia" w:cs="仿宋" w:hint="eastAsia"/>
          <w:bCs/>
          <w:color w:val="000000" w:themeColor="text1"/>
          <w:sz w:val="24"/>
        </w:rPr>
        <w:t>由成交人</w:t>
      </w:r>
      <w:proofErr w:type="gramEnd"/>
      <w:r>
        <w:rPr>
          <w:rFonts w:asciiTheme="minorEastAsia" w:eastAsiaTheme="minorEastAsia" w:hAnsiTheme="minorEastAsia" w:cs="仿宋" w:hint="eastAsia"/>
          <w:bCs/>
          <w:color w:val="000000" w:themeColor="text1"/>
          <w:sz w:val="24"/>
        </w:rPr>
        <w:t>提出申请，采购人在5个工作日内支付合同费用的20%。</w:t>
      </w:r>
    </w:p>
    <w:p w14:paraId="1F9F9405" w14:textId="77777777" w:rsidR="00A675E7" w:rsidRDefault="00CF7824">
      <w:pPr>
        <w:widowControl w:val="0"/>
        <w:spacing w:line="360" w:lineRule="auto"/>
        <w:ind w:firstLineChars="200" w:firstLine="480"/>
        <w:textAlignment w:val="auto"/>
        <w:rPr>
          <w:rFonts w:asciiTheme="minorEastAsia" w:eastAsiaTheme="minorEastAsia" w:hAnsiTheme="minorEastAsia" w:cs="仿宋"/>
          <w:bCs/>
          <w:color w:val="000000" w:themeColor="text1"/>
          <w:sz w:val="24"/>
        </w:rPr>
      </w:pPr>
      <w:r>
        <w:rPr>
          <w:rFonts w:asciiTheme="minorEastAsia" w:eastAsiaTheme="minorEastAsia" w:hAnsiTheme="minorEastAsia" w:cs="仿宋" w:hint="eastAsia"/>
          <w:bCs/>
          <w:color w:val="000000" w:themeColor="text1"/>
          <w:sz w:val="24"/>
        </w:rPr>
        <w:t>3.第三期：成交人完成项目总量80%时，采购人组织阶段性检查，符合要求</w:t>
      </w:r>
      <w:proofErr w:type="gramStart"/>
      <w:r>
        <w:rPr>
          <w:rFonts w:asciiTheme="minorEastAsia" w:eastAsiaTheme="minorEastAsia" w:hAnsiTheme="minorEastAsia" w:cs="仿宋" w:hint="eastAsia"/>
          <w:bCs/>
          <w:color w:val="000000" w:themeColor="text1"/>
          <w:sz w:val="24"/>
        </w:rPr>
        <w:t>由成交人</w:t>
      </w:r>
      <w:proofErr w:type="gramEnd"/>
      <w:r>
        <w:rPr>
          <w:rFonts w:asciiTheme="minorEastAsia" w:eastAsiaTheme="minorEastAsia" w:hAnsiTheme="minorEastAsia" w:cs="仿宋" w:hint="eastAsia"/>
          <w:bCs/>
          <w:color w:val="000000" w:themeColor="text1"/>
          <w:sz w:val="24"/>
        </w:rPr>
        <w:t>提出申请，采购人在5个工作日内支付合同费用的20%。</w:t>
      </w:r>
    </w:p>
    <w:p w14:paraId="47FE550A" w14:textId="77777777" w:rsidR="00A675E7" w:rsidRDefault="00CF7824">
      <w:pPr>
        <w:widowControl w:val="0"/>
        <w:spacing w:line="360" w:lineRule="auto"/>
        <w:ind w:firstLineChars="200" w:firstLine="480"/>
        <w:textAlignment w:val="auto"/>
        <w:rPr>
          <w:rFonts w:asciiTheme="minorEastAsia" w:eastAsiaTheme="minorEastAsia" w:hAnsiTheme="minorEastAsia" w:cs="仿宋"/>
          <w:bCs/>
          <w:color w:val="000000" w:themeColor="text1"/>
          <w:sz w:val="24"/>
        </w:rPr>
      </w:pPr>
      <w:r>
        <w:rPr>
          <w:rFonts w:asciiTheme="minorEastAsia" w:eastAsiaTheme="minorEastAsia" w:hAnsiTheme="minorEastAsia" w:cs="仿宋" w:hint="eastAsia"/>
          <w:bCs/>
          <w:color w:val="000000" w:themeColor="text1"/>
          <w:sz w:val="24"/>
        </w:rPr>
        <w:t>4.第四期：项目结束后，</w:t>
      </w:r>
      <w:proofErr w:type="gramStart"/>
      <w:r>
        <w:rPr>
          <w:rFonts w:asciiTheme="minorEastAsia" w:eastAsiaTheme="minorEastAsia" w:hAnsiTheme="minorEastAsia" w:cs="仿宋" w:hint="eastAsia"/>
          <w:bCs/>
          <w:color w:val="000000" w:themeColor="text1"/>
          <w:sz w:val="24"/>
        </w:rPr>
        <w:t>由成交人</w:t>
      </w:r>
      <w:proofErr w:type="gramEnd"/>
      <w:r>
        <w:rPr>
          <w:rFonts w:asciiTheme="minorEastAsia" w:eastAsiaTheme="minorEastAsia" w:hAnsiTheme="minorEastAsia" w:cs="仿宋" w:hint="eastAsia"/>
          <w:bCs/>
          <w:color w:val="000000" w:themeColor="text1"/>
          <w:sz w:val="24"/>
        </w:rPr>
        <w:t>提交相关报告材料并经验收合格后，采购人在5个工作日内支付合同费用剩余的10%。</w:t>
      </w:r>
    </w:p>
    <w:p w14:paraId="03113694" w14:textId="77777777" w:rsidR="00A675E7" w:rsidRDefault="00CF7824">
      <w:pPr>
        <w:widowControl w:val="0"/>
        <w:spacing w:line="360" w:lineRule="auto"/>
        <w:ind w:firstLineChars="200" w:firstLine="480"/>
        <w:textAlignment w:val="auto"/>
        <w:rPr>
          <w:rFonts w:asciiTheme="minorEastAsia" w:eastAsiaTheme="minorEastAsia" w:hAnsiTheme="minorEastAsia" w:cs="仿宋"/>
          <w:bCs/>
          <w:color w:val="000000" w:themeColor="text1"/>
          <w:sz w:val="24"/>
        </w:rPr>
      </w:pPr>
      <w:r>
        <w:rPr>
          <w:rFonts w:asciiTheme="minorEastAsia" w:eastAsiaTheme="minorEastAsia" w:hAnsiTheme="minorEastAsia" w:cs="仿宋" w:hint="eastAsia"/>
          <w:bCs/>
          <w:color w:val="000000" w:themeColor="text1"/>
          <w:sz w:val="24"/>
        </w:rPr>
        <w:t>（二）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14:paraId="003E675F" w14:textId="77777777" w:rsidR="00A675E7" w:rsidRDefault="00CF7824">
      <w:pPr>
        <w:pStyle w:val="1"/>
        <w:spacing w:beforeLines="100" w:before="240" w:afterLines="50" w:after="120" w:line="360" w:lineRule="auto"/>
        <w:jc w:val="center"/>
        <w:rPr>
          <w:rStyle w:val="NormalCharacter"/>
          <w:rFonts w:ascii="宋体" w:hAnsi="宋体"/>
          <w:color w:val="000000" w:themeColor="text1"/>
          <w:sz w:val="32"/>
          <w:szCs w:val="32"/>
        </w:rPr>
      </w:pPr>
      <w:bookmarkStart w:id="13" w:name="_Toc126762725"/>
      <w:r>
        <w:rPr>
          <w:rStyle w:val="NormalCharacter"/>
          <w:rFonts w:hint="eastAsia"/>
          <w:color w:val="000000" w:themeColor="text1"/>
        </w:rPr>
        <w:lastRenderedPageBreak/>
        <w:t>第三部分</w:t>
      </w:r>
      <w:r>
        <w:rPr>
          <w:rStyle w:val="NormalCharacter"/>
          <w:rFonts w:hint="eastAsia"/>
          <w:color w:val="000000" w:themeColor="text1"/>
        </w:rPr>
        <w:t xml:space="preserve">  </w:t>
      </w:r>
      <w:r>
        <w:rPr>
          <w:rStyle w:val="NormalCharacter"/>
          <w:rFonts w:hint="eastAsia"/>
          <w:color w:val="000000" w:themeColor="text1"/>
        </w:rPr>
        <w:t>竞价人须知</w:t>
      </w:r>
      <w:bookmarkEnd w:id="13"/>
    </w:p>
    <w:p w14:paraId="75106AF2" w14:textId="77777777" w:rsidR="00A675E7" w:rsidRDefault="00CF7824">
      <w:pPr>
        <w:pStyle w:val="2"/>
        <w:rPr>
          <w:rStyle w:val="NormalCharacter"/>
          <w:rFonts w:ascii="宋体" w:hAnsi="宋体"/>
          <w:color w:val="000000" w:themeColor="text1"/>
          <w:sz w:val="24"/>
        </w:rPr>
      </w:pPr>
      <w:bookmarkStart w:id="14" w:name="_Toc126762726"/>
      <w:r>
        <w:rPr>
          <w:rStyle w:val="20"/>
          <w:rFonts w:hint="eastAsia"/>
          <w:color w:val="000000" w:themeColor="text1"/>
        </w:rPr>
        <w:t>一、</w:t>
      </w:r>
      <w:r>
        <w:rPr>
          <w:rStyle w:val="20"/>
          <w:color w:val="000000" w:themeColor="text1"/>
        </w:rPr>
        <w:t>竞价规定及方法</w:t>
      </w:r>
      <w:bookmarkEnd w:id="14"/>
    </w:p>
    <w:p w14:paraId="11E3C909" w14:textId="77777777" w:rsidR="00A675E7" w:rsidRDefault="00CF7824">
      <w:pPr>
        <w:widowControl w:val="0"/>
        <w:numPr>
          <w:ilvl w:val="0"/>
          <w:numId w:val="3"/>
        </w:numPr>
        <w:spacing w:line="360" w:lineRule="auto"/>
        <w:ind w:left="0" w:firstLine="425"/>
        <w:textAlignment w:val="auto"/>
        <w:rPr>
          <w:rFonts w:ascii="宋体" w:hAnsi="宋体"/>
          <w:color w:val="000000" w:themeColor="text1"/>
          <w:sz w:val="24"/>
        </w:rPr>
      </w:pPr>
      <w:r>
        <w:rPr>
          <w:rFonts w:ascii="宋体" w:hAnsi="宋体"/>
          <w:color w:val="000000" w:themeColor="text1"/>
          <w:sz w:val="24"/>
        </w:rPr>
        <w:t>竞价人应在</w:t>
      </w:r>
      <w:r>
        <w:rPr>
          <w:rFonts w:ascii="宋体" w:hAnsi="宋体" w:hint="eastAsia"/>
          <w:color w:val="000000" w:themeColor="text1"/>
          <w:sz w:val="24"/>
        </w:rPr>
        <w:t>报价</w:t>
      </w:r>
      <w:r>
        <w:rPr>
          <w:rFonts w:ascii="宋体" w:hAnsi="宋体"/>
          <w:color w:val="000000" w:themeColor="text1"/>
          <w:sz w:val="24"/>
        </w:rPr>
        <w:t>开始前15分钟，进入南方采购交易平台（http://j.eebidding.com）的报价大厅。</w:t>
      </w:r>
    </w:p>
    <w:p w14:paraId="6AA422FA" w14:textId="77777777" w:rsidR="00A675E7" w:rsidRDefault="00CF7824">
      <w:pPr>
        <w:widowControl w:val="0"/>
        <w:numPr>
          <w:ilvl w:val="0"/>
          <w:numId w:val="3"/>
        </w:numPr>
        <w:spacing w:line="360" w:lineRule="auto"/>
        <w:ind w:left="0" w:firstLine="425"/>
        <w:textAlignment w:val="auto"/>
        <w:rPr>
          <w:rFonts w:ascii="宋体" w:hAnsi="宋体"/>
          <w:color w:val="000000" w:themeColor="text1"/>
          <w:sz w:val="24"/>
        </w:rPr>
      </w:pPr>
      <w:r>
        <w:rPr>
          <w:rFonts w:ascii="宋体" w:hAnsi="宋体"/>
          <w:color w:val="000000" w:themeColor="text1"/>
          <w:sz w:val="24"/>
        </w:rPr>
        <w:t>本项目不得少于3家竞价人报名参与竞价，不得少于3家竞价人递交报价（否则作为采购失败处理，项目负责人终止竞价）</w:t>
      </w:r>
      <w:r>
        <w:rPr>
          <w:rFonts w:ascii="宋体" w:hAnsi="宋体" w:hint="eastAsia"/>
          <w:color w:val="000000" w:themeColor="text1"/>
          <w:sz w:val="24"/>
        </w:rPr>
        <w:t>。</w:t>
      </w:r>
    </w:p>
    <w:p w14:paraId="35DEC051" w14:textId="77777777" w:rsidR="00A675E7" w:rsidRDefault="00CF7824">
      <w:pPr>
        <w:widowControl w:val="0"/>
        <w:numPr>
          <w:ilvl w:val="0"/>
          <w:numId w:val="3"/>
        </w:numPr>
        <w:spacing w:line="360" w:lineRule="auto"/>
        <w:ind w:left="0" w:firstLine="425"/>
        <w:textAlignment w:val="auto"/>
        <w:rPr>
          <w:rFonts w:ascii="宋体" w:hAnsi="宋体"/>
          <w:color w:val="000000" w:themeColor="text1"/>
          <w:sz w:val="24"/>
        </w:rPr>
      </w:pPr>
      <w:r>
        <w:rPr>
          <w:rFonts w:ascii="宋体" w:hAnsi="宋体" w:hint="eastAsia"/>
          <w:color w:val="000000" w:themeColor="text1"/>
          <w:sz w:val="24"/>
        </w:rPr>
        <w:t>本项目采取一轮报价，按总价报价。竞价人报价务必认真考虑，慎重报价，报价一经提交，不得修改。竞价方案中的《报价一览表》的总报价与网上报价应保持一致，如出现竞价人的网上报价与上传的竞价方案中的《报价一览表》的总报价不一致的，按网上报价为准，并按此作为结算价格。</w:t>
      </w:r>
    </w:p>
    <w:p w14:paraId="3D84A1B1" w14:textId="77777777" w:rsidR="00A675E7" w:rsidRDefault="00CF7824">
      <w:pPr>
        <w:widowControl w:val="0"/>
        <w:numPr>
          <w:ilvl w:val="0"/>
          <w:numId w:val="3"/>
        </w:numPr>
        <w:spacing w:line="360" w:lineRule="auto"/>
        <w:ind w:left="0" w:firstLine="425"/>
        <w:textAlignment w:val="auto"/>
        <w:rPr>
          <w:rFonts w:ascii="宋体" w:hAnsi="宋体"/>
          <w:color w:val="000000" w:themeColor="text1"/>
          <w:sz w:val="24"/>
        </w:rPr>
      </w:pPr>
      <w:r>
        <w:rPr>
          <w:rFonts w:ascii="宋体" w:hAnsi="宋体" w:hint="eastAsia"/>
          <w:color w:val="000000" w:themeColor="text1"/>
          <w:sz w:val="24"/>
        </w:rPr>
        <w:t>报价大厅由本项目的项目负责人主持，启动竞价后，请参与本项目的所有竞价人先上传竞价方案后报价，没有上传竞价方案的不允许报价，上传的竞价方案不符合竞价文件要求的报价视同无效报价，特别提醒：竞价方案一经提交，不得修改。</w:t>
      </w:r>
    </w:p>
    <w:p w14:paraId="243BDAF8" w14:textId="77777777" w:rsidR="00A675E7" w:rsidRDefault="00CF7824">
      <w:pPr>
        <w:widowControl w:val="0"/>
        <w:numPr>
          <w:ilvl w:val="0"/>
          <w:numId w:val="3"/>
        </w:numPr>
        <w:spacing w:line="360" w:lineRule="auto"/>
        <w:ind w:left="0" w:firstLine="425"/>
        <w:textAlignment w:val="auto"/>
        <w:rPr>
          <w:rFonts w:ascii="宋体" w:hAnsi="宋体"/>
          <w:color w:val="000000" w:themeColor="text1"/>
          <w:sz w:val="24"/>
        </w:rPr>
      </w:pPr>
      <w:r>
        <w:rPr>
          <w:rFonts w:ascii="宋体" w:hAnsi="宋体" w:hint="eastAsia"/>
          <w:color w:val="000000" w:themeColor="text1"/>
          <w:sz w:val="24"/>
        </w:rPr>
        <w:t>待所有竞价人报价完成后或已到竞价结束时间，报价大厅报价结束，公布最低报价，竞价人通过“报价一览表”查看报价。竞价过程中提前离开的竞价人，可在竞价结束后登录平台查阅报价一览表。</w:t>
      </w:r>
    </w:p>
    <w:p w14:paraId="274C2381" w14:textId="77777777" w:rsidR="00A675E7" w:rsidRDefault="00CF7824">
      <w:pPr>
        <w:widowControl w:val="0"/>
        <w:numPr>
          <w:ilvl w:val="0"/>
          <w:numId w:val="3"/>
        </w:numPr>
        <w:spacing w:line="360" w:lineRule="auto"/>
        <w:ind w:left="0" w:firstLine="425"/>
        <w:textAlignment w:val="auto"/>
        <w:rPr>
          <w:rFonts w:ascii="宋体" w:hAnsi="宋体"/>
          <w:color w:val="000000" w:themeColor="text1"/>
          <w:sz w:val="24"/>
        </w:rPr>
      </w:pPr>
      <w:r>
        <w:rPr>
          <w:rFonts w:ascii="宋体" w:hAnsi="宋体" w:hint="eastAsia"/>
          <w:color w:val="000000" w:themeColor="text1"/>
          <w:sz w:val="24"/>
        </w:rPr>
        <w:t>竞价主持人结束竞价，</w:t>
      </w:r>
      <w:r>
        <w:rPr>
          <w:rFonts w:ascii="宋体" w:hAnsi="宋体"/>
          <w:color w:val="000000" w:themeColor="text1"/>
          <w:sz w:val="24"/>
        </w:rPr>
        <w:t>即可离开网上报价大厅，具体竞价结果将在平台公布，请竞价人留意平台公告。</w:t>
      </w:r>
    </w:p>
    <w:p w14:paraId="2EFAC350" w14:textId="77777777" w:rsidR="00A675E7" w:rsidRDefault="00CF7824">
      <w:pPr>
        <w:widowControl w:val="0"/>
        <w:numPr>
          <w:ilvl w:val="0"/>
          <w:numId w:val="3"/>
        </w:numPr>
        <w:spacing w:line="360" w:lineRule="auto"/>
        <w:ind w:left="0" w:firstLine="425"/>
        <w:textAlignment w:val="auto"/>
        <w:rPr>
          <w:b/>
          <w:color w:val="000000" w:themeColor="text1"/>
        </w:rPr>
      </w:pPr>
      <w:r>
        <w:rPr>
          <w:rFonts w:ascii="宋体" w:hAnsi="宋体"/>
          <w:b/>
          <w:color w:val="000000" w:themeColor="text1"/>
          <w:sz w:val="24"/>
        </w:rPr>
        <w:t>采购人根据项目实际情况，设定了本项目的采购预算，当竞价人的报价低于采购预算的60%时，应当在竞价结束后，2小时内提供成本分析说明及证明材料（包括但不限于设备材料等的原始发票、人工、税费等相关证明材料），以证明其报价合理性(在规定时间内发送gdyz05@163.com邮箱)。如竞价人无法提供或提供的成本分析说明不合理，采购人有权选取次低价者为中选人或重新进行竞价。同时该竞价人将被采购人列为黑名单，暂停其三个月内参与采购人举行的竞价活动。</w:t>
      </w:r>
    </w:p>
    <w:p w14:paraId="6523976C" w14:textId="77777777" w:rsidR="00A675E7" w:rsidRDefault="00CF7824">
      <w:pPr>
        <w:pStyle w:val="2"/>
        <w:rPr>
          <w:rStyle w:val="20"/>
          <w:color w:val="000000" w:themeColor="text1"/>
        </w:rPr>
      </w:pPr>
      <w:bookmarkStart w:id="15" w:name="_Toc126762727"/>
      <w:r>
        <w:rPr>
          <w:rStyle w:val="20"/>
          <w:rFonts w:hint="eastAsia"/>
          <w:color w:val="000000" w:themeColor="text1"/>
        </w:rPr>
        <w:t>二</w:t>
      </w:r>
      <w:r>
        <w:rPr>
          <w:rStyle w:val="20"/>
          <w:color w:val="000000" w:themeColor="text1"/>
        </w:rPr>
        <w:t>、成交候选人的推荐</w:t>
      </w:r>
      <w:bookmarkEnd w:id="15"/>
    </w:p>
    <w:p w14:paraId="2174EF64" w14:textId="0308A820" w:rsidR="00A675E7" w:rsidRDefault="00CF7824" w:rsidP="00B0226C">
      <w:pPr>
        <w:pStyle w:val="ae"/>
        <w:adjustRightInd w:val="0"/>
        <w:snapToGrid w:val="0"/>
        <w:spacing w:line="360" w:lineRule="auto"/>
        <w:ind w:firstLine="420"/>
        <w:rPr>
          <w:rFonts w:hAnsi="宋体"/>
          <w:color w:val="000000" w:themeColor="text1"/>
          <w:sz w:val="24"/>
        </w:rPr>
      </w:pPr>
      <w:r>
        <w:rPr>
          <w:rFonts w:hAnsi="宋体" w:hint="eastAsia"/>
          <w:color w:val="000000" w:themeColor="text1"/>
          <w:sz w:val="24"/>
        </w:rPr>
        <w:t>本项目由</w:t>
      </w:r>
      <w:r>
        <w:rPr>
          <w:rFonts w:hAnsi="宋体" w:cs="宋体" w:hint="eastAsia"/>
          <w:b/>
          <w:color w:val="000000" w:themeColor="text1"/>
          <w:kern w:val="0"/>
          <w:sz w:val="24"/>
        </w:rPr>
        <w:t>采购代理机构</w:t>
      </w:r>
      <w:r>
        <w:rPr>
          <w:rFonts w:hAnsi="宋体" w:hint="eastAsia"/>
          <w:color w:val="000000" w:themeColor="text1"/>
          <w:sz w:val="24"/>
        </w:rPr>
        <w:t>对竞价方案进行合格性检查（即符合竞价文件规定为合格），竞价方案检查合格的报价为有效报价，对有效报价采取</w:t>
      </w:r>
      <w:r w:rsidR="00B0226C">
        <w:rPr>
          <w:rFonts w:hAnsi="宋体" w:hint="eastAsia"/>
          <w:color w:val="000000" w:themeColor="text1"/>
          <w:sz w:val="24"/>
        </w:rPr>
        <w:t>平均价</w:t>
      </w:r>
      <w:r>
        <w:rPr>
          <w:rFonts w:hAnsi="宋体" w:hint="eastAsia"/>
          <w:color w:val="000000" w:themeColor="text1"/>
          <w:sz w:val="24"/>
        </w:rPr>
        <w:t>成交</w:t>
      </w:r>
      <w:r w:rsidR="00B0226C">
        <w:rPr>
          <w:rFonts w:hAnsi="宋体" w:hint="eastAsia"/>
          <w:color w:val="000000" w:themeColor="text1"/>
          <w:sz w:val="24"/>
        </w:rPr>
        <w:t>（满分）</w:t>
      </w:r>
      <w:r>
        <w:rPr>
          <w:rFonts w:hAnsi="宋体" w:hint="eastAsia"/>
          <w:color w:val="000000" w:themeColor="text1"/>
          <w:sz w:val="24"/>
        </w:rPr>
        <w:t>原则</w:t>
      </w:r>
      <w:r w:rsidR="00B0226C">
        <w:rPr>
          <w:rFonts w:hAnsi="宋体" w:hint="eastAsia"/>
          <w:color w:val="000000" w:themeColor="text1"/>
          <w:sz w:val="24"/>
        </w:rPr>
        <w:t>，</w:t>
      </w:r>
      <w:r w:rsidR="00A91497">
        <w:rPr>
          <w:rFonts w:hAnsi="宋体" w:hint="eastAsia"/>
          <w:color w:val="000000" w:themeColor="text1"/>
          <w:sz w:val="24"/>
        </w:rPr>
        <w:t>算术</w:t>
      </w:r>
      <w:r w:rsidR="00B0226C" w:rsidRPr="00B0226C">
        <w:rPr>
          <w:rFonts w:hAnsi="宋体" w:hint="eastAsia"/>
          <w:color w:val="000000" w:themeColor="text1"/>
          <w:sz w:val="24"/>
        </w:rPr>
        <w:t>平均价</w:t>
      </w:r>
      <w:r w:rsidR="00B0226C">
        <w:rPr>
          <w:rFonts w:hAnsi="宋体" w:hint="eastAsia"/>
          <w:color w:val="000000" w:themeColor="text1"/>
          <w:sz w:val="24"/>
        </w:rPr>
        <w:t>=有效</w:t>
      </w:r>
      <w:r w:rsidR="00B0226C" w:rsidRPr="00B0226C">
        <w:rPr>
          <w:rFonts w:hAnsi="宋体" w:hint="eastAsia"/>
          <w:color w:val="000000" w:themeColor="text1"/>
          <w:sz w:val="24"/>
        </w:rPr>
        <w:t>报价之和÷有效报价</w:t>
      </w:r>
      <w:r w:rsidR="00A91497">
        <w:rPr>
          <w:rFonts w:hAnsi="宋体" w:hint="eastAsia"/>
          <w:color w:val="000000" w:themeColor="text1"/>
          <w:sz w:val="24"/>
        </w:rPr>
        <w:t>家</w:t>
      </w:r>
      <w:r w:rsidR="00B0226C">
        <w:rPr>
          <w:rFonts w:hAnsi="宋体" w:hint="eastAsia"/>
          <w:color w:val="000000" w:themeColor="text1"/>
          <w:sz w:val="24"/>
        </w:rPr>
        <w:t>数，价格得分=</w:t>
      </w:r>
      <w:r w:rsidR="00B0226C" w:rsidRPr="00B0226C">
        <w:rPr>
          <w:rFonts w:hAnsi="宋体" w:hint="eastAsia"/>
          <w:color w:val="000000" w:themeColor="text1"/>
          <w:sz w:val="24"/>
        </w:rPr>
        <w:t>100-</w:t>
      </w:r>
      <w:r w:rsidR="007B7AEB">
        <w:rPr>
          <w:rFonts w:hAnsi="宋体"/>
          <w:color w:val="000000" w:themeColor="text1"/>
          <w:sz w:val="24"/>
        </w:rPr>
        <w:t>100</w:t>
      </w:r>
      <w:bookmarkStart w:id="16" w:name="_GoBack"/>
      <w:bookmarkEnd w:id="16"/>
      <w:r w:rsidR="007B7AEB">
        <w:rPr>
          <w:rFonts w:hAnsi="宋体"/>
          <w:color w:val="000000" w:themeColor="text1"/>
          <w:sz w:val="24"/>
        </w:rPr>
        <w:t>*</w:t>
      </w:r>
      <w:r w:rsidR="00B0226C" w:rsidRPr="00B0226C">
        <w:rPr>
          <w:rFonts w:hAnsi="宋体" w:hint="eastAsia"/>
          <w:color w:val="000000" w:themeColor="text1"/>
          <w:sz w:val="24"/>
        </w:rPr>
        <w:t>（｜投标报价-</w:t>
      </w:r>
      <w:r w:rsidR="00A91497">
        <w:rPr>
          <w:rFonts w:hAnsi="宋体" w:hint="eastAsia"/>
          <w:color w:val="000000" w:themeColor="text1"/>
          <w:sz w:val="24"/>
        </w:rPr>
        <w:t>算术</w:t>
      </w:r>
      <w:r w:rsidR="00B0226C" w:rsidRPr="00B0226C">
        <w:rPr>
          <w:rFonts w:hAnsi="宋体" w:hint="eastAsia"/>
          <w:color w:val="000000" w:themeColor="text1"/>
          <w:sz w:val="24"/>
        </w:rPr>
        <w:t>平均</w:t>
      </w:r>
      <w:r w:rsidR="00B0226C" w:rsidRPr="00B0226C">
        <w:rPr>
          <w:rFonts w:hAnsi="宋体" w:hint="eastAsia"/>
          <w:color w:val="000000" w:themeColor="text1"/>
          <w:sz w:val="24"/>
        </w:rPr>
        <w:lastRenderedPageBreak/>
        <w:t xml:space="preserve">价｜÷ </w:t>
      </w:r>
      <w:r w:rsidR="00A91497">
        <w:rPr>
          <w:rFonts w:hAnsi="宋体" w:hint="eastAsia"/>
          <w:color w:val="000000" w:themeColor="text1"/>
          <w:sz w:val="24"/>
        </w:rPr>
        <w:t>算术</w:t>
      </w:r>
      <w:r w:rsidR="00B0226C" w:rsidRPr="00B0226C">
        <w:rPr>
          <w:rFonts w:hAnsi="宋体" w:hint="eastAsia"/>
          <w:color w:val="000000" w:themeColor="text1"/>
          <w:sz w:val="24"/>
        </w:rPr>
        <w:t>平均价）</w:t>
      </w:r>
      <w:r w:rsidR="00B0226C">
        <w:rPr>
          <w:rFonts w:hAnsi="宋体" w:hint="eastAsia"/>
          <w:color w:val="000000" w:themeColor="text1"/>
          <w:sz w:val="24"/>
        </w:rPr>
        <w:t>，价格得分最高为</w:t>
      </w:r>
      <w:r>
        <w:rPr>
          <w:rFonts w:hAnsi="宋体" w:cs="宋体" w:hint="eastAsia"/>
          <w:b/>
          <w:color w:val="000000" w:themeColor="text1"/>
          <w:kern w:val="0"/>
          <w:sz w:val="24"/>
        </w:rPr>
        <w:t>第一成交候选人，</w:t>
      </w:r>
      <w:r>
        <w:rPr>
          <w:rFonts w:hAnsi="宋体" w:hint="eastAsia"/>
          <w:color w:val="000000" w:themeColor="text1"/>
          <w:sz w:val="24"/>
        </w:rPr>
        <w:t>以此类推，推荐3位成交候选人（不足3家按实际家数推荐），最终确定1位成交人。</w:t>
      </w:r>
    </w:p>
    <w:p w14:paraId="1E108B0C" w14:textId="3CFA8710" w:rsidR="00A675E7" w:rsidRDefault="00CF7824">
      <w:pPr>
        <w:pStyle w:val="ae"/>
        <w:adjustRightInd w:val="0"/>
        <w:snapToGrid w:val="0"/>
        <w:spacing w:line="360" w:lineRule="auto"/>
        <w:ind w:firstLineChars="200" w:firstLine="480"/>
        <w:rPr>
          <w:rStyle w:val="NormalCharacter"/>
          <w:rFonts w:hAnsi="宋体"/>
          <w:color w:val="000000" w:themeColor="text1"/>
          <w:sz w:val="24"/>
        </w:rPr>
      </w:pPr>
      <w:r>
        <w:rPr>
          <w:rFonts w:hAnsi="宋体" w:hint="eastAsia"/>
          <w:color w:val="000000" w:themeColor="text1"/>
          <w:sz w:val="24"/>
        </w:rPr>
        <w:t>如</w:t>
      </w:r>
      <w:r w:rsidR="00B0226C">
        <w:rPr>
          <w:rFonts w:hAnsi="宋体" w:hint="eastAsia"/>
          <w:color w:val="000000" w:themeColor="text1"/>
          <w:sz w:val="24"/>
        </w:rPr>
        <w:t>推荐的3位成家候选人，其中前2名或全部3名的得分均相同，则按照价格低者为第1名，如果报价也相同，则</w:t>
      </w:r>
      <w:r>
        <w:rPr>
          <w:rFonts w:hAnsi="宋体" w:hint="eastAsia"/>
          <w:color w:val="000000" w:themeColor="text1"/>
          <w:sz w:val="24"/>
        </w:rPr>
        <w:t>依照报价时间先后</w:t>
      </w:r>
      <w:r w:rsidR="00A91497">
        <w:rPr>
          <w:rFonts w:hAnsi="宋体" w:hint="eastAsia"/>
          <w:color w:val="000000" w:themeColor="text1"/>
          <w:sz w:val="24"/>
        </w:rPr>
        <w:t>顺序作为</w:t>
      </w:r>
      <w:r>
        <w:rPr>
          <w:rFonts w:hAnsi="宋体" w:hint="eastAsia"/>
          <w:color w:val="000000" w:themeColor="text1"/>
          <w:sz w:val="24"/>
        </w:rPr>
        <w:t>推荐成交候选人的先后顺序。</w:t>
      </w:r>
    </w:p>
    <w:p w14:paraId="7BB31C47" w14:textId="77777777" w:rsidR="00A675E7" w:rsidRDefault="00CF7824">
      <w:pPr>
        <w:pStyle w:val="2"/>
        <w:rPr>
          <w:rStyle w:val="20"/>
          <w:color w:val="000000" w:themeColor="text1"/>
        </w:rPr>
      </w:pPr>
      <w:bookmarkStart w:id="17" w:name="_Toc126762728"/>
      <w:r>
        <w:rPr>
          <w:rStyle w:val="20"/>
          <w:rFonts w:hint="eastAsia"/>
          <w:color w:val="000000" w:themeColor="text1"/>
        </w:rPr>
        <w:t>三</w:t>
      </w:r>
      <w:r>
        <w:rPr>
          <w:rStyle w:val="20"/>
          <w:color w:val="000000" w:themeColor="text1"/>
        </w:rPr>
        <w:t>、竞价保证金</w:t>
      </w:r>
      <w:bookmarkEnd w:id="17"/>
    </w:p>
    <w:p w14:paraId="2150D697" w14:textId="77777777" w:rsidR="00A675E7" w:rsidRDefault="00CF7824">
      <w:pPr>
        <w:spacing w:line="360" w:lineRule="auto"/>
        <w:ind w:firstLineChars="200" w:firstLine="480"/>
        <w:rPr>
          <w:rFonts w:ascii="宋体" w:hAnsi="宋体"/>
          <w:color w:val="000000" w:themeColor="text1"/>
          <w:kern w:val="0"/>
          <w:sz w:val="24"/>
        </w:rPr>
      </w:pPr>
      <w:r>
        <w:rPr>
          <w:rStyle w:val="UserStyle80"/>
          <w:rFonts w:ascii="宋体" w:hAnsi="宋体"/>
          <w:color w:val="000000" w:themeColor="text1"/>
          <w:kern w:val="0"/>
          <w:sz w:val="24"/>
        </w:rPr>
        <w:t>本次不设保证金</w:t>
      </w:r>
      <w:r>
        <w:rPr>
          <w:rStyle w:val="UserStyle80"/>
          <w:rFonts w:ascii="宋体" w:hAnsi="宋体" w:hint="eastAsia"/>
          <w:color w:val="000000" w:themeColor="text1"/>
          <w:kern w:val="0"/>
          <w:sz w:val="24"/>
        </w:rPr>
        <w:t>。</w:t>
      </w:r>
    </w:p>
    <w:p w14:paraId="35453001" w14:textId="77777777" w:rsidR="00A675E7" w:rsidRDefault="00CF7824">
      <w:pPr>
        <w:pStyle w:val="2"/>
        <w:rPr>
          <w:rStyle w:val="20"/>
          <w:color w:val="000000" w:themeColor="text1"/>
        </w:rPr>
      </w:pPr>
      <w:bookmarkStart w:id="18" w:name="_Toc126762729"/>
      <w:r>
        <w:rPr>
          <w:rStyle w:val="20"/>
          <w:rFonts w:hint="eastAsia"/>
          <w:color w:val="000000" w:themeColor="text1"/>
        </w:rPr>
        <w:t>四</w:t>
      </w:r>
      <w:r>
        <w:rPr>
          <w:rStyle w:val="20"/>
          <w:color w:val="000000" w:themeColor="text1"/>
        </w:rPr>
        <w:t>、成交</w:t>
      </w:r>
      <w:r>
        <w:rPr>
          <w:rStyle w:val="20"/>
          <w:rFonts w:hint="eastAsia"/>
          <w:color w:val="000000" w:themeColor="text1"/>
        </w:rPr>
        <w:t>管理</w:t>
      </w:r>
      <w:bookmarkEnd w:id="18"/>
    </w:p>
    <w:p w14:paraId="3A4F6557" w14:textId="77777777" w:rsidR="00A675E7" w:rsidRDefault="00CF7824">
      <w:pPr>
        <w:pStyle w:val="UserStyle137"/>
        <w:snapToGrid w:val="0"/>
        <w:spacing w:line="360" w:lineRule="auto"/>
        <w:rPr>
          <w:rStyle w:val="UserStyle80"/>
          <w:rFonts w:ascii="宋体" w:hAnsi="宋体"/>
          <w:b/>
          <w:color w:val="000000" w:themeColor="text1"/>
          <w:kern w:val="0"/>
          <w:sz w:val="24"/>
          <w:szCs w:val="24"/>
        </w:rPr>
      </w:pPr>
      <w:r>
        <w:rPr>
          <w:rStyle w:val="UserStyle80"/>
          <w:rFonts w:ascii="宋体" w:hAnsi="宋体" w:hint="eastAsia"/>
          <w:b/>
          <w:color w:val="000000" w:themeColor="text1"/>
          <w:kern w:val="0"/>
          <w:sz w:val="24"/>
          <w:szCs w:val="24"/>
        </w:rPr>
        <w:t>一）成交服务费</w:t>
      </w:r>
    </w:p>
    <w:p w14:paraId="12EF7F51" w14:textId="77777777" w:rsidR="00A675E7" w:rsidRDefault="00CF7824">
      <w:pPr>
        <w:pStyle w:val="UserStyle137"/>
        <w:snapToGrid w:val="0"/>
        <w:spacing w:line="360" w:lineRule="auto"/>
        <w:ind w:firstLineChars="200" w:firstLine="480"/>
        <w:rPr>
          <w:rStyle w:val="UserStyle80"/>
          <w:rFonts w:ascii="宋体" w:hAnsi="宋体"/>
          <w:color w:val="000000" w:themeColor="text1"/>
          <w:kern w:val="0"/>
          <w:sz w:val="24"/>
          <w:szCs w:val="24"/>
        </w:rPr>
      </w:pPr>
      <w:r>
        <w:rPr>
          <w:rStyle w:val="UserStyle80"/>
          <w:rFonts w:ascii="宋体" w:hAnsi="宋体"/>
          <w:color w:val="000000" w:themeColor="text1"/>
          <w:kern w:val="0"/>
          <w:sz w:val="24"/>
          <w:szCs w:val="24"/>
        </w:rPr>
        <w:t>本次竞价向成交人收取成交服务费</w:t>
      </w:r>
      <w:r>
        <w:rPr>
          <w:rStyle w:val="UserStyle80"/>
          <w:rFonts w:ascii="宋体" w:hAnsi="宋体" w:hint="eastAsia"/>
          <w:color w:val="000000" w:themeColor="text1"/>
          <w:kern w:val="0"/>
          <w:sz w:val="24"/>
          <w:szCs w:val="24"/>
        </w:rPr>
        <w:t>，成交供应商向采购代理机构交纳成交服务费（定额收取人民币</w:t>
      </w:r>
      <w:r>
        <w:rPr>
          <w:rStyle w:val="UserStyle80"/>
          <w:rFonts w:ascii="宋体" w:hAnsi="宋体"/>
          <w:color w:val="000000" w:themeColor="text1"/>
          <w:kern w:val="0"/>
          <w:sz w:val="24"/>
          <w:szCs w:val="24"/>
        </w:rPr>
        <w:t>4,913.00</w:t>
      </w:r>
      <w:r>
        <w:rPr>
          <w:rStyle w:val="UserStyle80"/>
          <w:rFonts w:ascii="宋体" w:hAnsi="宋体" w:hint="eastAsia"/>
          <w:color w:val="000000" w:themeColor="text1"/>
          <w:kern w:val="0"/>
          <w:sz w:val="24"/>
          <w:szCs w:val="24"/>
        </w:rPr>
        <w:t>元）。</w:t>
      </w:r>
    </w:p>
    <w:p w14:paraId="08F40F8F" w14:textId="77777777" w:rsidR="00A675E7" w:rsidRDefault="00CF7824">
      <w:pPr>
        <w:snapToGrid w:val="0"/>
        <w:spacing w:line="360" w:lineRule="auto"/>
        <w:ind w:firstLineChars="200" w:firstLine="480"/>
        <w:rPr>
          <w:rStyle w:val="NormalCharacter"/>
          <w:rFonts w:ascii="宋体" w:hAnsi="宋体"/>
          <w:color w:val="000000" w:themeColor="text1"/>
          <w:sz w:val="24"/>
        </w:rPr>
      </w:pPr>
      <w:r>
        <w:rPr>
          <w:rStyle w:val="NormalCharacter"/>
          <w:rFonts w:ascii="宋体" w:hAnsi="宋体"/>
          <w:color w:val="000000" w:themeColor="text1"/>
          <w:sz w:val="24"/>
        </w:rPr>
        <w:t>说明：</w:t>
      </w:r>
      <w:r>
        <w:rPr>
          <w:rStyle w:val="NormalCharacter"/>
          <w:rFonts w:ascii="宋体" w:hAnsi="宋体" w:hint="eastAsia"/>
          <w:color w:val="000000" w:themeColor="text1"/>
          <w:sz w:val="24"/>
        </w:rPr>
        <w:t>1）</w:t>
      </w:r>
      <w:r>
        <w:rPr>
          <w:rStyle w:val="NormalCharacter"/>
          <w:rFonts w:ascii="宋体" w:hAnsi="宋体"/>
          <w:color w:val="000000" w:themeColor="text1"/>
          <w:sz w:val="24"/>
        </w:rPr>
        <w:t>成交服务费以人民币支付；</w:t>
      </w:r>
    </w:p>
    <w:p w14:paraId="16059F38" w14:textId="77777777" w:rsidR="00A675E7" w:rsidRDefault="00CF7824">
      <w:pPr>
        <w:numPr>
          <w:ilvl w:val="0"/>
          <w:numId w:val="4"/>
        </w:numPr>
        <w:snapToGrid w:val="0"/>
        <w:spacing w:line="360" w:lineRule="auto"/>
        <w:rPr>
          <w:rStyle w:val="NormalCharacter"/>
          <w:rFonts w:ascii="宋体" w:hAnsi="宋体"/>
          <w:color w:val="000000" w:themeColor="text1"/>
          <w:sz w:val="24"/>
        </w:rPr>
      </w:pPr>
      <w:r>
        <w:rPr>
          <w:rStyle w:val="NormalCharacter"/>
          <w:rFonts w:ascii="宋体" w:hAnsi="宋体"/>
          <w:color w:val="000000" w:themeColor="text1"/>
          <w:sz w:val="24"/>
        </w:rPr>
        <w:t>成交服务费支付方式：采用银行划账形式；</w:t>
      </w:r>
    </w:p>
    <w:p w14:paraId="70B9D8A5" w14:textId="77777777" w:rsidR="00A675E7" w:rsidRDefault="00CF7824">
      <w:pPr>
        <w:numPr>
          <w:ilvl w:val="0"/>
          <w:numId w:val="4"/>
        </w:numPr>
        <w:snapToGrid w:val="0"/>
        <w:spacing w:line="360" w:lineRule="auto"/>
        <w:rPr>
          <w:rStyle w:val="NormalCharacter"/>
          <w:rFonts w:ascii="宋体" w:hAnsi="宋体"/>
          <w:b/>
          <w:color w:val="000000" w:themeColor="text1"/>
          <w:sz w:val="24"/>
        </w:rPr>
      </w:pPr>
      <w:r>
        <w:rPr>
          <w:rStyle w:val="NormalCharacter"/>
          <w:rFonts w:ascii="宋体" w:hAnsi="宋体"/>
          <w:b/>
          <w:color w:val="000000" w:themeColor="text1"/>
          <w:sz w:val="24"/>
        </w:rPr>
        <w:t>成交服务费须采用银行划账形式（须用公账）缴纳至我司账户：</w:t>
      </w:r>
    </w:p>
    <w:p w14:paraId="24B91FB7" w14:textId="77777777" w:rsidR="00A675E7" w:rsidRDefault="00CF7824">
      <w:pPr>
        <w:pStyle w:val="PlainText"/>
        <w:snapToGrid w:val="0"/>
        <w:spacing w:line="360" w:lineRule="auto"/>
        <w:ind w:leftChars="400" w:left="840" w:firstLineChars="176" w:firstLine="424"/>
        <w:rPr>
          <w:rStyle w:val="NormalCharacter"/>
          <w:rFonts w:hAnsi="宋体"/>
          <w:b/>
          <w:color w:val="000000" w:themeColor="text1"/>
          <w:kern w:val="0"/>
          <w:sz w:val="24"/>
          <w:u w:val="single"/>
        </w:rPr>
      </w:pPr>
      <w:r>
        <w:rPr>
          <w:rStyle w:val="NormalCharacter"/>
          <w:rFonts w:hAnsi="宋体"/>
          <w:b/>
          <w:color w:val="000000" w:themeColor="text1"/>
          <w:kern w:val="0"/>
          <w:sz w:val="24"/>
          <w:u w:val="single"/>
        </w:rPr>
        <w:t>开户名称：广东元正招标采购有限公司</w:t>
      </w:r>
    </w:p>
    <w:p w14:paraId="6D026700" w14:textId="77777777" w:rsidR="00A675E7" w:rsidRDefault="00CF7824">
      <w:pPr>
        <w:pStyle w:val="PlainText"/>
        <w:snapToGrid w:val="0"/>
        <w:spacing w:line="360" w:lineRule="auto"/>
        <w:ind w:leftChars="400" w:left="840" w:firstLineChars="176" w:firstLine="424"/>
        <w:rPr>
          <w:rStyle w:val="NormalCharacter"/>
          <w:rFonts w:hAnsi="宋体"/>
          <w:b/>
          <w:color w:val="000000" w:themeColor="text1"/>
          <w:kern w:val="0"/>
          <w:sz w:val="24"/>
          <w:u w:val="single"/>
        </w:rPr>
      </w:pPr>
      <w:r>
        <w:rPr>
          <w:rStyle w:val="NormalCharacter"/>
          <w:rFonts w:hAnsi="宋体"/>
          <w:b/>
          <w:color w:val="000000" w:themeColor="text1"/>
          <w:kern w:val="0"/>
          <w:sz w:val="24"/>
          <w:u w:val="single"/>
        </w:rPr>
        <w:t>开户银行：建行广州永福支行</w:t>
      </w:r>
    </w:p>
    <w:p w14:paraId="10365BB2" w14:textId="77777777" w:rsidR="00A675E7" w:rsidRDefault="00CF7824">
      <w:pPr>
        <w:snapToGrid w:val="0"/>
        <w:spacing w:line="360" w:lineRule="auto"/>
        <w:ind w:leftChars="400" w:left="840" w:firstLineChars="176" w:firstLine="424"/>
        <w:rPr>
          <w:rStyle w:val="NormalCharacter"/>
          <w:rFonts w:ascii="宋体" w:hAnsi="宋体"/>
          <w:b/>
          <w:color w:val="000000" w:themeColor="text1"/>
          <w:kern w:val="0"/>
          <w:sz w:val="24"/>
          <w:u w:val="single"/>
        </w:rPr>
      </w:pPr>
      <w:r>
        <w:rPr>
          <w:rStyle w:val="NormalCharacter"/>
          <w:rFonts w:ascii="宋体" w:hAnsi="宋体"/>
          <w:b/>
          <w:color w:val="000000" w:themeColor="text1"/>
          <w:kern w:val="0"/>
          <w:sz w:val="24"/>
          <w:u w:val="single"/>
        </w:rPr>
        <w:t>银行账号：4400 1490 9070 5300 3335</w:t>
      </w:r>
    </w:p>
    <w:p w14:paraId="10687656" w14:textId="77777777" w:rsidR="00A675E7" w:rsidRDefault="00CF7824">
      <w:pPr>
        <w:snapToGrid w:val="0"/>
        <w:spacing w:line="360" w:lineRule="auto"/>
        <w:ind w:leftChars="400" w:left="840" w:firstLineChars="176" w:firstLine="424"/>
        <w:rPr>
          <w:rStyle w:val="NormalCharacter"/>
          <w:rFonts w:ascii="宋体" w:hAnsi="宋体"/>
          <w:b/>
          <w:color w:val="000000" w:themeColor="text1"/>
          <w:kern w:val="0"/>
          <w:sz w:val="24"/>
          <w:u w:val="single"/>
        </w:rPr>
      </w:pPr>
      <w:r>
        <w:rPr>
          <w:rStyle w:val="NormalCharacter"/>
          <w:rFonts w:ascii="宋体" w:hAnsi="宋体"/>
          <w:b/>
          <w:color w:val="000000" w:themeColor="text1"/>
          <w:kern w:val="0"/>
          <w:sz w:val="24"/>
          <w:u w:val="single"/>
        </w:rPr>
        <w:t>注明用途：0835P255001311 成交服务费</w:t>
      </w:r>
    </w:p>
    <w:p w14:paraId="12907D56" w14:textId="77777777" w:rsidR="00A675E7" w:rsidRDefault="00CF7824">
      <w:pPr>
        <w:pStyle w:val="UserStyle137"/>
        <w:snapToGrid w:val="0"/>
        <w:spacing w:line="360" w:lineRule="auto"/>
        <w:rPr>
          <w:rStyle w:val="UserStyle80"/>
          <w:rFonts w:ascii="宋体" w:hAnsi="宋体"/>
          <w:b/>
          <w:color w:val="000000" w:themeColor="text1"/>
          <w:kern w:val="0"/>
          <w:sz w:val="24"/>
          <w:szCs w:val="24"/>
        </w:rPr>
      </w:pPr>
      <w:r>
        <w:rPr>
          <w:rStyle w:val="UserStyle80"/>
          <w:rFonts w:ascii="宋体" w:hAnsi="宋体"/>
          <w:b/>
          <w:color w:val="000000" w:themeColor="text1"/>
          <w:kern w:val="0"/>
          <w:sz w:val="24"/>
          <w:szCs w:val="24"/>
        </w:rPr>
        <w:t>二）</w:t>
      </w:r>
      <w:r>
        <w:rPr>
          <w:rStyle w:val="UserStyle80"/>
          <w:rFonts w:ascii="宋体" w:hAnsi="宋体" w:hint="eastAsia"/>
          <w:b/>
          <w:color w:val="000000" w:themeColor="text1"/>
          <w:kern w:val="0"/>
          <w:sz w:val="24"/>
          <w:szCs w:val="24"/>
        </w:rPr>
        <w:t>申请发票</w:t>
      </w:r>
    </w:p>
    <w:p w14:paraId="4C2519A5" w14:textId="77777777" w:rsidR="00A675E7" w:rsidRDefault="00CF7824">
      <w:pPr>
        <w:pStyle w:val="ad"/>
        <w:spacing w:after="0" w:line="360" w:lineRule="auto"/>
        <w:ind w:firstLine="210"/>
        <w:rPr>
          <w:rStyle w:val="UserStyle80"/>
          <w:rFonts w:ascii="宋体" w:hAnsi="宋体"/>
          <w:color w:val="000000" w:themeColor="text1"/>
          <w:kern w:val="0"/>
          <w:sz w:val="24"/>
        </w:rPr>
      </w:pPr>
      <w:r>
        <w:rPr>
          <w:color w:val="000000" w:themeColor="text1"/>
        </w:rPr>
        <w:tab/>
        <w:t xml:space="preserve"> </w:t>
      </w:r>
      <w:r>
        <w:rPr>
          <w:rStyle w:val="UserStyle80"/>
          <w:rFonts w:ascii="宋体" w:hAnsi="宋体" w:hint="eastAsia"/>
          <w:color w:val="000000" w:themeColor="text1"/>
          <w:kern w:val="0"/>
          <w:sz w:val="24"/>
        </w:rPr>
        <w:t>成交人登录南方采购交易平台（h</w:t>
      </w:r>
      <w:r>
        <w:rPr>
          <w:rStyle w:val="UserStyle80"/>
          <w:rFonts w:ascii="宋体" w:hAnsi="宋体"/>
          <w:color w:val="000000" w:themeColor="text1"/>
          <w:kern w:val="0"/>
          <w:sz w:val="24"/>
        </w:rPr>
        <w:t>ttp://j.eebidding.com</w:t>
      </w:r>
      <w:r>
        <w:rPr>
          <w:rStyle w:val="UserStyle80"/>
          <w:rFonts w:ascii="宋体" w:hAnsi="宋体" w:hint="eastAsia"/>
          <w:color w:val="000000" w:themeColor="text1"/>
          <w:kern w:val="0"/>
          <w:sz w:val="24"/>
        </w:rPr>
        <w:t>），在“</w:t>
      </w:r>
      <w:r>
        <w:rPr>
          <w:rStyle w:val="UserStyle80"/>
          <w:rFonts w:ascii="宋体" w:hAnsi="宋体" w:hint="eastAsia"/>
          <w:b/>
          <w:color w:val="000000" w:themeColor="text1"/>
          <w:kern w:val="0"/>
          <w:sz w:val="24"/>
        </w:rPr>
        <w:t>工作台</w:t>
      </w:r>
      <w:r>
        <w:rPr>
          <w:rStyle w:val="UserStyle80"/>
          <w:rFonts w:ascii="宋体" w:hAnsi="宋体" w:hint="eastAsia"/>
          <w:color w:val="000000" w:themeColor="text1"/>
          <w:kern w:val="0"/>
          <w:sz w:val="24"/>
        </w:rPr>
        <w:t>”—“</w:t>
      </w:r>
      <w:r>
        <w:rPr>
          <w:rStyle w:val="UserStyle80"/>
          <w:rFonts w:ascii="宋体" w:hAnsi="宋体" w:hint="eastAsia"/>
          <w:b/>
          <w:color w:val="000000" w:themeColor="text1"/>
          <w:kern w:val="0"/>
          <w:sz w:val="24"/>
        </w:rPr>
        <w:t>成交管理</w:t>
      </w:r>
      <w:r>
        <w:rPr>
          <w:rStyle w:val="UserStyle80"/>
          <w:rFonts w:ascii="宋体" w:hAnsi="宋体" w:hint="eastAsia"/>
          <w:color w:val="000000" w:themeColor="text1"/>
          <w:kern w:val="0"/>
          <w:sz w:val="24"/>
        </w:rPr>
        <w:t>”中找到成交记录，点击“</w:t>
      </w:r>
      <w:r>
        <w:rPr>
          <w:rStyle w:val="UserStyle80"/>
          <w:rFonts w:ascii="宋体" w:hAnsi="宋体" w:hint="eastAsia"/>
          <w:b/>
          <w:color w:val="000000" w:themeColor="text1"/>
          <w:kern w:val="0"/>
          <w:sz w:val="24"/>
        </w:rPr>
        <w:t>申请发票</w:t>
      </w:r>
      <w:r>
        <w:rPr>
          <w:rStyle w:val="UserStyle80"/>
          <w:rFonts w:ascii="宋体" w:hAnsi="宋体" w:hint="eastAsia"/>
          <w:color w:val="000000" w:themeColor="text1"/>
          <w:kern w:val="0"/>
          <w:sz w:val="24"/>
        </w:rPr>
        <w:t>”功能，选择开票类型：</w:t>
      </w:r>
      <w:r>
        <w:rPr>
          <w:rStyle w:val="UserStyle80"/>
          <w:rFonts w:ascii="宋体" w:hAnsi="宋体" w:hint="eastAsia"/>
          <w:b/>
          <w:color w:val="000000" w:themeColor="text1"/>
          <w:kern w:val="0"/>
          <w:sz w:val="24"/>
        </w:rPr>
        <w:t>增值税普通发票电子票（适用于小规模纳税人），增值专用发票电子票（适用于一般纳税人）</w:t>
      </w:r>
      <w:r>
        <w:rPr>
          <w:rStyle w:val="UserStyle80"/>
          <w:rFonts w:ascii="宋体" w:hAnsi="宋体" w:hint="eastAsia"/>
          <w:color w:val="000000" w:themeColor="text1"/>
          <w:kern w:val="0"/>
          <w:sz w:val="24"/>
        </w:rPr>
        <w:t>，并填写必要的资料，同时上传服务费的支付凭证，点击保存，即可完成发票申请，电子发票将发送至报名人的电子邮箱。</w:t>
      </w:r>
    </w:p>
    <w:p w14:paraId="46559AC5" w14:textId="77777777" w:rsidR="00A675E7" w:rsidRDefault="00CF7824">
      <w:pPr>
        <w:pStyle w:val="UserStyle137"/>
        <w:snapToGrid w:val="0"/>
        <w:spacing w:line="360" w:lineRule="auto"/>
        <w:rPr>
          <w:rStyle w:val="UserStyle80"/>
          <w:rFonts w:ascii="宋体" w:hAnsi="宋体"/>
          <w:b/>
          <w:color w:val="000000" w:themeColor="text1"/>
          <w:kern w:val="0"/>
          <w:sz w:val="24"/>
          <w:szCs w:val="24"/>
        </w:rPr>
      </w:pPr>
      <w:r>
        <w:rPr>
          <w:rStyle w:val="UserStyle80"/>
          <w:rFonts w:ascii="宋体" w:hAnsi="宋体" w:hint="eastAsia"/>
          <w:b/>
          <w:color w:val="000000" w:themeColor="text1"/>
          <w:kern w:val="0"/>
          <w:sz w:val="24"/>
          <w:szCs w:val="24"/>
        </w:rPr>
        <w:t>三）成交通知书</w:t>
      </w:r>
    </w:p>
    <w:p w14:paraId="5D1F4A83" w14:textId="77777777" w:rsidR="00A675E7" w:rsidRDefault="00CF7824">
      <w:pPr>
        <w:pStyle w:val="ac"/>
        <w:spacing w:line="360" w:lineRule="auto"/>
        <w:ind w:firstLine="420"/>
        <w:rPr>
          <w:color w:val="000000" w:themeColor="text1"/>
          <w:sz w:val="24"/>
        </w:rPr>
      </w:pPr>
      <w:r>
        <w:rPr>
          <w:rStyle w:val="UserStyle80"/>
          <w:rFonts w:ascii="宋体" w:hAnsi="宋体" w:hint="eastAsia"/>
          <w:color w:val="000000" w:themeColor="text1"/>
          <w:kern w:val="0"/>
          <w:sz w:val="24"/>
        </w:rPr>
        <w:t>成交人登录南方采购交易平台（h</w:t>
      </w:r>
      <w:r>
        <w:rPr>
          <w:rStyle w:val="UserStyle80"/>
          <w:rFonts w:ascii="宋体" w:hAnsi="宋体"/>
          <w:color w:val="000000" w:themeColor="text1"/>
          <w:kern w:val="0"/>
          <w:sz w:val="24"/>
        </w:rPr>
        <w:t>ttp://j.eebidding.com</w:t>
      </w:r>
      <w:r>
        <w:rPr>
          <w:rStyle w:val="UserStyle80"/>
          <w:rFonts w:ascii="宋体" w:hAnsi="宋体" w:hint="eastAsia"/>
          <w:color w:val="000000" w:themeColor="text1"/>
          <w:kern w:val="0"/>
          <w:sz w:val="24"/>
        </w:rPr>
        <w:t>），在【工作台】—【成交管理】中找到成交记录，在通知书栏位上点击“</w:t>
      </w:r>
      <w:r>
        <w:rPr>
          <w:rStyle w:val="UserStyle80"/>
          <w:rFonts w:ascii="宋体" w:hAnsi="宋体" w:hint="eastAsia"/>
          <w:b/>
          <w:color w:val="000000" w:themeColor="text1"/>
          <w:kern w:val="0"/>
          <w:sz w:val="24"/>
        </w:rPr>
        <w:t>领取</w:t>
      </w:r>
      <w:r>
        <w:rPr>
          <w:rStyle w:val="UserStyle80"/>
          <w:rFonts w:ascii="宋体" w:hAnsi="宋体" w:hint="eastAsia"/>
          <w:color w:val="000000" w:themeColor="text1"/>
          <w:kern w:val="0"/>
          <w:sz w:val="24"/>
        </w:rPr>
        <w:t>”，在通知书页面上打印或下载电子成交通知书，</w:t>
      </w:r>
      <w:r>
        <w:rPr>
          <w:rStyle w:val="UserStyle80"/>
          <w:rFonts w:ascii="宋体" w:hAnsi="宋体" w:hint="eastAsia"/>
          <w:b/>
          <w:color w:val="000000" w:themeColor="text1"/>
          <w:kern w:val="0"/>
          <w:sz w:val="24"/>
        </w:rPr>
        <w:t>凭此通知书与采购人开展合同办理</w:t>
      </w:r>
      <w:r>
        <w:rPr>
          <w:rStyle w:val="UserStyle80"/>
          <w:rFonts w:ascii="宋体" w:hAnsi="宋体" w:hint="eastAsia"/>
          <w:color w:val="000000" w:themeColor="text1"/>
          <w:kern w:val="0"/>
          <w:sz w:val="24"/>
        </w:rPr>
        <w:t>。</w:t>
      </w:r>
    </w:p>
    <w:p w14:paraId="147A605B" w14:textId="77777777" w:rsidR="00A675E7" w:rsidRDefault="00A675E7">
      <w:pPr>
        <w:pStyle w:val="ad"/>
        <w:ind w:firstLine="210"/>
        <w:rPr>
          <w:color w:val="000000" w:themeColor="text1"/>
        </w:rPr>
      </w:pPr>
    </w:p>
    <w:p w14:paraId="68AE3FFA" w14:textId="77777777" w:rsidR="00A675E7" w:rsidRDefault="00CF7824">
      <w:pPr>
        <w:snapToGrid w:val="0"/>
        <w:spacing w:line="360" w:lineRule="auto"/>
        <w:jc w:val="center"/>
        <w:rPr>
          <w:rStyle w:val="NormalCharacter"/>
          <w:rFonts w:ascii="宋体" w:hAnsi="宋体"/>
          <w:b/>
          <w:color w:val="000000" w:themeColor="text1"/>
          <w:sz w:val="24"/>
        </w:rPr>
      </w:pPr>
      <w:r>
        <w:rPr>
          <w:rStyle w:val="NormalCharacter"/>
          <w:rFonts w:ascii="宋体" w:hAnsi="宋体"/>
          <w:b/>
          <w:color w:val="000000" w:themeColor="text1"/>
          <w:sz w:val="24"/>
        </w:rPr>
        <w:t>本竞价文件的解释权归“广东元正招标采购有限公司”所有。</w:t>
      </w:r>
    </w:p>
    <w:p w14:paraId="7FD936A7" w14:textId="77777777" w:rsidR="00A675E7" w:rsidRDefault="00A675E7">
      <w:pPr>
        <w:snapToGrid w:val="0"/>
        <w:rPr>
          <w:rStyle w:val="NormalCharacter"/>
          <w:color w:val="000000" w:themeColor="text1"/>
        </w:rPr>
      </w:pPr>
    </w:p>
    <w:p w14:paraId="4B12A6E5" w14:textId="77777777" w:rsidR="00A675E7" w:rsidRDefault="00A675E7">
      <w:pPr>
        <w:rPr>
          <w:color w:val="000000" w:themeColor="text1"/>
        </w:rPr>
      </w:pPr>
    </w:p>
    <w:p w14:paraId="25996D58" w14:textId="77777777" w:rsidR="00A675E7" w:rsidRDefault="00A675E7">
      <w:pPr>
        <w:pStyle w:val="ac"/>
        <w:rPr>
          <w:color w:val="000000" w:themeColor="text1"/>
        </w:rPr>
      </w:pPr>
    </w:p>
    <w:p w14:paraId="0A048DC2" w14:textId="77777777" w:rsidR="00A675E7" w:rsidRDefault="00A675E7">
      <w:pPr>
        <w:pStyle w:val="ad"/>
        <w:ind w:firstLine="210"/>
        <w:rPr>
          <w:color w:val="000000" w:themeColor="text1"/>
        </w:rPr>
      </w:pPr>
    </w:p>
    <w:p w14:paraId="6BBEF536" w14:textId="77777777" w:rsidR="00A675E7" w:rsidRDefault="00A675E7">
      <w:pPr>
        <w:pStyle w:val="ad"/>
        <w:ind w:firstLine="210"/>
        <w:rPr>
          <w:color w:val="000000" w:themeColor="text1"/>
        </w:rPr>
      </w:pPr>
    </w:p>
    <w:p w14:paraId="17D1F921" w14:textId="77777777" w:rsidR="00A675E7" w:rsidRDefault="00A675E7">
      <w:pPr>
        <w:pStyle w:val="ad"/>
        <w:ind w:firstLine="210"/>
        <w:rPr>
          <w:color w:val="000000" w:themeColor="text1"/>
        </w:rPr>
      </w:pPr>
    </w:p>
    <w:p w14:paraId="6D4F18AA" w14:textId="77777777" w:rsidR="00A675E7" w:rsidRDefault="00A675E7">
      <w:pPr>
        <w:pStyle w:val="ad"/>
        <w:ind w:firstLine="210"/>
        <w:rPr>
          <w:color w:val="000000" w:themeColor="text1"/>
        </w:rPr>
      </w:pPr>
    </w:p>
    <w:p w14:paraId="0E721C02" w14:textId="77777777" w:rsidR="00A675E7" w:rsidRDefault="00A675E7">
      <w:pPr>
        <w:pStyle w:val="ad"/>
        <w:ind w:firstLine="210"/>
        <w:rPr>
          <w:color w:val="000000" w:themeColor="text1"/>
        </w:rPr>
      </w:pPr>
    </w:p>
    <w:p w14:paraId="4AA94215" w14:textId="77777777" w:rsidR="00A675E7" w:rsidRDefault="00A675E7">
      <w:pPr>
        <w:pStyle w:val="ad"/>
        <w:ind w:firstLine="210"/>
        <w:rPr>
          <w:color w:val="000000" w:themeColor="text1"/>
        </w:rPr>
      </w:pPr>
    </w:p>
    <w:p w14:paraId="3A561738" w14:textId="77777777" w:rsidR="00A675E7" w:rsidRDefault="00CF7824">
      <w:pPr>
        <w:pStyle w:val="1"/>
        <w:spacing w:beforeLines="100" w:before="240" w:afterLines="50" w:after="120" w:line="360" w:lineRule="auto"/>
        <w:jc w:val="center"/>
        <w:rPr>
          <w:rStyle w:val="NormalCharacter"/>
          <w:color w:val="000000" w:themeColor="text1"/>
        </w:rPr>
      </w:pPr>
      <w:bookmarkStart w:id="19" w:name="_Toc126762730"/>
      <w:r>
        <w:rPr>
          <w:rStyle w:val="NormalCharacter"/>
          <w:color w:val="000000" w:themeColor="text1"/>
        </w:rPr>
        <w:t>第</w:t>
      </w:r>
      <w:r>
        <w:rPr>
          <w:rStyle w:val="NormalCharacter"/>
          <w:rFonts w:hint="eastAsia"/>
          <w:color w:val="000000" w:themeColor="text1"/>
        </w:rPr>
        <w:t>四</w:t>
      </w:r>
      <w:r>
        <w:rPr>
          <w:rStyle w:val="NormalCharacter"/>
          <w:color w:val="000000" w:themeColor="text1"/>
        </w:rPr>
        <w:t>部分</w:t>
      </w:r>
      <w:r>
        <w:rPr>
          <w:rStyle w:val="NormalCharacter"/>
          <w:rFonts w:hint="eastAsia"/>
          <w:color w:val="000000" w:themeColor="text1"/>
        </w:rPr>
        <w:t xml:space="preserve"> </w:t>
      </w:r>
      <w:r>
        <w:rPr>
          <w:rStyle w:val="NormalCharacter"/>
          <w:color w:val="000000" w:themeColor="text1"/>
        </w:rPr>
        <w:t xml:space="preserve"> </w:t>
      </w:r>
      <w:r>
        <w:rPr>
          <w:rStyle w:val="NormalCharacter"/>
          <w:rFonts w:hint="eastAsia"/>
          <w:color w:val="000000" w:themeColor="text1"/>
        </w:rPr>
        <w:t>合同书格式</w:t>
      </w:r>
      <w:bookmarkEnd w:id="19"/>
    </w:p>
    <w:p w14:paraId="13C58E19" w14:textId="77777777" w:rsidR="00A675E7" w:rsidRDefault="00CF7824">
      <w:pPr>
        <w:adjustRightInd w:val="0"/>
        <w:snapToGrid w:val="0"/>
        <w:spacing w:line="360" w:lineRule="auto"/>
        <w:rPr>
          <w:rFonts w:ascii="宋体" w:hAnsi="宋体"/>
          <w:b/>
          <w:color w:val="000000" w:themeColor="text1"/>
          <w:sz w:val="28"/>
          <w:szCs w:val="28"/>
        </w:rPr>
      </w:pPr>
      <w:r>
        <w:rPr>
          <w:rFonts w:ascii="宋体" w:hAnsi="宋体" w:hint="eastAsia"/>
          <w:b/>
          <w:color w:val="000000" w:themeColor="text1"/>
          <w:sz w:val="24"/>
        </w:rPr>
        <w:t>注：本合同仅为合同的参考文本，合同签订双方可根据项目的具体要求进行修订。</w:t>
      </w:r>
    </w:p>
    <w:p w14:paraId="1CE904E4" w14:textId="77777777" w:rsidR="00A675E7" w:rsidRDefault="00CF7824">
      <w:pPr>
        <w:jc w:val="left"/>
        <w:textAlignment w:val="auto"/>
        <w:rPr>
          <w:rFonts w:ascii="宋体" w:hAnsi="宋体"/>
          <w:b/>
          <w:color w:val="000000" w:themeColor="text1"/>
          <w:spacing w:val="20"/>
          <w:sz w:val="36"/>
          <w:szCs w:val="36"/>
        </w:rPr>
      </w:pPr>
      <w:r>
        <w:rPr>
          <w:rFonts w:ascii="宋体" w:hAnsi="宋体"/>
          <w:b/>
          <w:color w:val="000000" w:themeColor="text1"/>
          <w:spacing w:val="20"/>
          <w:sz w:val="36"/>
          <w:szCs w:val="36"/>
        </w:rPr>
        <w:br w:type="page"/>
      </w:r>
    </w:p>
    <w:p w14:paraId="326D4DF6" w14:textId="77777777" w:rsidR="00A675E7" w:rsidRDefault="00A675E7">
      <w:pPr>
        <w:widowControl w:val="0"/>
        <w:adjustRightInd w:val="0"/>
        <w:snapToGrid w:val="0"/>
        <w:spacing w:line="360" w:lineRule="auto"/>
        <w:jc w:val="center"/>
        <w:textAlignment w:val="auto"/>
        <w:rPr>
          <w:rFonts w:ascii="宋体" w:hAnsi="宋体"/>
          <w:b/>
          <w:color w:val="000000" w:themeColor="text1"/>
          <w:spacing w:val="20"/>
          <w:sz w:val="36"/>
          <w:szCs w:val="36"/>
        </w:rPr>
      </w:pPr>
    </w:p>
    <w:p w14:paraId="15ABC476" w14:textId="77777777" w:rsidR="00A675E7" w:rsidRDefault="00CF7824">
      <w:pPr>
        <w:widowControl w:val="0"/>
        <w:adjustRightInd w:val="0"/>
        <w:snapToGrid w:val="0"/>
        <w:spacing w:line="360" w:lineRule="auto"/>
        <w:jc w:val="center"/>
        <w:textAlignment w:val="auto"/>
        <w:rPr>
          <w:rFonts w:ascii="宋体" w:hAnsi="宋体"/>
          <w:b/>
          <w:bCs/>
          <w:color w:val="000000" w:themeColor="text1"/>
          <w:sz w:val="44"/>
          <w:szCs w:val="44"/>
        </w:rPr>
      </w:pPr>
      <w:r>
        <w:rPr>
          <w:rFonts w:ascii="宋体" w:hAnsi="宋体"/>
          <w:b/>
          <w:bCs/>
          <w:color w:val="000000" w:themeColor="text1"/>
          <w:sz w:val="44"/>
          <w:szCs w:val="44"/>
        </w:rPr>
        <w:tab/>
      </w:r>
      <w:r>
        <w:rPr>
          <w:rFonts w:ascii="宋体" w:hAnsi="宋体" w:hint="eastAsia"/>
          <w:b/>
          <w:color w:val="000000" w:themeColor="text1"/>
          <w:spacing w:val="20"/>
          <w:sz w:val="72"/>
          <w:szCs w:val="72"/>
        </w:rPr>
        <w:t>合同书</w:t>
      </w:r>
    </w:p>
    <w:p w14:paraId="799C9B5C" w14:textId="77777777" w:rsidR="00A675E7" w:rsidRDefault="00A675E7">
      <w:pPr>
        <w:pStyle w:val="ac"/>
        <w:rPr>
          <w:color w:val="000000" w:themeColor="text1"/>
        </w:rPr>
      </w:pPr>
    </w:p>
    <w:p w14:paraId="080116FB" w14:textId="77777777" w:rsidR="00A675E7" w:rsidRDefault="00A675E7">
      <w:pPr>
        <w:pStyle w:val="ad"/>
        <w:ind w:firstLine="210"/>
        <w:rPr>
          <w:color w:val="000000" w:themeColor="text1"/>
        </w:rPr>
      </w:pPr>
    </w:p>
    <w:p w14:paraId="2CDB46B8" w14:textId="77777777" w:rsidR="00A675E7" w:rsidRDefault="00A675E7">
      <w:pPr>
        <w:widowControl w:val="0"/>
        <w:adjustRightInd w:val="0"/>
        <w:snapToGrid w:val="0"/>
        <w:spacing w:line="360" w:lineRule="auto"/>
        <w:jc w:val="center"/>
        <w:textAlignment w:val="auto"/>
        <w:rPr>
          <w:rFonts w:ascii="宋体" w:hAnsi="宋体"/>
          <w:color w:val="000000" w:themeColor="text1"/>
          <w:sz w:val="30"/>
          <w:szCs w:val="30"/>
        </w:rPr>
      </w:pPr>
    </w:p>
    <w:p w14:paraId="0DAA21D2" w14:textId="77777777" w:rsidR="00A675E7" w:rsidRDefault="00A675E7">
      <w:pPr>
        <w:pStyle w:val="ac"/>
      </w:pPr>
    </w:p>
    <w:p w14:paraId="52E03F64" w14:textId="77777777" w:rsidR="00A675E7" w:rsidRDefault="00A675E7">
      <w:pPr>
        <w:pStyle w:val="ad"/>
        <w:ind w:firstLine="210"/>
      </w:pPr>
    </w:p>
    <w:p w14:paraId="4CF7688F" w14:textId="77777777" w:rsidR="00A675E7" w:rsidRDefault="00CF7824">
      <w:pPr>
        <w:pStyle w:val="ac"/>
      </w:pPr>
      <w:r>
        <w:t>、</w:t>
      </w:r>
    </w:p>
    <w:p w14:paraId="7334C8C6" w14:textId="77777777" w:rsidR="00A675E7" w:rsidRDefault="00A675E7">
      <w:pPr>
        <w:widowControl w:val="0"/>
        <w:adjustRightInd w:val="0"/>
        <w:snapToGrid w:val="0"/>
        <w:spacing w:line="360" w:lineRule="auto"/>
        <w:jc w:val="center"/>
        <w:textAlignment w:val="auto"/>
        <w:rPr>
          <w:rFonts w:ascii="宋体" w:hAnsi="宋体"/>
          <w:b/>
          <w:color w:val="000000" w:themeColor="text1"/>
          <w:spacing w:val="20"/>
          <w:sz w:val="32"/>
          <w:szCs w:val="32"/>
        </w:rPr>
      </w:pPr>
    </w:p>
    <w:p w14:paraId="4B073C28" w14:textId="77777777" w:rsidR="00A675E7" w:rsidRDefault="00A675E7">
      <w:pPr>
        <w:widowControl w:val="0"/>
        <w:adjustRightInd w:val="0"/>
        <w:snapToGrid w:val="0"/>
        <w:spacing w:line="360" w:lineRule="auto"/>
        <w:jc w:val="center"/>
        <w:textAlignment w:val="auto"/>
        <w:rPr>
          <w:rFonts w:ascii="宋体" w:hAnsi="宋体"/>
          <w:b/>
          <w:color w:val="000000" w:themeColor="text1"/>
          <w:spacing w:val="200"/>
          <w:sz w:val="72"/>
          <w:szCs w:val="72"/>
        </w:rPr>
      </w:pPr>
    </w:p>
    <w:p w14:paraId="6F9B977B" w14:textId="77777777" w:rsidR="00A675E7" w:rsidRDefault="00A675E7">
      <w:pPr>
        <w:widowControl w:val="0"/>
        <w:adjustRightInd w:val="0"/>
        <w:snapToGrid w:val="0"/>
        <w:spacing w:line="360" w:lineRule="auto"/>
        <w:jc w:val="center"/>
        <w:textAlignment w:val="auto"/>
        <w:rPr>
          <w:rFonts w:ascii="宋体" w:hAnsi="宋体"/>
          <w:b/>
          <w:color w:val="000000" w:themeColor="text1"/>
          <w:sz w:val="32"/>
        </w:rPr>
      </w:pPr>
    </w:p>
    <w:p w14:paraId="3F0F386E" w14:textId="77777777" w:rsidR="00A675E7" w:rsidRDefault="00A675E7">
      <w:pPr>
        <w:widowControl w:val="0"/>
        <w:adjustRightInd w:val="0"/>
        <w:snapToGrid w:val="0"/>
        <w:spacing w:line="360" w:lineRule="auto"/>
        <w:jc w:val="center"/>
        <w:textAlignment w:val="auto"/>
        <w:rPr>
          <w:rFonts w:ascii="宋体" w:hAnsi="宋体"/>
          <w:b/>
          <w:color w:val="000000" w:themeColor="text1"/>
          <w:sz w:val="32"/>
        </w:rPr>
      </w:pPr>
    </w:p>
    <w:p w14:paraId="45F4996B" w14:textId="77777777" w:rsidR="00A675E7" w:rsidRDefault="00CF7824">
      <w:pPr>
        <w:widowControl w:val="0"/>
        <w:adjustRightInd w:val="0"/>
        <w:snapToGrid w:val="0"/>
        <w:spacing w:line="360" w:lineRule="auto"/>
        <w:ind w:left="1680"/>
        <w:textAlignment w:val="auto"/>
        <w:rPr>
          <w:rFonts w:ascii="宋体" w:hAnsi="宋体"/>
          <w:b/>
          <w:color w:val="000000" w:themeColor="text1"/>
          <w:sz w:val="28"/>
          <w:u w:val="single"/>
        </w:rPr>
      </w:pPr>
      <w:r>
        <w:rPr>
          <w:rFonts w:ascii="宋体" w:hAnsi="宋体" w:hint="eastAsia"/>
          <w:b/>
          <w:color w:val="000000" w:themeColor="text1"/>
          <w:sz w:val="28"/>
        </w:rPr>
        <w:t>项目名称：</w:t>
      </w:r>
      <w:r>
        <w:rPr>
          <w:rFonts w:ascii="宋体" w:hAnsi="宋体" w:hint="eastAsia"/>
          <w:b/>
          <w:color w:val="000000" w:themeColor="text1"/>
          <w:sz w:val="28"/>
          <w:u w:val="single"/>
        </w:rPr>
        <w:t xml:space="preserve">                           </w:t>
      </w:r>
    </w:p>
    <w:p w14:paraId="53AE8652" w14:textId="77777777" w:rsidR="00A675E7" w:rsidRDefault="00CF7824">
      <w:pPr>
        <w:widowControl w:val="0"/>
        <w:adjustRightInd w:val="0"/>
        <w:snapToGrid w:val="0"/>
        <w:spacing w:line="360" w:lineRule="auto"/>
        <w:ind w:left="1680"/>
        <w:textAlignment w:val="auto"/>
        <w:rPr>
          <w:rFonts w:ascii="宋体" w:hAnsi="宋体"/>
          <w:b/>
          <w:color w:val="000000" w:themeColor="text1"/>
          <w:sz w:val="28"/>
        </w:rPr>
      </w:pPr>
      <w:r>
        <w:rPr>
          <w:rFonts w:ascii="宋体" w:hAnsi="宋体" w:hint="eastAsia"/>
          <w:b/>
          <w:color w:val="000000" w:themeColor="text1"/>
          <w:sz w:val="28"/>
        </w:rPr>
        <w:t>采购编号：</w:t>
      </w:r>
      <w:r>
        <w:rPr>
          <w:rFonts w:ascii="宋体" w:hAnsi="宋体" w:hint="eastAsia"/>
          <w:b/>
          <w:color w:val="000000" w:themeColor="text1"/>
          <w:sz w:val="28"/>
          <w:u w:val="single"/>
        </w:rPr>
        <w:t xml:space="preserve">                           </w:t>
      </w:r>
    </w:p>
    <w:p w14:paraId="6963D991" w14:textId="77777777" w:rsidR="00A675E7" w:rsidRDefault="00CF7824">
      <w:pPr>
        <w:widowControl w:val="0"/>
        <w:adjustRightInd w:val="0"/>
        <w:snapToGrid w:val="0"/>
        <w:spacing w:line="360" w:lineRule="auto"/>
        <w:ind w:left="1680"/>
        <w:textAlignment w:val="auto"/>
        <w:rPr>
          <w:rFonts w:ascii="宋体" w:hAnsi="宋体"/>
          <w:b/>
          <w:color w:val="000000" w:themeColor="text1"/>
          <w:sz w:val="28"/>
          <w:u w:val="single"/>
        </w:rPr>
      </w:pPr>
      <w:r>
        <w:rPr>
          <w:rFonts w:ascii="宋体" w:hAnsi="宋体" w:hint="eastAsia"/>
          <w:b/>
          <w:color w:val="000000" w:themeColor="text1"/>
          <w:sz w:val="28"/>
        </w:rPr>
        <w:t>甲    方：</w:t>
      </w:r>
      <w:r>
        <w:rPr>
          <w:rFonts w:ascii="宋体" w:hAnsi="宋体" w:hint="eastAsia"/>
          <w:b/>
          <w:color w:val="000000" w:themeColor="text1"/>
          <w:sz w:val="28"/>
          <w:u w:val="single"/>
        </w:rPr>
        <w:t xml:space="preserve">                           </w:t>
      </w:r>
    </w:p>
    <w:p w14:paraId="20FD094A" w14:textId="77777777" w:rsidR="00A675E7" w:rsidRDefault="00CF7824">
      <w:pPr>
        <w:widowControl w:val="0"/>
        <w:adjustRightInd w:val="0"/>
        <w:snapToGrid w:val="0"/>
        <w:spacing w:line="360" w:lineRule="auto"/>
        <w:ind w:left="1680"/>
        <w:textAlignment w:val="auto"/>
      </w:pPr>
      <w:r>
        <w:rPr>
          <w:rFonts w:ascii="宋体" w:hAnsi="宋体" w:hint="eastAsia"/>
          <w:b/>
          <w:color w:val="000000" w:themeColor="text1"/>
          <w:sz w:val="28"/>
        </w:rPr>
        <w:t>乙    方：</w:t>
      </w:r>
      <w:r>
        <w:rPr>
          <w:rFonts w:ascii="宋体" w:hAnsi="宋体" w:hint="eastAsia"/>
          <w:b/>
          <w:color w:val="000000" w:themeColor="text1"/>
          <w:sz w:val="28"/>
          <w:u w:val="single"/>
        </w:rPr>
        <w:t xml:space="preserve">                           </w:t>
      </w:r>
    </w:p>
    <w:p w14:paraId="369E9174" w14:textId="77777777" w:rsidR="00A675E7" w:rsidRDefault="00CF7824">
      <w:pPr>
        <w:widowControl w:val="0"/>
        <w:adjustRightInd w:val="0"/>
        <w:snapToGrid w:val="0"/>
        <w:spacing w:line="360" w:lineRule="auto"/>
        <w:ind w:left="1680"/>
        <w:textAlignment w:val="auto"/>
        <w:rPr>
          <w:rFonts w:ascii="宋体" w:hAnsi="宋体"/>
          <w:b/>
          <w:color w:val="000000" w:themeColor="text1"/>
          <w:sz w:val="28"/>
        </w:rPr>
      </w:pPr>
      <w:r>
        <w:rPr>
          <w:rFonts w:ascii="宋体" w:hAnsi="宋体" w:hint="eastAsia"/>
          <w:b/>
          <w:color w:val="000000" w:themeColor="text1"/>
          <w:sz w:val="28"/>
        </w:rPr>
        <w:t>签订日期：       年    月    日</w:t>
      </w:r>
    </w:p>
    <w:p w14:paraId="7C3ED9B1" w14:textId="77777777" w:rsidR="00A675E7" w:rsidRDefault="00A675E7">
      <w:pPr>
        <w:widowControl w:val="0"/>
        <w:adjustRightInd w:val="0"/>
        <w:snapToGrid w:val="0"/>
        <w:spacing w:line="360" w:lineRule="auto"/>
        <w:ind w:left="1680"/>
        <w:textAlignment w:val="auto"/>
        <w:rPr>
          <w:rFonts w:ascii="宋体" w:hAnsi="宋体"/>
          <w:b/>
          <w:color w:val="000000" w:themeColor="text1"/>
          <w:sz w:val="28"/>
        </w:rPr>
      </w:pPr>
    </w:p>
    <w:p w14:paraId="1232513E" w14:textId="77777777" w:rsidR="00A675E7" w:rsidRDefault="00A675E7">
      <w:pPr>
        <w:widowControl w:val="0"/>
        <w:adjustRightInd w:val="0"/>
        <w:snapToGrid w:val="0"/>
        <w:spacing w:line="360" w:lineRule="auto"/>
        <w:ind w:left="1680"/>
        <w:textAlignment w:val="auto"/>
        <w:rPr>
          <w:rFonts w:ascii="宋体" w:hAnsi="宋体"/>
          <w:b/>
          <w:color w:val="000000" w:themeColor="text1"/>
          <w:sz w:val="28"/>
        </w:rPr>
      </w:pPr>
    </w:p>
    <w:p w14:paraId="2F636767" w14:textId="77777777" w:rsidR="00A675E7" w:rsidRDefault="00A675E7">
      <w:pPr>
        <w:widowControl w:val="0"/>
        <w:textAlignment w:val="auto"/>
        <w:rPr>
          <w:rFonts w:ascii="宋体" w:hAnsi="宋体"/>
          <w:color w:val="000000" w:themeColor="text1"/>
          <w:sz w:val="24"/>
        </w:rPr>
      </w:pPr>
    </w:p>
    <w:p w14:paraId="1382B6E2" w14:textId="77777777" w:rsidR="00A675E7" w:rsidRDefault="00A675E7">
      <w:pPr>
        <w:widowControl w:val="0"/>
        <w:jc w:val="center"/>
        <w:textAlignment w:val="auto"/>
        <w:rPr>
          <w:rFonts w:ascii="宋体" w:hAnsi="宋体"/>
          <w:color w:val="000000" w:themeColor="text1"/>
          <w:sz w:val="24"/>
        </w:rPr>
      </w:pPr>
    </w:p>
    <w:p w14:paraId="18AEB520" w14:textId="77777777" w:rsidR="00A675E7" w:rsidRDefault="00CF7824">
      <w:pPr>
        <w:widowControl w:val="0"/>
        <w:jc w:val="center"/>
        <w:textAlignment w:val="auto"/>
        <w:rPr>
          <w:rFonts w:ascii="宋体" w:hAnsi="宋体"/>
          <w:color w:val="000000" w:themeColor="text1"/>
          <w:sz w:val="24"/>
        </w:rPr>
      </w:pPr>
      <w:r>
        <w:rPr>
          <w:rFonts w:ascii="宋体" w:hAnsi="宋体" w:hint="eastAsia"/>
          <w:b/>
          <w:color w:val="000000" w:themeColor="text1"/>
          <w:sz w:val="24"/>
        </w:rPr>
        <w:t>注：本合同仅为合同的参考文本，合同签订双方可根据项目的具体要求进行修订。</w:t>
      </w:r>
    </w:p>
    <w:p w14:paraId="016748DF" w14:textId="77777777" w:rsidR="00A675E7" w:rsidRDefault="00CF7824">
      <w:pPr>
        <w:spacing w:line="360" w:lineRule="auto"/>
        <w:ind w:firstLineChars="236" w:firstLine="566"/>
        <w:jc w:val="left"/>
        <w:textAlignment w:val="auto"/>
        <w:rPr>
          <w:rFonts w:ascii="宋体" w:hAnsi="宋体" w:cs="新宋体"/>
          <w:color w:val="000000" w:themeColor="text1"/>
          <w:sz w:val="24"/>
        </w:rPr>
      </w:pPr>
      <w:r>
        <w:rPr>
          <w:rFonts w:ascii="宋体" w:hAnsi="宋体" w:cs="新宋体"/>
          <w:color w:val="000000" w:themeColor="text1"/>
          <w:sz w:val="24"/>
        </w:rPr>
        <w:br w:type="page"/>
      </w:r>
      <w:r>
        <w:rPr>
          <w:rFonts w:ascii="宋体" w:hAnsi="宋体" w:cs="新宋体" w:hint="eastAsia"/>
          <w:color w:val="000000" w:themeColor="text1"/>
          <w:sz w:val="24"/>
        </w:rPr>
        <w:lastRenderedPageBreak/>
        <w:t>甲方：广东省龙眼洞林场（广东莲花顶森林公园管理处）</w:t>
      </w:r>
    </w:p>
    <w:p w14:paraId="726347FC" w14:textId="77777777" w:rsidR="00A675E7" w:rsidRDefault="00CF7824">
      <w:pPr>
        <w:widowControl w:val="0"/>
        <w:adjustRightInd w:val="0"/>
        <w:snapToGrid w:val="0"/>
        <w:spacing w:line="360" w:lineRule="auto"/>
        <w:ind w:firstLineChars="236" w:firstLine="566"/>
        <w:textAlignment w:val="auto"/>
        <w:rPr>
          <w:rFonts w:ascii="宋体" w:hAnsi="宋体" w:cs="新宋体"/>
          <w:color w:val="000000" w:themeColor="text1"/>
          <w:sz w:val="24"/>
        </w:rPr>
      </w:pPr>
      <w:r>
        <w:rPr>
          <w:rFonts w:ascii="宋体" w:hAnsi="宋体" w:cs="新宋体" w:hint="eastAsia"/>
          <w:color w:val="000000" w:themeColor="text1"/>
          <w:sz w:val="24"/>
        </w:rPr>
        <w:t>电    话：           　   传  真：           地  址：</w:t>
      </w:r>
    </w:p>
    <w:p w14:paraId="65CD787F" w14:textId="77777777" w:rsidR="00A675E7" w:rsidRDefault="00CF7824">
      <w:pPr>
        <w:widowControl w:val="0"/>
        <w:adjustRightInd w:val="0"/>
        <w:snapToGrid w:val="0"/>
        <w:spacing w:line="360" w:lineRule="auto"/>
        <w:ind w:firstLineChars="236" w:firstLine="566"/>
        <w:textAlignment w:val="auto"/>
        <w:rPr>
          <w:rFonts w:ascii="宋体" w:hAnsi="宋体" w:cs="新宋体"/>
          <w:color w:val="000000" w:themeColor="text1"/>
          <w:sz w:val="24"/>
        </w:rPr>
      </w:pPr>
      <w:r>
        <w:rPr>
          <w:rFonts w:ascii="宋体" w:hAnsi="宋体" w:cs="新宋体" w:hint="eastAsia"/>
          <w:color w:val="000000" w:themeColor="text1"/>
          <w:sz w:val="24"/>
        </w:rPr>
        <w:t>乙方：</w:t>
      </w:r>
    </w:p>
    <w:p w14:paraId="16947F60" w14:textId="77777777" w:rsidR="00A675E7" w:rsidRDefault="00CF7824">
      <w:pPr>
        <w:widowControl w:val="0"/>
        <w:adjustRightInd w:val="0"/>
        <w:snapToGrid w:val="0"/>
        <w:spacing w:line="360" w:lineRule="auto"/>
        <w:ind w:firstLineChars="236" w:firstLine="566"/>
        <w:textAlignment w:val="auto"/>
        <w:rPr>
          <w:rFonts w:ascii="宋体" w:hAnsi="宋体" w:cs="新宋体"/>
          <w:color w:val="000000" w:themeColor="text1"/>
          <w:sz w:val="24"/>
        </w:rPr>
      </w:pPr>
      <w:r>
        <w:rPr>
          <w:rFonts w:ascii="宋体" w:hAnsi="宋体" w:cs="新宋体" w:hint="eastAsia"/>
          <w:color w:val="000000" w:themeColor="text1"/>
          <w:sz w:val="24"/>
        </w:rPr>
        <w:t>电    话：           　   传  真：           地  址：</w:t>
      </w:r>
    </w:p>
    <w:p w14:paraId="59E7342E"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按照《中华人同共和国民法典》规定，经双方协商一致，本着平等互利和诚实信用原则，一致同意签订本合同，内容如下：</w:t>
      </w:r>
    </w:p>
    <w:p w14:paraId="15C9AC4B" w14:textId="77777777" w:rsidR="00A675E7" w:rsidRDefault="00CF7824">
      <w:pPr>
        <w:widowControl w:val="0"/>
        <w:adjustRightInd w:val="0"/>
        <w:snapToGrid w:val="0"/>
        <w:spacing w:line="360" w:lineRule="auto"/>
        <w:ind w:firstLineChars="200" w:firstLine="482"/>
        <w:textAlignment w:val="auto"/>
        <w:rPr>
          <w:rFonts w:ascii="宋体" w:hAnsi="宋体" w:cs="新宋体"/>
          <w:b/>
          <w:color w:val="000000" w:themeColor="text1"/>
          <w:sz w:val="24"/>
        </w:rPr>
      </w:pPr>
      <w:r>
        <w:rPr>
          <w:rFonts w:ascii="宋体" w:hAnsi="宋体" w:cs="新宋体" w:hint="eastAsia"/>
          <w:b/>
          <w:color w:val="000000" w:themeColor="text1"/>
          <w:sz w:val="24"/>
        </w:rPr>
        <w:t>一、合同金额</w:t>
      </w:r>
    </w:p>
    <w:p w14:paraId="183E7CB4" w14:textId="77777777" w:rsidR="00A675E7" w:rsidRDefault="00CF7824">
      <w:pPr>
        <w:pStyle w:val="ae"/>
        <w:widowControl w:val="0"/>
        <w:adjustRightInd w:val="0"/>
        <w:snapToGrid w:val="0"/>
        <w:spacing w:line="360" w:lineRule="auto"/>
        <w:ind w:firstLineChars="200" w:firstLine="480"/>
        <w:textAlignment w:val="auto"/>
        <w:rPr>
          <w:rFonts w:hAnsi="宋体" w:cs="新宋体"/>
          <w:color w:val="000000" w:themeColor="text1"/>
          <w:sz w:val="24"/>
        </w:rPr>
      </w:pPr>
      <w:r>
        <w:rPr>
          <w:rFonts w:hAnsi="宋体" w:cs="新宋体" w:hint="eastAsia"/>
          <w:color w:val="000000" w:themeColor="text1"/>
          <w:sz w:val="24"/>
        </w:rPr>
        <w:t>合同金额为（大写）：</w:t>
      </w:r>
      <w:r>
        <w:rPr>
          <w:rFonts w:hAnsi="宋体" w:cs="新宋体"/>
          <w:color w:val="000000" w:themeColor="text1"/>
          <w:sz w:val="24"/>
        </w:rPr>
        <w:t xml:space="preserve">     </w:t>
      </w:r>
      <w:r>
        <w:rPr>
          <w:rFonts w:hAnsi="宋体" w:cs="新宋体" w:hint="eastAsia"/>
          <w:color w:val="000000" w:themeColor="text1"/>
          <w:sz w:val="24"/>
        </w:rPr>
        <w:t>（¥</w:t>
      </w:r>
      <w:r>
        <w:rPr>
          <w:rFonts w:hAnsi="宋体" w:cs="新宋体"/>
          <w:color w:val="000000" w:themeColor="text1"/>
          <w:sz w:val="24"/>
        </w:rPr>
        <w:t xml:space="preserve">    </w:t>
      </w:r>
      <w:r>
        <w:rPr>
          <w:rFonts w:hAnsi="宋体" w:cs="新宋体" w:hint="eastAsia"/>
          <w:color w:val="000000" w:themeColor="text1"/>
          <w:sz w:val="24"/>
        </w:rPr>
        <w:t>元）。本项目为总价包干，报价应为人民币含税全包价。</w:t>
      </w:r>
    </w:p>
    <w:p w14:paraId="561C0C5E" w14:textId="77777777" w:rsidR="00A675E7" w:rsidRDefault="00CF7824">
      <w:pPr>
        <w:widowControl w:val="0"/>
        <w:adjustRightInd w:val="0"/>
        <w:snapToGrid w:val="0"/>
        <w:spacing w:line="360" w:lineRule="auto"/>
        <w:ind w:firstLineChars="200" w:firstLine="482"/>
        <w:textAlignment w:val="auto"/>
        <w:rPr>
          <w:rFonts w:ascii="宋体" w:hAnsi="宋体" w:cs="新宋体"/>
          <w:b/>
          <w:color w:val="000000" w:themeColor="text1"/>
          <w:sz w:val="24"/>
        </w:rPr>
      </w:pPr>
      <w:r>
        <w:rPr>
          <w:rFonts w:ascii="宋体" w:hAnsi="宋体" w:cs="新宋体" w:hint="eastAsia"/>
          <w:b/>
          <w:color w:val="000000" w:themeColor="text1"/>
          <w:sz w:val="24"/>
        </w:rPr>
        <w:t>二、服务内容及要求</w:t>
      </w:r>
    </w:p>
    <w:p w14:paraId="0D134ACB"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详见第二部分采购项目内容</w:t>
      </w:r>
    </w:p>
    <w:p w14:paraId="41FF3BFA" w14:textId="77777777" w:rsidR="00A675E7" w:rsidRDefault="00CF7824">
      <w:pPr>
        <w:widowControl w:val="0"/>
        <w:numPr>
          <w:ilvl w:val="255"/>
          <w:numId w:val="0"/>
        </w:numPr>
        <w:adjustRightInd w:val="0"/>
        <w:snapToGrid w:val="0"/>
        <w:spacing w:line="360" w:lineRule="auto"/>
        <w:ind w:firstLineChars="200" w:firstLine="482"/>
        <w:textAlignment w:val="auto"/>
        <w:rPr>
          <w:rFonts w:ascii="宋体" w:hAnsi="宋体" w:cs="新宋体"/>
          <w:b/>
          <w:color w:val="000000" w:themeColor="text1"/>
          <w:sz w:val="24"/>
        </w:rPr>
      </w:pPr>
      <w:r>
        <w:rPr>
          <w:rFonts w:ascii="宋体" w:hAnsi="宋体" w:cs="新宋体" w:hint="eastAsia"/>
          <w:b/>
          <w:color w:val="000000" w:themeColor="text1"/>
          <w:sz w:val="24"/>
        </w:rPr>
        <w:t>三、服务期间（项目完成期限）</w:t>
      </w:r>
    </w:p>
    <w:p w14:paraId="6B27546A" w14:textId="77777777" w:rsidR="00A675E7" w:rsidRDefault="00CF7824">
      <w:pPr>
        <w:ind w:firstLineChars="200" w:firstLine="480"/>
        <w:rPr>
          <w:rFonts w:ascii="宋体" w:hAnsi="宋体" w:cs="新宋体"/>
          <w:color w:val="000000" w:themeColor="text1"/>
          <w:sz w:val="24"/>
        </w:rPr>
      </w:pPr>
      <w:r>
        <w:rPr>
          <w:rFonts w:ascii="宋体" w:hAnsi="宋体" w:cs="新宋体" w:hint="eastAsia"/>
          <w:color w:val="000000" w:themeColor="text1"/>
          <w:sz w:val="24"/>
        </w:rPr>
        <w:t>自签订合同之日起至2025年8月31日止</w:t>
      </w:r>
      <w:r>
        <w:rPr>
          <w:rFonts w:ascii="宋体" w:hAnsi="宋体" w:cs="新宋体"/>
          <w:color w:val="000000" w:themeColor="text1"/>
          <w:sz w:val="24"/>
        </w:rPr>
        <w:t>。</w:t>
      </w:r>
    </w:p>
    <w:p w14:paraId="27C2F671" w14:textId="77777777" w:rsidR="00A675E7" w:rsidRDefault="00CF7824">
      <w:pPr>
        <w:spacing w:line="460" w:lineRule="exact"/>
        <w:ind w:firstLineChars="200" w:firstLine="482"/>
        <w:rPr>
          <w:rFonts w:ascii="仿宋" w:eastAsia="仿宋" w:hAnsi="仿宋" w:cs="仿宋"/>
          <w:b/>
          <w:bCs/>
          <w:sz w:val="24"/>
        </w:rPr>
      </w:pPr>
      <w:r>
        <w:rPr>
          <w:rFonts w:ascii="宋体" w:hAnsi="宋体" w:cs="新宋体" w:hint="eastAsia"/>
          <w:b/>
          <w:color w:val="000000" w:themeColor="text1"/>
          <w:sz w:val="24"/>
        </w:rPr>
        <w:t>四、甲方乙方的权利和义务</w:t>
      </w:r>
    </w:p>
    <w:p w14:paraId="41BDB62A" w14:textId="77777777" w:rsidR="00A675E7" w:rsidRDefault="00CF7824">
      <w:pPr>
        <w:spacing w:line="460" w:lineRule="exact"/>
        <w:ind w:firstLineChars="200" w:firstLine="482"/>
        <w:rPr>
          <w:rFonts w:ascii="宋体" w:hAnsi="宋体" w:cs="新宋体"/>
          <w:b/>
          <w:color w:val="000000" w:themeColor="text1"/>
          <w:sz w:val="24"/>
        </w:rPr>
      </w:pPr>
      <w:bookmarkStart w:id="20" w:name="bookmark26"/>
      <w:r>
        <w:rPr>
          <w:rFonts w:ascii="宋体" w:hAnsi="宋体" w:cs="新宋体" w:hint="eastAsia"/>
          <w:b/>
          <w:color w:val="000000" w:themeColor="text1"/>
          <w:sz w:val="24"/>
        </w:rPr>
        <w:t>（</w:t>
      </w:r>
      <w:bookmarkEnd w:id="20"/>
      <w:r>
        <w:rPr>
          <w:rFonts w:ascii="宋体" w:hAnsi="宋体" w:cs="新宋体" w:hint="eastAsia"/>
          <w:b/>
          <w:color w:val="000000" w:themeColor="text1"/>
          <w:sz w:val="24"/>
        </w:rPr>
        <w:t>一）甲方的权利和义务：</w:t>
      </w:r>
    </w:p>
    <w:p w14:paraId="10AAAF25"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21" w:name="bookmark27"/>
      <w:bookmarkEnd w:id="21"/>
      <w:r>
        <w:rPr>
          <w:rFonts w:ascii="宋体" w:hAnsi="宋体" w:cs="新宋体"/>
          <w:color w:val="000000" w:themeColor="text1"/>
          <w:sz w:val="24"/>
        </w:rPr>
        <w:t>1.在项目实施过程中，如甲方有咨询或异议，乙方应于3个工作日内予以答复。</w:t>
      </w:r>
    </w:p>
    <w:p w14:paraId="4D95AFEA"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22" w:name="bookmark28"/>
      <w:bookmarkEnd w:id="22"/>
      <w:r>
        <w:rPr>
          <w:rFonts w:ascii="宋体" w:hAnsi="宋体" w:cs="新宋体"/>
          <w:color w:val="000000" w:themeColor="text1"/>
          <w:sz w:val="24"/>
        </w:rPr>
        <w:t>2.有权检查乙方实施项目的进展情况，并提出整改意见。</w:t>
      </w:r>
    </w:p>
    <w:p w14:paraId="3FBF5D6C"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23" w:name="bookmark29"/>
      <w:bookmarkEnd w:id="23"/>
      <w:r>
        <w:rPr>
          <w:rFonts w:ascii="宋体" w:hAnsi="宋体" w:cs="新宋体"/>
          <w:color w:val="000000" w:themeColor="text1"/>
          <w:sz w:val="24"/>
        </w:rPr>
        <w:t>3.甲方有权确定项目是否通过验收。</w:t>
      </w:r>
    </w:p>
    <w:p w14:paraId="5BE8F7CA"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color w:val="000000" w:themeColor="text1"/>
          <w:sz w:val="24"/>
        </w:rPr>
        <w:t>4.甲方负责协调乙方施工范围内的周边关系。</w:t>
      </w:r>
      <w:bookmarkStart w:id="24" w:name="bookmark30"/>
      <w:bookmarkStart w:id="25" w:name="bookmark31"/>
      <w:bookmarkEnd w:id="24"/>
    </w:p>
    <w:p w14:paraId="7527F90B" w14:textId="77777777" w:rsidR="00A675E7" w:rsidRDefault="00CF7824">
      <w:pPr>
        <w:spacing w:line="360" w:lineRule="auto"/>
        <w:ind w:firstLineChars="200" w:firstLine="482"/>
        <w:rPr>
          <w:rFonts w:ascii="宋体" w:hAnsi="宋体" w:cs="新宋体"/>
          <w:b/>
          <w:color w:val="000000" w:themeColor="text1"/>
          <w:sz w:val="24"/>
        </w:rPr>
      </w:pPr>
      <w:r>
        <w:rPr>
          <w:rFonts w:ascii="宋体" w:hAnsi="宋体" w:cs="新宋体" w:hint="eastAsia"/>
          <w:b/>
          <w:color w:val="000000" w:themeColor="text1"/>
          <w:sz w:val="24"/>
        </w:rPr>
        <w:t>（</w:t>
      </w:r>
      <w:bookmarkEnd w:id="25"/>
      <w:r>
        <w:rPr>
          <w:rFonts w:ascii="宋体" w:hAnsi="宋体" w:cs="新宋体" w:hint="eastAsia"/>
          <w:b/>
          <w:color w:val="000000" w:themeColor="text1"/>
          <w:sz w:val="24"/>
        </w:rPr>
        <w:t>二）乙方的权利和义务</w:t>
      </w:r>
    </w:p>
    <w:p w14:paraId="1D87069B"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26" w:name="bookmark32"/>
      <w:bookmarkEnd w:id="26"/>
      <w:r>
        <w:rPr>
          <w:rFonts w:ascii="宋体" w:hAnsi="宋体" w:cs="新宋体"/>
          <w:color w:val="000000" w:themeColor="text1"/>
          <w:sz w:val="24"/>
        </w:rPr>
        <w:t>1.乙方应保证有充足的专业资源与人力资源支持本项目运行。</w:t>
      </w:r>
    </w:p>
    <w:p w14:paraId="1CD93451"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27" w:name="bookmark33"/>
      <w:bookmarkEnd w:id="27"/>
      <w:r>
        <w:rPr>
          <w:rFonts w:ascii="宋体" w:hAnsi="宋体" w:cs="新宋体"/>
          <w:color w:val="000000" w:themeColor="text1"/>
          <w:sz w:val="24"/>
        </w:rPr>
        <w:t>2.乙方在工作开始前及完成时都应及时通知甲方，并在施工过程中进行拍照留底，以便甲方及时检查施工质量及验收。</w:t>
      </w:r>
    </w:p>
    <w:p w14:paraId="4574E7D0"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28" w:name="bookmark34"/>
      <w:bookmarkEnd w:id="28"/>
      <w:r>
        <w:rPr>
          <w:rFonts w:ascii="宋体" w:hAnsi="宋体" w:cs="新宋体"/>
          <w:color w:val="000000" w:themeColor="text1"/>
          <w:sz w:val="24"/>
        </w:rPr>
        <w:t>3.施工队由乙方负责组织和管理，并由乙方负责签订用工合同。有关施工队聘请人员的社保、工伤等所产生的费用由乙方负责，与甲方无关。施工过程产生纠纷由乙方负责。</w:t>
      </w:r>
    </w:p>
    <w:p w14:paraId="7312586C"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29" w:name="bookmark35"/>
      <w:bookmarkEnd w:id="29"/>
      <w:r>
        <w:rPr>
          <w:rFonts w:ascii="宋体" w:hAnsi="宋体" w:cs="新宋体"/>
          <w:color w:val="000000" w:themeColor="text1"/>
          <w:sz w:val="24"/>
        </w:rPr>
        <w:t>4.乙方按照甲方通知具体时间完成相应的施工，按照甲方的技术要求施工，完成后书面申请甲方验收。</w:t>
      </w:r>
    </w:p>
    <w:p w14:paraId="5ED84319" w14:textId="77777777" w:rsidR="00A675E7" w:rsidRDefault="00CF7824">
      <w:pPr>
        <w:widowControl w:val="0"/>
        <w:adjustRightInd w:val="0"/>
        <w:snapToGrid w:val="0"/>
        <w:spacing w:line="360" w:lineRule="auto"/>
        <w:ind w:firstLineChars="200" w:firstLine="480"/>
        <w:rPr>
          <w:rFonts w:ascii="宋体" w:hAnsi="宋体" w:cs="新宋体"/>
          <w:color w:val="000000" w:themeColor="text1"/>
          <w:sz w:val="24"/>
        </w:rPr>
      </w:pPr>
      <w:r>
        <w:rPr>
          <w:rFonts w:ascii="宋体" w:hAnsi="宋体" w:cs="新宋体"/>
          <w:color w:val="000000" w:themeColor="text1"/>
          <w:sz w:val="24"/>
        </w:rPr>
        <w:t>5.乙方严格遵守《广东省森林防火条例》等法律法规，切实做好动植物保护和森林防火工作，一旦出现山火必须及时扑救和报告甲方相关职能部门。</w:t>
      </w:r>
    </w:p>
    <w:p w14:paraId="34E9A4F6"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bookmarkStart w:id="30" w:name="bookmark36"/>
      <w:bookmarkEnd w:id="30"/>
      <w:r>
        <w:rPr>
          <w:rFonts w:ascii="宋体" w:hAnsi="宋体" w:cs="新宋体"/>
          <w:color w:val="000000" w:themeColor="text1"/>
          <w:sz w:val="24"/>
        </w:rPr>
        <w:lastRenderedPageBreak/>
        <w:t>6.</w:t>
      </w:r>
      <w:r>
        <w:rPr>
          <w:rFonts w:ascii="宋体" w:hAnsi="宋体" w:cs="新宋体" w:hint="eastAsia"/>
          <w:color w:val="000000" w:themeColor="text1"/>
          <w:sz w:val="24"/>
        </w:rPr>
        <w:t>在施工作业期间严格遵守甲方的各项规章制度，认真做好森林防火与安全生产等工作，项目实施过程中，如乙方原因造成的森林火灾、安全生产事故，一切责任由乙方负责。</w:t>
      </w:r>
    </w:p>
    <w:p w14:paraId="7B927C01" w14:textId="77777777" w:rsidR="00A675E7" w:rsidRDefault="00CF7824">
      <w:pPr>
        <w:spacing w:line="360" w:lineRule="auto"/>
        <w:ind w:firstLineChars="200" w:firstLine="482"/>
        <w:rPr>
          <w:rFonts w:ascii="宋体" w:hAnsi="宋体" w:cs="新宋体"/>
          <w:b/>
          <w:color w:val="000000" w:themeColor="text1"/>
          <w:sz w:val="24"/>
        </w:rPr>
      </w:pPr>
      <w:bookmarkStart w:id="31" w:name="bookmark38"/>
      <w:r>
        <w:rPr>
          <w:rFonts w:ascii="宋体" w:hAnsi="宋体" w:cs="新宋体" w:hint="eastAsia"/>
          <w:b/>
          <w:color w:val="000000" w:themeColor="text1"/>
          <w:sz w:val="24"/>
        </w:rPr>
        <w:t>五</w:t>
      </w:r>
      <w:bookmarkEnd w:id="31"/>
      <w:r>
        <w:rPr>
          <w:rFonts w:ascii="宋体" w:hAnsi="宋体" w:cs="新宋体" w:hint="eastAsia"/>
          <w:b/>
          <w:color w:val="000000" w:themeColor="text1"/>
          <w:sz w:val="24"/>
        </w:rPr>
        <w:t>、验收要求</w:t>
      </w:r>
    </w:p>
    <w:p w14:paraId="7E1EDD7A" w14:textId="77777777" w:rsidR="00A675E7" w:rsidRDefault="00CF7824">
      <w:pPr>
        <w:widowControl w:val="0"/>
        <w:adjustRightInd w:val="0"/>
        <w:snapToGrid w:val="0"/>
        <w:spacing w:line="360" w:lineRule="auto"/>
        <w:ind w:firstLineChars="200" w:firstLine="480"/>
        <w:rPr>
          <w:rFonts w:ascii="宋体" w:hAnsi="宋体" w:cs="新宋体"/>
          <w:color w:val="000000" w:themeColor="text1"/>
          <w:sz w:val="24"/>
        </w:rPr>
      </w:pPr>
      <w:bookmarkStart w:id="32" w:name="bookmark39"/>
      <w:bookmarkEnd w:id="32"/>
      <w:r>
        <w:rPr>
          <w:rFonts w:ascii="宋体" w:hAnsi="宋体" w:cs="新宋体"/>
          <w:color w:val="000000" w:themeColor="text1"/>
          <w:sz w:val="24"/>
        </w:rPr>
        <w:t>1.项目验收与结算：由甲方组织检查验收，验收合格后根据验收报告结算。</w:t>
      </w:r>
    </w:p>
    <w:p w14:paraId="50035143" w14:textId="77777777" w:rsidR="00A675E7" w:rsidRDefault="00CF7824">
      <w:pPr>
        <w:widowControl w:val="0"/>
        <w:adjustRightInd w:val="0"/>
        <w:snapToGrid w:val="0"/>
        <w:spacing w:line="360" w:lineRule="auto"/>
        <w:ind w:firstLineChars="200" w:firstLine="480"/>
        <w:rPr>
          <w:rFonts w:ascii="宋体" w:hAnsi="宋体" w:cs="新宋体"/>
          <w:color w:val="000000" w:themeColor="text1"/>
          <w:sz w:val="24"/>
        </w:rPr>
      </w:pPr>
      <w:bookmarkStart w:id="33" w:name="bookmark40"/>
      <w:bookmarkEnd w:id="33"/>
      <w:r>
        <w:rPr>
          <w:rFonts w:ascii="宋体" w:hAnsi="宋体" w:cs="新宋体"/>
          <w:color w:val="000000" w:themeColor="text1"/>
          <w:sz w:val="24"/>
        </w:rPr>
        <w:t>2.乙方若未能按合同完成本项目，甲方有权拒付款项，并追究乙方相应责任；若乙方在履行本合同过程中造成施工人员责任事故、火灾等损失的，由乙方承担此责任。</w:t>
      </w:r>
    </w:p>
    <w:p w14:paraId="16D6B000" w14:textId="77777777" w:rsidR="00A675E7" w:rsidRDefault="00CF7824">
      <w:pPr>
        <w:widowControl w:val="0"/>
        <w:adjustRightInd w:val="0"/>
        <w:snapToGrid w:val="0"/>
        <w:spacing w:line="360" w:lineRule="auto"/>
        <w:ind w:firstLineChars="200" w:firstLine="480"/>
        <w:rPr>
          <w:rFonts w:ascii="宋体" w:hAnsi="宋体" w:cs="新宋体"/>
          <w:color w:val="000000" w:themeColor="text1"/>
          <w:sz w:val="24"/>
        </w:rPr>
      </w:pPr>
      <w:bookmarkStart w:id="34" w:name="bookmark41"/>
      <w:bookmarkEnd w:id="34"/>
      <w:r>
        <w:rPr>
          <w:rFonts w:ascii="宋体" w:hAnsi="宋体" w:cs="新宋体"/>
          <w:color w:val="000000" w:themeColor="text1"/>
          <w:sz w:val="24"/>
        </w:rPr>
        <w:t>3.乙方在工作开始前及完成时都应及时通知甲方，以便甲方及时组织检查施工质量及验收。</w:t>
      </w:r>
      <w:bookmarkStart w:id="35" w:name="bookmark42"/>
      <w:bookmarkEnd w:id="35"/>
    </w:p>
    <w:p w14:paraId="52AF2E9F" w14:textId="77777777" w:rsidR="00A675E7" w:rsidRDefault="00CF7824">
      <w:pPr>
        <w:widowControl w:val="0"/>
        <w:adjustRightInd w:val="0"/>
        <w:snapToGrid w:val="0"/>
        <w:spacing w:line="360" w:lineRule="auto"/>
        <w:ind w:firstLineChars="200" w:firstLine="480"/>
        <w:rPr>
          <w:rFonts w:ascii="宋体" w:hAnsi="宋体" w:cs="新宋体"/>
          <w:color w:val="000000" w:themeColor="text1"/>
          <w:sz w:val="24"/>
        </w:rPr>
      </w:pPr>
      <w:bookmarkStart w:id="36" w:name="bookmark43"/>
      <w:bookmarkEnd w:id="36"/>
      <w:r>
        <w:rPr>
          <w:rFonts w:ascii="宋体" w:hAnsi="宋体" w:cs="新宋体"/>
          <w:color w:val="000000" w:themeColor="text1"/>
          <w:sz w:val="24"/>
        </w:rPr>
        <w:t>4.甲方在收到乙方的项目竣工验收申请后10个工作日内组织验收。</w:t>
      </w:r>
    </w:p>
    <w:p w14:paraId="3828FCA7" w14:textId="77777777" w:rsidR="00A675E7" w:rsidRDefault="00CF7824">
      <w:pPr>
        <w:widowControl w:val="0"/>
        <w:adjustRightInd w:val="0"/>
        <w:snapToGrid w:val="0"/>
        <w:spacing w:line="360" w:lineRule="auto"/>
        <w:ind w:firstLineChars="200" w:firstLine="482"/>
        <w:textAlignment w:val="auto"/>
        <w:rPr>
          <w:rFonts w:ascii="宋体" w:hAnsi="宋体" w:cs="新宋体"/>
          <w:b/>
          <w:color w:val="000000" w:themeColor="text1"/>
          <w:sz w:val="24"/>
        </w:rPr>
      </w:pPr>
      <w:r>
        <w:rPr>
          <w:rFonts w:ascii="宋体" w:hAnsi="宋体" w:cs="新宋体" w:hint="eastAsia"/>
          <w:b/>
          <w:color w:val="000000" w:themeColor="text1"/>
          <w:sz w:val="24"/>
        </w:rPr>
        <w:t>六、付款方式</w:t>
      </w:r>
    </w:p>
    <w:p w14:paraId="17716145"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详见第二部分采购项目内容</w:t>
      </w:r>
    </w:p>
    <w:p w14:paraId="73AD5C4B" w14:textId="77777777" w:rsidR="00A675E7" w:rsidRDefault="00CF7824">
      <w:pPr>
        <w:widowControl w:val="0"/>
        <w:adjustRightInd w:val="0"/>
        <w:snapToGrid w:val="0"/>
        <w:spacing w:line="360" w:lineRule="auto"/>
        <w:ind w:firstLineChars="200" w:firstLine="482"/>
        <w:textAlignment w:val="auto"/>
        <w:rPr>
          <w:rFonts w:ascii="宋体" w:hAnsi="宋体" w:cs="新宋体"/>
          <w:b/>
          <w:color w:val="000000" w:themeColor="text1"/>
          <w:sz w:val="24"/>
        </w:rPr>
      </w:pPr>
      <w:r>
        <w:rPr>
          <w:rFonts w:ascii="宋体" w:hAnsi="宋体" w:cs="新宋体" w:hint="eastAsia"/>
          <w:b/>
          <w:color w:val="000000" w:themeColor="text1"/>
          <w:sz w:val="24"/>
        </w:rPr>
        <w:t>七、保密条款</w:t>
      </w:r>
    </w:p>
    <w:p w14:paraId="5CBAAD58" w14:textId="77777777" w:rsidR="00A675E7" w:rsidRDefault="00CF7824">
      <w:pPr>
        <w:widowControl w:val="0"/>
        <w:spacing w:line="360" w:lineRule="auto"/>
        <w:ind w:firstLineChars="200" w:firstLine="480"/>
        <w:textAlignment w:val="auto"/>
        <w:rPr>
          <w:rFonts w:ascii="宋体" w:hAnsi="宋体"/>
          <w:color w:val="000000" w:themeColor="text1"/>
          <w:sz w:val="24"/>
          <w:szCs w:val="21"/>
        </w:rPr>
      </w:pPr>
      <w:r>
        <w:rPr>
          <w:rFonts w:ascii="宋体" w:hAnsi="宋体" w:hint="eastAsia"/>
          <w:color w:val="000000" w:themeColor="text1"/>
          <w:sz w:val="24"/>
          <w:szCs w:val="21"/>
        </w:rPr>
        <w:t>1.甲乙双方应保守的秘密是指不为公众所知悉、能为权利人带来经济利益、具有实用性并经权利人采取保密措施的技术信息和经营信息，或由甲乙双方在履行本合同过程中明确指明为秘密的、法律所认可的任何信息，以及乙方在履行本合同过程中所获得或接触到的任何甲方内部数据资料和甲方提供的重要信息。</w:t>
      </w:r>
    </w:p>
    <w:p w14:paraId="0098EBCE" w14:textId="77777777" w:rsidR="00A675E7" w:rsidRDefault="00CF7824">
      <w:pPr>
        <w:widowControl w:val="0"/>
        <w:spacing w:line="360" w:lineRule="auto"/>
        <w:ind w:firstLineChars="200" w:firstLine="480"/>
        <w:textAlignment w:val="auto"/>
        <w:rPr>
          <w:rFonts w:ascii="宋体" w:hAnsi="宋体"/>
          <w:color w:val="000000" w:themeColor="text1"/>
          <w:sz w:val="24"/>
          <w:szCs w:val="21"/>
        </w:rPr>
      </w:pPr>
      <w:r>
        <w:rPr>
          <w:rFonts w:ascii="宋体" w:hAnsi="宋体" w:hint="eastAsia"/>
          <w:color w:val="000000" w:themeColor="text1"/>
          <w:sz w:val="24"/>
          <w:szCs w:val="21"/>
        </w:rPr>
        <w:t>2.乙方认真贯彻执行国家有关保密工作的法令、法规及各项方针、政策、对本单位人员进行保密教育，提高本单位人员的保密意识，积极配合甲方做好保密防范工作。</w:t>
      </w:r>
    </w:p>
    <w:p w14:paraId="059AE15B" w14:textId="77777777" w:rsidR="00A675E7" w:rsidRDefault="00CF7824">
      <w:pPr>
        <w:widowControl w:val="0"/>
        <w:spacing w:line="360" w:lineRule="auto"/>
        <w:ind w:firstLineChars="200" w:firstLine="480"/>
        <w:textAlignment w:val="auto"/>
        <w:rPr>
          <w:rFonts w:ascii="宋体" w:hAnsi="宋体"/>
          <w:color w:val="000000" w:themeColor="text1"/>
          <w:sz w:val="24"/>
          <w:szCs w:val="21"/>
        </w:rPr>
      </w:pPr>
      <w:r>
        <w:rPr>
          <w:rFonts w:ascii="宋体" w:hAnsi="宋体" w:hint="eastAsia"/>
          <w:color w:val="000000" w:themeColor="text1"/>
          <w:sz w:val="24"/>
          <w:szCs w:val="21"/>
        </w:rPr>
        <w:t>3.乙方不得将与甲方合作的情况以任何方式公开宣传、报道，不得向任何单位或个人提供、泄露合作过程中知悉的保密信息。</w:t>
      </w:r>
    </w:p>
    <w:p w14:paraId="21C41749" w14:textId="77777777" w:rsidR="00A675E7" w:rsidRDefault="00CF7824">
      <w:pPr>
        <w:widowControl w:val="0"/>
        <w:spacing w:line="360" w:lineRule="auto"/>
        <w:ind w:firstLineChars="200" w:firstLine="480"/>
        <w:textAlignment w:val="auto"/>
        <w:rPr>
          <w:rFonts w:ascii="宋体" w:hAnsi="宋体"/>
          <w:color w:val="000000" w:themeColor="text1"/>
          <w:sz w:val="24"/>
          <w:szCs w:val="21"/>
        </w:rPr>
      </w:pPr>
      <w:r>
        <w:rPr>
          <w:rFonts w:ascii="宋体" w:hAnsi="宋体" w:hint="eastAsia"/>
          <w:color w:val="000000" w:themeColor="text1"/>
          <w:sz w:val="24"/>
          <w:szCs w:val="21"/>
        </w:rPr>
        <w:t>4.乙方对双方合作产品的研制内容及技术实施各环节进行严格保密，不得以任何形式向外泄露。乙方不得擅自以任何方式复制相关资料，不通过普通邮政传递涉密文档，不在无保密措施的各种电话中谈论保密信息，不能私自保留任何与本项目有关的技术文档。乙方有责任对各类相关文档及软硬件进行强保密性管理，对有关资料的移交、销毁等相关处理均需要先得到甲方的同意。</w:t>
      </w:r>
    </w:p>
    <w:p w14:paraId="7ABE0578" w14:textId="77777777" w:rsidR="00A675E7" w:rsidRDefault="00CF7824">
      <w:pPr>
        <w:widowControl w:val="0"/>
        <w:spacing w:line="360" w:lineRule="auto"/>
        <w:ind w:firstLineChars="200" w:firstLine="480"/>
        <w:textAlignment w:val="auto"/>
        <w:rPr>
          <w:rFonts w:ascii="宋体" w:hAnsi="宋体"/>
          <w:color w:val="000000" w:themeColor="text1"/>
          <w:sz w:val="24"/>
          <w:szCs w:val="21"/>
        </w:rPr>
      </w:pPr>
      <w:r>
        <w:rPr>
          <w:rFonts w:ascii="宋体" w:hAnsi="宋体" w:hint="eastAsia"/>
          <w:color w:val="000000" w:themeColor="text1"/>
          <w:sz w:val="24"/>
          <w:szCs w:val="21"/>
        </w:rPr>
        <w:t>5.乙方未经甲方同意情况下，不得私自将本合同涉及的项目工作转让给任何第三方。</w:t>
      </w:r>
    </w:p>
    <w:p w14:paraId="66E4C51D" w14:textId="77777777" w:rsidR="00A675E7" w:rsidRDefault="00CF7824">
      <w:pPr>
        <w:widowControl w:val="0"/>
        <w:spacing w:line="360" w:lineRule="auto"/>
        <w:ind w:firstLineChars="200" w:firstLine="480"/>
        <w:textAlignment w:val="auto"/>
        <w:rPr>
          <w:rFonts w:ascii="宋体" w:hAnsi="宋体"/>
          <w:color w:val="000000" w:themeColor="text1"/>
          <w:sz w:val="24"/>
          <w:szCs w:val="21"/>
        </w:rPr>
      </w:pPr>
      <w:r>
        <w:rPr>
          <w:rFonts w:ascii="宋体" w:hAnsi="宋体" w:hint="eastAsia"/>
          <w:color w:val="000000" w:themeColor="text1"/>
          <w:sz w:val="24"/>
          <w:szCs w:val="21"/>
        </w:rPr>
        <w:t>6.乙方保密义务不因本合同变更、终止、解除而失效。</w:t>
      </w:r>
    </w:p>
    <w:p w14:paraId="716ADD26" w14:textId="77777777" w:rsidR="00A675E7" w:rsidRDefault="00CF7824">
      <w:pPr>
        <w:widowControl w:val="0"/>
        <w:spacing w:line="360" w:lineRule="auto"/>
        <w:ind w:firstLineChars="200" w:firstLine="482"/>
        <w:textAlignment w:val="auto"/>
        <w:rPr>
          <w:rFonts w:ascii="宋体" w:hAnsi="宋体" w:cs="新宋体"/>
          <w:b/>
          <w:color w:val="000000" w:themeColor="text1"/>
          <w:sz w:val="24"/>
        </w:rPr>
      </w:pPr>
      <w:r>
        <w:rPr>
          <w:rFonts w:ascii="宋体" w:hAnsi="宋体" w:cs="新宋体" w:hint="eastAsia"/>
          <w:b/>
          <w:color w:val="000000" w:themeColor="text1"/>
          <w:sz w:val="24"/>
        </w:rPr>
        <w:t>八、所有权、知识产权和使用权</w:t>
      </w:r>
    </w:p>
    <w:p w14:paraId="2BB2DF0F" w14:textId="77777777" w:rsidR="00A675E7" w:rsidRDefault="00CF7824">
      <w:pPr>
        <w:widowControl w:val="0"/>
        <w:spacing w:line="360" w:lineRule="auto"/>
        <w:ind w:firstLineChars="200" w:firstLine="480"/>
        <w:textAlignment w:val="auto"/>
        <w:rPr>
          <w:rFonts w:ascii="宋体" w:hAnsi="宋体"/>
          <w:color w:val="000000" w:themeColor="text1"/>
          <w:sz w:val="24"/>
          <w:szCs w:val="21"/>
        </w:rPr>
      </w:pPr>
      <w:r>
        <w:rPr>
          <w:rFonts w:ascii="宋体" w:hAnsi="宋体" w:hint="eastAsia"/>
          <w:color w:val="000000" w:themeColor="text1"/>
          <w:sz w:val="24"/>
          <w:szCs w:val="21"/>
        </w:rPr>
        <w:t>1.乙方保证甲方在使用其服务及成果时不受第三方关于侵犯专利权、著作权等知识</w:t>
      </w:r>
      <w:r>
        <w:rPr>
          <w:rFonts w:ascii="宋体" w:hAnsi="宋体" w:hint="eastAsia"/>
          <w:color w:val="000000" w:themeColor="text1"/>
          <w:sz w:val="24"/>
          <w:szCs w:val="21"/>
        </w:rPr>
        <w:lastRenderedPageBreak/>
        <w:t>产权的指控。任何第三方如果提出侵权指控，乙方须与第三方交涉并承担可能发生的一切法律责任和费用。</w:t>
      </w:r>
    </w:p>
    <w:p w14:paraId="08241DCA" w14:textId="77777777" w:rsidR="00A675E7" w:rsidRDefault="00CF7824">
      <w:pPr>
        <w:spacing w:line="360" w:lineRule="auto"/>
        <w:ind w:firstLineChars="200" w:firstLine="482"/>
        <w:rPr>
          <w:rFonts w:ascii="宋体" w:hAnsi="宋体" w:cs="新宋体"/>
          <w:b/>
          <w:color w:val="000000" w:themeColor="text1"/>
          <w:sz w:val="24"/>
        </w:rPr>
      </w:pPr>
      <w:r>
        <w:rPr>
          <w:rFonts w:ascii="宋体" w:hAnsi="宋体" w:cs="新宋体" w:hint="eastAsia"/>
          <w:b/>
          <w:color w:val="000000" w:themeColor="text1"/>
          <w:sz w:val="24"/>
        </w:rPr>
        <w:t>九、违约责任</w:t>
      </w:r>
    </w:p>
    <w:p w14:paraId="6C9791F7"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1.违约处理：合同双方之任何一方不能全面履行合同条款，均属违约。违约所造成的直接经济损失，由违约方承担赔偿责任。</w:t>
      </w:r>
    </w:p>
    <w:p w14:paraId="0DC7AACB"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2.经济赔偿范围：</w:t>
      </w:r>
    </w:p>
    <w:p w14:paraId="3FEFDD2D"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（1）甲方不按合同约定发出必要通知、确认、批准，不按合同约定履行各项义务，支付款项及发生其它使合同无法履行的行为而导致乙方的经济损失。</w:t>
      </w:r>
    </w:p>
    <w:p w14:paraId="7004E05C" w14:textId="77777777" w:rsidR="00A675E7" w:rsidRDefault="00CF7824">
      <w:pPr>
        <w:spacing w:line="360" w:lineRule="auto"/>
        <w:ind w:firstLineChars="200" w:firstLine="482"/>
        <w:rPr>
          <w:rFonts w:ascii="宋体" w:hAnsi="宋体" w:cs="新宋体"/>
          <w:b/>
          <w:color w:val="000000" w:themeColor="text1"/>
          <w:sz w:val="24"/>
        </w:rPr>
      </w:pPr>
      <w:r>
        <w:rPr>
          <w:rFonts w:ascii="宋体" w:hAnsi="宋体" w:cs="新宋体" w:hint="eastAsia"/>
          <w:b/>
          <w:color w:val="000000" w:themeColor="text1"/>
          <w:sz w:val="24"/>
        </w:rPr>
        <w:t>十、争议解决</w:t>
      </w:r>
    </w:p>
    <w:p w14:paraId="06202189"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合同执行过程中发生的任何争议，如双方不能通过友好协商解决，任何一方均可向乙方所在地有管辖权的人民法院起诉。</w:t>
      </w:r>
    </w:p>
    <w:p w14:paraId="19B33ED7" w14:textId="77777777" w:rsidR="00A675E7" w:rsidRDefault="00CF7824">
      <w:pPr>
        <w:spacing w:line="360" w:lineRule="auto"/>
        <w:ind w:firstLineChars="200" w:firstLine="482"/>
        <w:rPr>
          <w:rFonts w:ascii="宋体" w:hAnsi="宋体" w:cs="新宋体"/>
          <w:b/>
          <w:color w:val="000000" w:themeColor="text1"/>
          <w:sz w:val="24"/>
        </w:rPr>
      </w:pPr>
      <w:r>
        <w:rPr>
          <w:rFonts w:ascii="宋体" w:hAnsi="宋体" w:cs="新宋体" w:hint="eastAsia"/>
          <w:b/>
          <w:color w:val="000000" w:themeColor="text1"/>
          <w:sz w:val="24"/>
        </w:rPr>
        <w:t>十一、其它</w:t>
      </w:r>
    </w:p>
    <w:p w14:paraId="0C7E8F2E"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1.本合同所有附件、竞价文件、报名文件、竞价通知书均为合同的有效组成部分，与本合同具有同等法律效力。</w:t>
      </w:r>
    </w:p>
    <w:p w14:paraId="6E479FB7"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2.在执行本合同的过程中，所有经双方签署确认的文件（包括会议纪要、补充协议、往来信函）即成为本合同的有效组成部分。</w:t>
      </w:r>
    </w:p>
    <w:p w14:paraId="4CC71EAC"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 xml:space="preserve">3.如一方地址、电话、传真号码有变更，应在变更当日内书面通知对方，否则，应承担相应责任。 </w:t>
      </w:r>
    </w:p>
    <w:p w14:paraId="0DF09B9B"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4.除甲方事先书面同意外，乙方不得部分或全部转让其应履行的合同项下的义务。</w:t>
      </w:r>
    </w:p>
    <w:p w14:paraId="628E4B18" w14:textId="77777777" w:rsidR="00A675E7" w:rsidRDefault="00CF7824">
      <w:pPr>
        <w:spacing w:line="360" w:lineRule="auto"/>
        <w:ind w:firstLineChars="200" w:firstLine="482"/>
        <w:rPr>
          <w:rFonts w:ascii="宋体" w:hAnsi="宋体" w:cs="新宋体"/>
          <w:b/>
          <w:color w:val="000000" w:themeColor="text1"/>
          <w:sz w:val="24"/>
        </w:rPr>
      </w:pPr>
      <w:r>
        <w:rPr>
          <w:rFonts w:ascii="宋体" w:hAnsi="宋体" w:cs="新宋体" w:hint="eastAsia"/>
          <w:b/>
          <w:color w:val="000000" w:themeColor="text1"/>
          <w:sz w:val="24"/>
        </w:rPr>
        <w:t>十二</w:t>
      </w:r>
      <w:r>
        <w:rPr>
          <w:rFonts w:ascii="宋体" w:hAnsi="宋体" w:cs="新宋体"/>
          <w:b/>
          <w:color w:val="000000" w:themeColor="text1"/>
          <w:sz w:val="24"/>
        </w:rPr>
        <w:t>、</w:t>
      </w:r>
      <w:r>
        <w:rPr>
          <w:rFonts w:ascii="宋体" w:hAnsi="宋体" w:cs="新宋体" w:hint="eastAsia"/>
          <w:b/>
          <w:color w:val="000000" w:themeColor="text1"/>
          <w:sz w:val="24"/>
        </w:rPr>
        <w:t>合同的生效</w:t>
      </w:r>
    </w:p>
    <w:p w14:paraId="07E3C3FE" w14:textId="77777777" w:rsidR="00A675E7" w:rsidRDefault="00CF7824">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1.本合同在甲乙双方法人代表或其授权代表签字盖章后生效。</w:t>
      </w:r>
    </w:p>
    <w:p w14:paraId="47E2ACCF" w14:textId="77777777" w:rsidR="00A675E7" w:rsidRDefault="00CF7824">
      <w:pPr>
        <w:widowControl w:val="0"/>
        <w:spacing w:line="360" w:lineRule="auto"/>
        <w:ind w:firstLineChars="200" w:firstLine="480"/>
        <w:textAlignment w:val="auto"/>
        <w:rPr>
          <w:rFonts w:ascii="宋体" w:hAnsi="宋体"/>
          <w:color w:val="000000" w:themeColor="text1"/>
          <w:sz w:val="24"/>
        </w:rPr>
      </w:pPr>
      <w:r>
        <w:rPr>
          <w:rFonts w:ascii="宋体" w:hAnsi="宋体" w:hint="eastAsia"/>
          <w:color w:val="000000" w:themeColor="text1"/>
          <w:sz w:val="24"/>
        </w:rPr>
        <w:t>2.合同一式</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hint="eastAsia"/>
          <w:color w:val="000000" w:themeColor="text1"/>
          <w:sz w:val="24"/>
        </w:rPr>
        <w:t>份，甲方</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hint="eastAsia"/>
          <w:color w:val="000000" w:themeColor="text1"/>
          <w:sz w:val="24"/>
        </w:rPr>
        <w:t>份，</w:t>
      </w:r>
      <w:r>
        <w:rPr>
          <w:rFonts w:ascii="宋体" w:hAnsi="宋体"/>
          <w:color w:val="000000" w:themeColor="text1"/>
          <w:sz w:val="24"/>
        </w:rPr>
        <w:t>乙方</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hint="eastAsia"/>
          <w:color w:val="000000" w:themeColor="text1"/>
          <w:sz w:val="24"/>
        </w:rPr>
        <w:t>份，具有同等法律效力，本合同经双方签字盖章后生效。</w:t>
      </w:r>
    </w:p>
    <w:p w14:paraId="5E0C4A41" w14:textId="77777777" w:rsidR="00A675E7" w:rsidRDefault="00A675E7">
      <w:pPr>
        <w:widowControl w:val="0"/>
        <w:adjustRightInd w:val="0"/>
        <w:snapToGrid w:val="0"/>
        <w:spacing w:line="360" w:lineRule="auto"/>
        <w:ind w:firstLineChars="200" w:firstLine="480"/>
        <w:textAlignment w:val="auto"/>
        <w:rPr>
          <w:rFonts w:ascii="宋体" w:hAnsi="宋体" w:cs="新宋体"/>
          <w:color w:val="000000" w:themeColor="text1"/>
          <w:sz w:val="24"/>
        </w:rPr>
      </w:pPr>
    </w:p>
    <w:p w14:paraId="06C7CA3B"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 xml:space="preserve"> (本页无正文）</w:t>
      </w:r>
    </w:p>
    <w:p w14:paraId="7202A55F"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 xml:space="preserve">甲方：   </w:t>
      </w:r>
      <w:r>
        <w:rPr>
          <w:rFonts w:ascii="宋体" w:hAnsi="宋体" w:cs="新宋体"/>
          <w:color w:val="000000" w:themeColor="text1"/>
          <w:sz w:val="24"/>
        </w:rPr>
        <w:t xml:space="preserve">                                        </w:t>
      </w:r>
      <w:r>
        <w:rPr>
          <w:rFonts w:ascii="宋体" w:hAnsi="宋体" w:cs="新宋体" w:hint="eastAsia"/>
          <w:color w:val="000000" w:themeColor="text1"/>
          <w:sz w:val="24"/>
        </w:rPr>
        <w:t>乙方：</w:t>
      </w:r>
    </w:p>
    <w:p w14:paraId="6A8F3534" w14:textId="77777777" w:rsidR="00A675E7" w:rsidRDefault="00CF7824">
      <w:pPr>
        <w:widowControl w:val="0"/>
        <w:adjustRightInd w:val="0"/>
        <w:snapToGrid w:val="0"/>
        <w:spacing w:line="360" w:lineRule="auto"/>
        <w:ind w:firstLineChars="200" w:firstLine="480"/>
        <w:textAlignment w:val="auto"/>
        <w:rPr>
          <w:rFonts w:ascii="宋体" w:hAnsi="宋体" w:cs="新宋体"/>
          <w:color w:val="000000" w:themeColor="text1"/>
          <w:sz w:val="24"/>
        </w:rPr>
      </w:pPr>
      <w:r>
        <w:rPr>
          <w:rFonts w:ascii="宋体" w:hAnsi="宋体" w:cs="新宋体" w:hint="eastAsia"/>
          <w:color w:val="000000" w:themeColor="text1"/>
          <w:sz w:val="24"/>
        </w:rPr>
        <w:t>签约代表：                                       签约代表：</w:t>
      </w:r>
    </w:p>
    <w:p w14:paraId="12F90A4C" w14:textId="77777777" w:rsidR="00A675E7" w:rsidRDefault="00CF7824">
      <w:pPr>
        <w:spacing w:line="360" w:lineRule="auto"/>
        <w:ind w:firstLineChars="200" w:firstLine="480"/>
        <w:jc w:val="left"/>
        <w:textAlignment w:val="auto"/>
        <w:rPr>
          <w:rStyle w:val="NormalCharacter"/>
          <w:rFonts w:ascii="宋体" w:hAnsi="宋体"/>
          <w:b/>
          <w:bCs/>
          <w:color w:val="000000" w:themeColor="text1"/>
          <w:kern w:val="44"/>
          <w:sz w:val="32"/>
          <w:szCs w:val="32"/>
        </w:rPr>
      </w:pPr>
      <w:r>
        <w:rPr>
          <w:rFonts w:ascii="宋体" w:hAnsi="宋体" w:cs="新宋体" w:hint="eastAsia"/>
          <w:color w:val="000000" w:themeColor="text1"/>
          <w:sz w:val="24"/>
        </w:rPr>
        <w:t>时间：  年  月  日                               时间： 年  月  日</w:t>
      </w:r>
    </w:p>
    <w:p w14:paraId="409AD658" w14:textId="77777777" w:rsidR="00A675E7" w:rsidRDefault="00A675E7">
      <w:pPr>
        <w:rPr>
          <w:color w:val="000000" w:themeColor="text1"/>
        </w:rPr>
      </w:pPr>
    </w:p>
    <w:p w14:paraId="0F1DB348" w14:textId="77777777" w:rsidR="00A675E7" w:rsidRDefault="00A675E7">
      <w:pPr>
        <w:pStyle w:val="ac"/>
        <w:rPr>
          <w:color w:val="000000" w:themeColor="text1"/>
        </w:rPr>
      </w:pPr>
    </w:p>
    <w:p w14:paraId="0173854F" w14:textId="77777777" w:rsidR="00A675E7" w:rsidRDefault="00A675E7">
      <w:pPr>
        <w:pStyle w:val="ad"/>
        <w:ind w:firstLine="210"/>
        <w:rPr>
          <w:color w:val="000000" w:themeColor="text1"/>
        </w:rPr>
      </w:pPr>
    </w:p>
    <w:p w14:paraId="441CB483" w14:textId="77777777" w:rsidR="00A675E7" w:rsidRDefault="00A675E7">
      <w:pPr>
        <w:pStyle w:val="ad"/>
        <w:ind w:firstLine="210"/>
        <w:rPr>
          <w:color w:val="000000" w:themeColor="text1"/>
        </w:rPr>
      </w:pPr>
    </w:p>
    <w:p w14:paraId="1C45DFE2" w14:textId="77777777" w:rsidR="00A675E7" w:rsidRDefault="00A675E7">
      <w:pPr>
        <w:pStyle w:val="ad"/>
        <w:ind w:firstLine="210"/>
        <w:rPr>
          <w:color w:val="000000" w:themeColor="text1"/>
        </w:rPr>
      </w:pPr>
    </w:p>
    <w:p w14:paraId="3FAA8FDB" w14:textId="77777777" w:rsidR="00A675E7" w:rsidRDefault="00A675E7">
      <w:pPr>
        <w:pStyle w:val="ad"/>
        <w:ind w:firstLine="210"/>
        <w:rPr>
          <w:color w:val="000000" w:themeColor="text1"/>
        </w:rPr>
      </w:pPr>
    </w:p>
    <w:p w14:paraId="0D5DAB97" w14:textId="77777777" w:rsidR="00A675E7" w:rsidRDefault="00A675E7">
      <w:pPr>
        <w:pStyle w:val="ad"/>
        <w:ind w:firstLine="210"/>
        <w:rPr>
          <w:color w:val="000000" w:themeColor="text1"/>
        </w:rPr>
      </w:pPr>
    </w:p>
    <w:p w14:paraId="5D8C69F7" w14:textId="77777777" w:rsidR="00A675E7" w:rsidRDefault="00A675E7">
      <w:pPr>
        <w:pStyle w:val="ad"/>
        <w:ind w:firstLine="210"/>
        <w:rPr>
          <w:color w:val="000000" w:themeColor="text1"/>
        </w:rPr>
      </w:pPr>
    </w:p>
    <w:p w14:paraId="6ECA05B7" w14:textId="77777777" w:rsidR="00A675E7" w:rsidRDefault="00A675E7">
      <w:pPr>
        <w:pStyle w:val="ad"/>
        <w:ind w:firstLine="210"/>
        <w:rPr>
          <w:color w:val="000000" w:themeColor="text1"/>
        </w:rPr>
      </w:pPr>
    </w:p>
    <w:p w14:paraId="574A2747" w14:textId="77777777" w:rsidR="00A675E7" w:rsidRDefault="00A675E7">
      <w:pPr>
        <w:pStyle w:val="ad"/>
        <w:ind w:firstLine="210"/>
        <w:rPr>
          <w:color w:val="000000" w:themeColor="text1"/>
        </w:rPr>
      </w:pPr>
    </w:p>
    <w:p w14:paraId="52D1BAEA" w14:textId="77777777" w:rsidR="00A675E7" w:rsidRDefault="00A675E7">
      <w:pPr>
        <w:pStyle w:val="ad"/>
        <w:ind w:firstLine="210"/>
        <w:rPr>
          <w:color w:val="000000" w:themeColor="text1"/>
        </w:rPr>
      </w:pPr>
    </w:p>
    <w:p w14:paraId="47CDEB5C" w14:textId="77777777" w:rsidR="00A675E7" w:rsidRDefault="00A675E7">
      <w:pPr>
        <w:pStyle w:val="ad"/>
        <w:ind w:firstLine="210"/>
        <w:rPr>
          <w:color w:val="000000" w:themeColor="text1"/>
        </w:rPr>
      </w:pPr>
    </w:p>
    <w:p w14:paraId="41CB0316" w14:textId="77777777" w:rsidR="00A675E7" w:rsidRDefault="00A675E7">
      <w:pPr>
        <w:pStyle w:val="ad"/>
        <w:ind w:firstLine="210"/>
        <w:rPr>
          <w:color w:val="000000" w:themeColor="text1"/>
        </w:rPr>
      </w:pPr>
    </w:p>
    <w:p w14:paraId="2442400E" w14:textId="77777777" w:rsidR="00A675E7" w:rsidRDefault="00A675E7">
      <w:pPr>
        <w:pStyle w:val="ad"/>
        <w:ind w:firstLine="210"/>
        <w:rPr>
          <w:color w:val="000000" w:themeColor="text1"/>
        </w:rPr>
      </w:pPr>
    </w:p>
    <w:p w14:paraId="1CA0237E" w14:textId="77777777" w:rsidR="00A675E7" w:rsidRDefault="00CF7824">
      <w:pPr>
        <w:pStyle w:val="1"/>
        <w:spacing w:beforeLines="100" w:before="240" w:afterLines="50" w:after="120" w:line="360" w:lineRule="auto"/>
        <w:jc w:val="center"/>
        <w:rPr>
          <w:rStyle w:val="NormalCharacter"/>
          <w:color w:val="000000" w:themeColor="text1"/>
        </w:rPr>
      </w:pPr>
      <w:bookmarkStart w:id="37" w:name="_Toc126762731"/>
      <w:r>
        <w:rPr>
          <w:rStyle w:val="NormalCharacter"/>
          <w:color w:val="000000" w:themeColor="text1"/>
        </w:rPr>
        <w:t>第</w:t>
      </w:r>
      <w:r>
        <w:rPr>
          <w:rStyle w:val="NormalCharacter"/>
          <w:rFonts w:hint="eastAsia"/>
          <w:color w:val="000000" w:themeColor="text1"/>
        </w:rPr>
        <w:t>五</w:t>
      </w:r>
      <w:r>
        <w:rPr>
          <w:rStyle w:val="NormalCharacter"/>
          <w:color w:val="000000" w:themeColor="text1"/>
        </w:rPr>
        <w:t>部分</w:t>
      </w:r>
      <w:r>
        <w:rPr>
          <w:rStyle w:val="NormalCharacter"/>
          <w:rFonts w:hint="eastAsia"/>
          <w:color w:val="000000" w:themeColor="text1"/>
        </w:rPr>
        <w:t xml:space="preserve"> </w:t>
      </w:r>
      <w:r>
        <w:rPr>
          <w:rStyle w:val="NormalCharacter"/>
          <w:color w:val="000000" w:themeColor="text1"/>
        </w:rPr>
        <w:t xml:space="preserve"> </w:t>
      </w:r>
      <w:r>
        <w:rPr>
          <w:rStyle w:val="NormalCharacter"/>
          <w:color w:val="000000" w:themeColor="text1"/>
        </w:rPr>
        <w:t>报名文件格式</w:t>
      </w:r>
      <w:bookmarkEnd w:id="37"/>
    </w:p>
    <w:p w14:paraId="467E5A69" w14:textId="77777777" w:rsidR="00A675E7" w:rsidRDefault="00CF7824">
      <w:pPr>
        <w:jc w:val="center"/>
        <w:rPr>
          <w:rStyle w:val="NormalCharacter"/>
          <w:rFonts w:ascii="宋体" w:hAnsi="宋体"/>
          <w:b/>
          <w:bCs/>
          <w:color w:val="000000" w:themeColor="text1"/>
          <w:sz w:val="24"/>
        </w:rPr>
      </w:pPr>
      <w:r>
        <w:rPr>
          <w:rFonts w:ascii="宋体" w:hAnsi="宋体" w:hint="eastAsia"/>
          <w:b/>
          <w:color w:val="000000" w:themeColor="text1"/>
          <w:sz w:val="28"/>
          <w:szCs w:val="28"/>
        </w:rPr>
        <w:t>（报名文件按照格式文件要求制作为一份PDF文件）</w:t>
      </w:r>
    </w:p>
    <w:p w14:paraId="785F4C7A" w14:textId="77777777" w:rsidR="00A675E7" w:rsidRDefault="00CF7824">
      <w:pPr>
        <w:rPr>
          <w:rStyle w:val="NormalCharacter"/>
          <w:rFonts w:ascii="宋体" w:hAnsi="宋体"/>
          <w:b/>
          <w:bCs/>
          <w:color w:val="000000" w:themeColor="text1"/>
          <w:sz w:val="24"/>
        </w:rPr>
      </w:pPr>
      <w:r>
        <w:rPr>
          <w:rStyle w:val="NormalCharacter"/>
          <w:rFonts w:ascii="宋体" w:hAnsi="宋体"/>
          <w:b/>
          <w:bCs/>
          <w:color w:val="000000" w:themeColor="text1"/>
          <w:sz w:val="24"/>
        </w:rPr>
        <w:br w:type="page"/>
      </w:r>
    </w:p>
    <w:p w14:paraId="7B05D875" w14:textId="77777777" w:rsidR="00A675E7" w:rsidRDefault="00CF7824">
      <w:pPr>
        <w:snapToGrid w:val="0"/>
        <w:rPr>
          <w:rStyle w:val="NormalCharacter"/>
          <w:rFonts w:ascii="宋体" w:hAnsi="宋体"/>
          <w:color w:val="000000" w:themeColor="text1"/>
          <w:sz w:val="24"/>
        </w:rPr>
      </w:pPr>
      <w:r>
        <w:rPr>
          <w:rStyle w:val="NormalCharacter"/>
          <w:rFonts w:ascii="宋体" w:hAnsi="宋体"/>
          <w:b/>
          <w:bCs/>
          <w:color w:val="000000" w:themeColor="text1"/>
          <w:sz w:val="24"/>
        </w:rPr>
        <w:lastRenderedPageBreak/>
        <w:t>1</w:t>
      </w:r>
      <w:r>
        <w:rPr>
          <w:rStyle w:val="NormalCharacter"/>
          <w:rFonts w:ascii="宋体" w:hAnsi="宋体" w:hint="eastAsia"/>
          <w:b/>
          <w:bCs/>
          <w:color w:val="000000" w:themeColor="text1"/>
          <w:sz w:val="24"/>
        </w:rPr>
        <w:t>.</w:t>
      </w:r>
      <w:r>
        <w:rPr>
          <w:rStyle w:val="NormalCharacter"/>
          <w:rFonts w:ascii="宋体" w:hAnsi="宋体"/>
          <w:b/>
          <w:bCs/>
          <w:color w:val="000000" w:themeColor="text1"/>
          <w:sz w:val="24"/>
        </w:rPr>
        <w:t>竞价人资格所要求资质证明文件：</w:t>
      </w:r>
    </w:p>
    <w:p w14:paraId="4F54DC46" w14:textId="77777777" w:rsidR="00D21FC9" w:rsidRDefault="00D21FC9">
      <w:pPr>
        <w:snapToGrid w:val="0"/>
        <w:spacing w:line="360" w:lineRule="auto"/>
        <w:ind w:leftChars="67" w:left="141" w:firstLineChars="151" w:firstLine="546"/>
        <w:jc w:val="center"/>
        <w:rPr>
          <w:rStyle w:val="NormalCharacter"/>
          <w:rFonts w:ascii="宋体" w:hAnsi="宋体"/>
          <w:b/>
          <w:color w:val="000000" w:themeColor="text1"/>
          <w:sz w:val="36"/>
          <w:szCs w:val="36"/>
        </w:rPr>
      </w:pPr>
    </w:p>
    <w:p w14:paraId="2A4DEF53" w14:textId="77777777" w:rsidR="00A675E7" w:rsidRDefault="00CF7824">
      <w:pPr>
        <w:snapToGrid w:val="0"/>
        <w:spacing w:line="360" w:lineRule="auto"/>
        <w:ind w:leftChars="67" w:left="141" w:firstLineChars="151" w:firstLine="546"/>
        <w:jc w:val="center"/>
        <w:rPr>
          <w:rStyle w:val="NormalCharacter"/>
          <w:rFonts w:ascii="宋体" w:hAnsi="宋体"/>
          <w:b/>
          <w:color w:val="000000" w:themeColor="text1"/>
          <w:sz w:val="36"/>
          <w:szCs w:val="36"/>
        </w:rPr>
      </w:pPr>
      <w:r>
        <w:rPr>
          <w:rStyle w:val="NormalCharacter"/>
          <w:rFonts w:ascii="宋体" w:hAnsi="宋体"/>
          <w:b/>
          <w:color w:val="000000" w:themeColor="text1"/>
          <w:sz w:val="36"/>
          <w:szCs w:val="36"/>
        </w:rPr>
        <w:t>竞价声明函</w:t>
      </w:r>
    </w:p>
    <w:p w14:paraId="0AE30F82" w14:textId="77777777" w:rsidR="00A675E7" w:rsidRDefault="00CF7824">
      <w:pPr>
        <w:pStyle w:val="UserStyle261"/>
        <w:snapToGrid w:val="0"/>
        <w:spacing w:before="156" w:line="360" w:lineRule="auto"/>
        <w:ind w:right="84"/>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广东元正招标采购有限公司：</w:t>
      </w:r>
    </w:p>
    <w:p w14:paraId="43D6A539"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关于</w:t>
      </w:r>
      <w:r>
        <w:rPr>
          <w:rStyle w:val="NormalCharacter"/>
          <w:rFonts w:ascii="Songti SC" w:eastAsia="Songti SC" w:hAnsi="Songti SC" w:hint="eastAsia"/>
          <w:color w:val="000000" w:themeColor="text1"/>
          <w:kern w:val="0"/>
          <w:sz w:val="24"/>
          <w:szCs w:val="24"/>
          <w:u w:val="single" w:color="000000"/>
        </w:rPr>
        <w:t>2025年森林资源</w:t>
      </w:r>
      <w:proofErr w:type="gramStart"/>
      <w:r>
        <w:rPr>
          <w:rStyle w:val="NormalCharacter"/>
          <w:rFonts w:ascii="Songti SC" w:eastAsia="Songti SC" w:hAnsi="Songti SC" w:hint="eastAsia"/>
          <w:color w:val="000000" w:themeColor="text1"/>
          <w:kern w:val="0"/>
          <w:sz w:val="24"/>
          <w:szCs w:val="24"/>
          <w:u w:val="single" w:color="000000"/>
        </w:rPr>
        <w:t>巡</w:t>
      </w:r>
      <w:proofErr w:type="gramEnd"/>
      <w:r>
        <w:rPr>
          <w:rStyle w:val="NormalCharacter"/>
          <w:rFonts w:ascii="Songti SC" w:eastAsia="Songti SC" w:hAnsi="Songti SC" w:hint="eastAsia"/>
          <w:color w:val="000000" w:themeColor="text1"/>
          <w:kern w:val="0"/>
          <w:sz w:val="24"/>
          <w:szCs w:val="24"/>
          <w:u w:val="single" w:color="000000"/>
        </w:rPr>
        <w:t>护林</w:t>
      </w:r>
      <w:proofErr w:type="gramStart"/>
      <w:r>
        <w:rPr>
          <w:rStyle w:val="NormalCharacter"/>
          <w:rFonts w:ascii="Songti SC" w:eastAsia="Songti SC" w:hAnsi="Songti SC" w:hint="eastAsia"/>
          <w:color w:val="000000" w:themeColor="text1"/>
          <w:kern w:val="0"/>
          <w:sz w:val="24"/>
          <w:szCs w:val="24"/>
          <w:u w:val="single" w:color="000000"/>
        </w:rPr>
        <w:t>道建设</w:t>
      </w:r>
      <w:proofErr w:type="gramEnd"/>
      <w:r>
        <w:rPr>
          <w:rStyle w:val="NormalCharacter"/>
          <w:rFonts w:ascii="Songti SC" w:eastAsia="Songti SC" w:hAnsi="Songti SC" w:hint="eastAsia"/>
          <w:color w:val="000000" w:themeColor="text1"/>
          <w:kern w:val="0"/>
          <w:sz w:val="24"/>
          <w:szCs w:val="24"/>
          <w:u w:val="single" w:color="000000"/>
        </w:rPr>
        <w:t xml:space="preserve"> </w:t>
      </w:r>
      <w:r>
        <w:rPr>
          <w:rStyle w:val="NormalCharacter"/>
          <w:rFonts w:ascii="Songti SC" w:eastAsia="Songti SC" w:hAnsi="Songti SC"/>
          <w:color w:val="000000" w:themeColor="text1"/>
          <w:sz w:val="24"/>
          <w:szCs w:val="24"/>
        </w:rPr>
        <w:t>（项目编号：</w:t>
      </w:r>
      <w:r>
        <w:rPr>
          <w:rStyle w:val="NormalCharacter"/>
          <w:rFonts w:ascii="Songti SC" w:eastAsia="Songti SC" w:hAnsi="Songti SC" w:hint="eastAsia"/>
          <w:color w:val="000000" w:themeColor="text1"/>
          <w:sz w:val="24"/>
          <w:szCs w:val="24"/>
          <w:u w:val="single" w:color="000000"/>
        </w:rPr>
        <w:t>0835P255001311</w:t>
      </w:r>
      <w:r>
        <w:rPr>
          <w:rStyle w:val="NormalCharacter"/>
          <w:rFonts w:ascii="Songti SC" w:eastAsia="Songti SC" w:hAnsi="Songti SC"/>
          <w:color w:val="000000" w:themeColor="text1"/>
          <w:sz w:val="24"/>
          <w:szCs w:val="24"/>
        </w:rPr>
        <w:t>），我方愿意参加竞价，并已清楚竞价文件的要求及有关文件规定：</w:t>
      </w:r>
    </w:p>
    <w:p w14:paraId="1C8D61FD"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我方声明具备以下的条件：</w:t>
      </w:r>
    </w:p>
    <w:p w14:paraId="76F4D80F"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hint="eastAsia"/>
          <w:color w:val="000000" w:themeColor="text1"/>
          <w:sz w:val="24"/>
          <w:szCs w:val="24"/>
        </w:rPr>
        <w:t>（一）具有独立承担民事责任的能力；</w:t>
      </w:r>
    </w:p>
    <w:p w14:paraId="2A11BDA6"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（二）</w:t>
      </w:r>
      <w:r>
        <w:rPr>
          <w:rStyle w:val="NormalCharacter"/>
          <w:rFonts w:ascii="Songti SC" w:eastAsia="Songti SC" w:hAnsi="Songti SC" w:hint="eastAsia"/>
          <w:color w:val="000000" w:themeColor="text1"/>
          <w:sz w:val="24"/>
          <w:szCs w:val="24"/>
        </w:rPr>
        <w:t>具有良好的商业信誉和健全的财务会计制度</w:t>
      </w:r>
      <w:r>
        <w:rPr>
          <w:rStyle w:val="NormalCharacter"/>
          <w:rFonts w:ascii="Songti SC" w:eastAsia="Songti SC" w:hAnsi="Songti SC"/>
          <w:color w:val="000000" w:themeColor="text1"/>
          <w:sz w:val="24"/>
          <w:szCs w:val="24"/>
        </w:rPr>
        <w:t>；</w:t>
      </w:r>
    </w:p>
    <w:p w14:paraId="05A54913"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（三）</w:t>
      </w:r>
      <w:r>
        <w:rPr>
          <w:rStyle w:val="NormalCharacter"/>
          <w:rFonts w:ascii="Songti SC" w:eastAsia="Songti SC" w:hAnsi="Songti SC" w:hint="eastAsia"/>
          <w:color w:val="000000" w:themeColor="text1"/>
          <w:sz w:val="24"/>
          <w:szCs w:val="24"/>
        </w:rPr>
        <w:t>具有履行合同所必需的设备和专业技术能力</w:t>
      </w:r>
      <w:r>
        <w:rPr>
          <w:rStyle w:val="NormalCharacter"/>
          <w:rFonts w:ascii="Songti SC" w:eastAsia="Songti SC" w:hAnsi="Songti SC"/>
          <w:color w:val="000000" w:themeColor="text1"/>
          <w:sz w:val="24"/>
          <w:szCs w:val="24"/>
        </w:rPr>
        <w:t>；</w:t>
      </w:r>
    </w:p>
    <w:p w14:paraId="30F1011F"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（四）</w:t>
      </w:r>
      <w:r>
        <w:rPr>
          <w:rStyle w:val="NormalCharacter"/>
          <w:rFonts w:ascii="Songti SC" w:eastAsia="Songti SC" w:hAnsi="Songti SC" w:hint="eastAsia"/>
          <w:color w:val="000000" w:themeColor="text1"/>
          <w:sz w:val="24"/>
          <w:szCs w:val="24"/>
        </w:rPr>
        <w:t>有依法缴纳税收和社会保障资金的良好记录</w:t>
      </w:r>
      <w:r>
        <w:rPr>
          <w:rStyle w:val="NormalCharacter"/>
          <w:rFonts w:ascii="Songti SC" w:eastAsia="Songti SC" w:hAnsi="Songti SC"/>
          <w:color w:val="000000" w:themeColor="text1"/>
          <w:sz w:val="24"/>
          <w:szCs w:val="24"/>
        </w:rPr>
        <w:t>；</w:t>
      </w:r>
    </w:p>
    <w:p w14:paraId="28C4C3FA"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（五）</w:t>
      </w:r>
      <w:r>
        <w:rPr>
          <w:rStyle w:val="NormalCharacter"/>
          <w:rFonts w:ascii="Songti SC" w:eastAsia="Songti SC" w:hAnsi="Songti SC" w:hint="eastAsia"/>
          <w:color w:val="000000" w:themeColor="text1"/>
          <w:sz w:val="24"/>
          <w:szCs w:val="24"/>
        </w:rPr>
        <w:t>参加政府采购活动前三年内，在经营活动中没有重大违法记录</w:t>
      </w:r>
      <w:r>
        <w:rPr>
          <w:rStyle w:val="NormalCharacter"/>
          <w:rFonts w:ascii="Songti SC" w:eastAsia="Songti SC" w:hAnsi="Songti SC"/>
          <w:color w:val="000000" w:themeColor="text1"/>
          <w:sz w:val="24"/>
          <w:szCs w:val="24"/>
        </w:rPr>
        <w:t>；</w:t>
      </w:r>
    </w:p>
    <w:p w14:paraId="1F9F0CC3" w14:textId="77777777" w:rsidR="00A675E7" w:rsidRDefault="00CF7824">
      <w:pPr>
        <w:pStyle w:val="UserStyle261"/>
        <w:snapToGrid w:val="0"/>
        <w:spacing w:line="360" w:lineRule="auto"/>
        <w:ind w:right="84"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（六）法律、行政法规规定的其他条件；</w:t>
      </w:r>
    </w:p>
    <w:p w14:paraId="33B95E7F" w14:textId="77777777" w:rsidR="00A675E7" w:rsidRDefault="00CF7824">
      <w:pPr>
        <w:pStyle w:val="UserStyle261"/>
        <w:spacing w:line="360" w:lineRule="auto"/>
        <w:ind w:right="85"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在本次竞价采购活动中，我方认真阅读、并充分理解竞价文件的全部内容（包括重要事项、条款和技术规范、参数及要求等。）对竞价文件中所有内容及竞价过程中所报的价格负责，并承诺，能提供满足（或优于）竞价文件中需求的货物或服务，并安排项目负责人跟进负责本项目的所有事务，如有违法、违规、弄虚作假行为，所造成的损失、不良后果及法律责任由我方承担。</w:t>
      </w:r>
    </w:p>
    <w:p w14:paraId="696AF6D1" w14:textId="77777777" w:rsidR="00A675E7" w:rsidRDefault="00CF7824">
      <w:pPr>
        <w:pStyle w:val="UserStyle261"/>
        <w:spacing w:line="360" w:lineRule="auto"/>
        <w:ind w:right="85" w:firstLineChars="200" w:firstLine="480"/>
        <w:rPr>
          <w:rStyle w:val="NormalCharacter"/>
          <w:rFonts w:ascii="Songti SC" w:eastAsia="Songti SC" w:hAnsi="Songti SC"/>
          <w:color w:val="000000" w:themeColor="text1"/>
          <w:sz w:val="24"/>
          <w:szCs w:val="24"/>
          <w:u w:val="single"/>
        </w:rPr>
      </w:pPr>
      <w:r>
        <w:rPr>
          <w:rStyle w:val="NormalCharacter"/>
          <w:rFonts w:ascii="Songti SC" w:eastAsia="Songti SC" w:hAnsi="Songti SC"/>
          <w:color w:val="000000" w:themeColor="text1"/>
          <w:sz w:val="24"/>
          <w:szCs w:val="24"/>
        </w:rPr>
        <w:t>项目负责人：</w:t>
      </w:r>
      <w:r>
        <w:rPr>
          <w:rStyle w:val="NormalCharacter"/>
          <w:rFonts w:ascii="Songti SC" w:eastAsia="Songti SC" w:hAnsi="Songti SC" w:hint="eastAsia"/>
          <w:color w:val="000000" w:themeColor="text1"/>
          <w:sz w:val="24"/>
          <w:szCs w:val="24"/>
          <w:u w:val="single"/>
        </w:rPr>
        <w:t xml:space="preserve"> </w:t>
      </w:r>
      <w:r>
        <w:rPr>
          <w:rStyle w:val="NormalCharacter"/>
          <w:rFonts w:ascii="Songti SC" w:eastAsia="Songti SC" w:hAnsi="Songti SC"/>
          <w:color w:val="000000" w:themeColor="text1"/>
          <w:sz w:val="24"/>
          <w:szCs w:val="24"/>
          <w:u w:val="single"/>
        </w:rPr>
        <w:t xml:space="preserve">                     </w:t>
      </w:r>
    </w:p>
    <w:p w14:paraId="478B911C" w14:textId="77777777" w:rsidR="00A675E7" w:rsidRDefault="00CF7824">
      <w:pPr>
        <w:pStyle w:val="UserStyle261"/>
        <w:spacing w:line="360" w:lineRule="auto"/>
        <w:ind w:right="85" w:firstLineChars="200" w:firstLine="480"/>
        <w:rPr>
          <w:rStyle w:val="NormalCharacter"/>
          <w:rFonts w:ascii="Songti SC" w:eastAsia="Songti SC" w:hAnsi="Songti SC"/>
          <w:color w:val="000000" w:themeColor="text1"/>
          <w:sz w:val="24"/>
          <w:szCs w:val="24"/>
          <w:u w:val="single"/>
        </w:rPr>
      </w:pPr>
      <w:r>
        <w:rPr>
          <w:rStyle w:val="NormalCharacter"/>
          <w:rFonts w:ascii="Songti SC" w:eastAsia="Songti SC" w:hAnsi="Songti SC"/>
          <w:color w:val="000000" w:themeColor="text1"/>
          <w:sz w:val="24"/>
          <w:szCs w:val="24"/>
        </w:rPr>
        <w:t>联系电话：</w:t>
      </w:r>
      <w:r>
        <w:rPr>
          <w:rStyle w:val="NormalCharacter"/>
          <w:rFonts w:ascii="Songti SC" w:eastAsia="Songti SC" w:hAnsi="Songti SC" w:hint="eastAsia"/>
          <w:color w:val="000000" w:themeColor="text1"/>
          <w:sz w:val="24"/>
          <w:szCs w:val="24"/>
          <w:u w:val="single"/>
        </w:rPr>
        <w:t xml:space="preserve"> </w:t>
      </w:r>
      <w:r>
        <w:rPr>
          <w:rStyle w:val="NormalCharacter"/>
          <w:rFonts w:ascii="Songti SC" w:eastAsia="Songti SC" w:hAnsi="Songti SC"/>
          <w:color w:val="000000" w:themeColor="text1"/>
          <w:sz w:val="24"/>
          <w:szCs w:val="24"/>
          <w:u w:val="single"/>
        </w:rPr>
        <w:t xml:space="preserve">                        </w:t>
      </w:r>
    </w:p>
    <w:p w14:paraId="504AA933" w14:textId="77777777" w:rsidR="00A675E7" w:rsidRDefault="00CF7824">
      <w:pPr>
        <w:pStyle w:val="UserStyle261"/>
        <w:spacing w:line="360" w:lineRule="auto"/>
        <w:ind w:right="85" w:firstLineChars="200" w:firstLine="480"/>
        <w:rPr>
          <w:rStyle w:val="NormalCharacter"/>
          <w:rFonts w:ascii="Songti SC" w:eastAsia="Songti SC" w:hAnsi="Songti SC"/>
          <w:color w:val="000000" w:themeColor="text1"/>
          <w:sz w:val="24"/>
          <w:szCs w:val="24"/>
          <w:u w:val="single"/>
        </w:rPr>
      </w:pPr>
      <w:r>
        <w:rPr>
          <w:rStyle w:val="NormalCharacter"/>
          <w:rFonts w:ascii="Songti SC" w:eastAsia="Songti SC" w:hAnsi="Songti SC"/>
          <w:color w:val="000000" w:themeColor="text1"/>
          <w:sz w:val="24"/>
          <w:szCs w:val="24"/>
        </w:rPr>
        <w:t>联系固话：</w:t>
      </w:r>
      <w:r>
        <w:rPr>
          <w:rStyle w:val="NormalCharacter"/>
          <w:rFonts w:ascii="Songti SC" w:eastAsia="Songti SC" w:hAnsi="Songti SC" w:hint="eastAsia"/>
          <w:color w:val="000000" w:themeColor="text1"/>
          <w:sz w:val="24"/>
          <w:szCs w:val="24"/>
          <w:u w:val="single"/>
        </w:rPr>
        <w:t xml:space="preserve"> </w:t>
      </w:r>
      <w:r>
        <w:rPr>
          <w:rStyle w:val="NormalCharacter"/>
          <w:rFonts w:ascii="Songti SC" w:eastAsia="Songti SC" w:hAnsi="Songti SC"/>
          <w:color w:val="000000" w:themeColor="text1"/>
          <w:sz w:val="24"/>
          <w:szCs w:val="24"/>
          <w:u w:val="single"/>
        </w:rPr>
        <w:t xml:space="preserve">                       </w:t>
      </w:r>
    </w:p>
    <w:p w14:paraId="5B49F50C" w14:textId="77777777" w:rsidR="00A675E7" w:rsidRDefault="00CF7824">
      <w:pPr>
        <w:pStyle w:val="UserStyle261"/>
        <w:snapToGrid w:val="0"/>
        <w:spacing w:line="336" w:lineRule="auto"/>
        <w:ind w:right="84" w:firstLineChars="200" w:firstLine="482"/>
        <w:rPr>
          <w:rStyle w:val="NormalCharacter"/>
          <w:rFonts w:ascii="Songti SC" w:eastAsia="Songti SC" w:hAnsi="Songti SC"/>
          <w:b/>
          <w:color w:val="000000" w:themeColor="text1"/>
          <w:sz w:val="24"/>
          <w:szCs w:val="24"/>
        </w:rPr>
      </w:pPr>
      <w:r>
        <w:rPr>
          <w:rStyle w:val="NormalCharacter"/>
          <w:rFonts w:ascii="Songti SC" w:eastAsia="Songti SC" w:hAnsi="Songti SC"/>
          <w:b/>
          <w:color w:val="000000" w:themeColor="text1"/>
          <w:sz w:val="24"/>
          <w:szCs w:val="24"/>
        </w:rPr>
        <w:t>特此声明！</w:t>
      </w:r>
    </w:p>
    <w:p w14:paraId="3F4AC04D" w14:textId="77777777" w:rsidR="00A675E7" w:rsidRDefault="00CF7824">
      <w:pPr>
        <w:snapToGrid w:val="0"/>
        <w:spacing w:line="480" w:lineRule="auto"/>
        <w:ind w:firstLineChars="945" w:firstLine="2268"/>
        <w:jc w:val="left"/>
        <w:rPr>
          <w:rStyle w:val="NormalCharacter"/>
          <w:rFonts w:ascii="宋体" w:hAnsi="宋体"/>
          <w:color w:val="000000" w:themeColor="text1"/>
          <w:sz w:val="24"/>
        </w:rPr>
      </w:pPr>
      <w:r>
        <w:rPr>
          <w:rStyle w:val="NormalCharacter"/>
          <w:rFonts w:ascii="宋体" w:hAnsi="宋体"/>
          <w:color w:val="000000" w:themeColor="text1"/>
          <w:sz w:val="24"/>
        </w:rPr>
        <w:t>竞价人法定代表人（或法定代表人授权代表）签字或盖章：</w:t>
      </w:r>
      <w:r>
        <w:rPr>
          <w:rStyle w:val="NormalCharacter"/>
          <w:rFonts w:ascii="宋体" w:hAnsi="宋体"/>
          <w:color w:val="000000" w:themeColor="text1"/>
          <w:sz w:val="24"/>
          <w:u w:val="single"/>
        </w:rPr>
        <w:t xml:space="preserve">     </w:t>
      </w:r>
    </w:p>
    <w:p w14:paraId="31C015E0" w14:textId="77777777" w:rsidR="00A675E7" w:rsidRDefault="00CF7824">
      <w:pPr>
        <w:snapToGrid w:val="0"/>
        <w:spacing w:line="480" w:lineRule="auto"/>
        <w:ind w:firstLineChars="945" w:firstLine="2268"/>
        <w:jc w:val="left"/>
        <w:rPr>
          <w:rStyle w:val="NormalCharacter"/>
          <w:rFonts w:ascii="宋体" w:hAnsi="宋体"/>
          <w:color w:val="000000" w:themeColor="text1"/>
          <w:sz w:val="24"/>
        </w:rPr>
      </w:pPr>
      <w:r>
        <w:rPr>
          <w:rStyle w:val="NormalCharacter"/>
          <w:rFonts w:ascii="宋体" w:hAnsi="宋体"/>
          <w:color w:val="000000" w:themeColor="text1"/>
          <w:sz w:val="24"/>
        </w:rPr>
        <w:t>竞价人名称（</w:t>
      </w:r>
      <w:r>
        <w:rPr>
          <w:rStyle w:val="NormalCharacter"/>
          <w:rFonts w:ascii="宋体" w:hAnsi="宋体" w:hint="eastAsia"/>
          <w:color w:val="000000" w:themeColor="text1"/>
          <w:sz w:val="24"/>
        </w:rPr>
        <w:t>加盖公</w:t>
      </w:r>
      <w:r>
        <w:rPr>
          <w:rStyle w:val="NormalCharacter"/>
          <w:rFonts w:ascii="宋体" w:hAnsi="宋体"/>
          <w:color w:val="000000" w:themeColor="text1"/>
          <w:sz w:val="24"/>
        </w:rPr>
        <w:t>章）：</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r>
        <w:rPr>
          <w:rStyle w:val="NormalCharacter"/>
          <w:rFonts w:ascii="宋体" w:hAnsi="宋体"/>
          <w:color w:val="000000" w:themeColor="text1"/>
          <w:sz w:val="24"/>
        </w:rPr>
        <w:t xml:space="preserve">  </w:t>
      </w:r>
    </w:p>
    <w:p w14:paraId="31140C4A" w14:textId="77777777" w:rsidR="00A675E7" w:rsidRDefault="00CF7824">
      <w:pPr>
        <w:snapToGrid w:val="0"/>
        <w:spacing w:line="480" w:lineRule="auto"/>
        <w:ind w:firstLineChars="945" w:firstLine="2268"/>
        <w:rPr>
          <w:rStyle w:val="NormalCharacter"/>
          <w:rFonts w:ascii="宋体" w:hAnsi="宋体"/>
          <w:color w:val="000000" w:themeColor="text1"/>
          <w:sz w:val="24"/>
        </w:rPr>
      </w:pPr>
      <w:r>
        <w:rPr>
          <w:rStyle w:val="NormalCharacter"/>
          <w:rFonts w:ascii="宋体" w:hAnsi="宋体"/>
          <w:color w:val="000000" w:themeColor="text1"/>
          <w:sz w:val="24"/>
        </w:rPr>
        <w:t>日期：    年   月   日</w:t>
      </w:r>
    </w:p>
    <w:p w14:paraId="69284B85" w14:textId="77777777" w:rsidR="00A675E7" w:rsidRDefault="00A675E7">
      <w:pPr>
        <w:snapToGrid w:val="0"/>
        <w:spacing w:line="360" w:lineRule="auto"/>
        <w:rPr>
          <w:rStyle w:val="NormalCharacter"/>
          <w:rFonts w:ascii="宋体" w:hAnsi="宋体"/>
          <w:b/>
          <w:color w:val="000000" w:themeColor="text1"/>
          <w:sz w:val="24"/>
          <w:szCs w:val="32"/>
        </w:rPr>
      </w:pPr>
    </w:p>
    <w:p w14:paraId="49E628F3" w14:textId="77777777" w:rsidR="00A675E7" w:rsidRDefault="00CF7824">
      <w:pPr>
        <w:jc w:val="left"/>
        <w:textAlignment w:val="auto"/>
        <w:rPr>
          <w:rStyle w:val="NormalCharacter"/>
          <w:rFonts w:ascii="宋体" w:hAnsi="宋体"/>
          <w:b/>
          <w:color w:val="000000" w:themeColor="text1"/>
          <w:sz w:val="24"/>
          <w:szCs w:val="32"/>
        </w:rPr>
      </w:pPr>
      <w:r>
        <w:rPr>
          <w:rStyle w:val="NormalCharacter"/>
          <w:rFonts w:ascii="宋体" w:hAnsi="宋体"/>
          <w:b/>
          <w:color w:val="000000" w:themeColor="text1"/>
          <w:sz w:val="24"/>
          <w:szCs w:val="32"/>
        </w:rPr>
        <w:br w:type="page"/>
      </w:r>
    </w:p>
    <w:p w14:paraId="1DBDC0E1" w14:textId="77777777" w:rsidR="00A675E7" w:rsidRDefault="00CF7824">
      <w:pPr>
        <w:snapToGrid w:val="0"/>
        <w:spacing w:line="360" w:lineRule="auto"/>
        <w:rPr>
          <w:rStyle w:val="NormalCharacter"/>
          <w:rFonts w:ascii="宋体" w:hAnsi="宋体"/>
          <w:b/>
          <w:color w:val="000000" w:themeColor="text1"/>
          <w:sz w:val="24"/>
          <w:szCs w:val="32"/>
        </w:rPr>
      </w:pPr>
      <w:r>
        <w:rPr>
          <w:rStyle w:val="NormalCharacter"/>
          <w:rFonts w:ascii="宋体" w:hAnsi="宋体"/>
          <w:b/>
          <w:color w:val="000000" w:themeColor="text1"/>
          <w:sz w:val="24"/>
          <w:szCs w:val="32"/>
        </w:rPr>
        <w:lastRenderedPageBreak/>
        <w:t>2.</w:t>
      </w:r>
      <w:r>
        <w:rPr>
          <w:rStyle w:val="NormalCharacter"/>
          <w:rFonts w:ascii="Songti SC" w:eastAsia="Songti SC" w:hAnsi="Songti SC" w:hint="eastAsia"/>
          <w:b/>
          <w:color w:val="000000" w:themeColor="text1"/>
          <w:sz w:val="24"/>
        </w:rPr>
        <w:t>竞价人必须是具有独立承担民事责任能力的在中华人民共和国境内注册的法人或其他组织，上传的报名文件中必须提交有效的营业执照（或事业法人登记证等相关证明）扫描件（加盖竞价人公章）</w:t>
      </w:r>
    </w:p>
    <w:p w14:paraId="139D3FF9" w14:textId="77777777" w:rsidR="00A675E7" w:rsidRDefault="00A675E7">
      <w:pPr>
        <w:snapToGrid w:val="0"/>
        <w:spacing w:line="360" w:lineRule="auto"/>
        <w:rPr>
          <w:rStyle w:val="NormalCharacter"/>
          <w:rFonts w:ascii="宋体" w:hAnsi="宋体"/>
          <w:b/>
          <w:color w:val="000000" w:themeColor="text1"/>
          <w:sz w:val="24"/>
          <w:szCs w:val="32"/>
        </w:rPr>
      </w:pPr>
    </w:p>
    <w:p w14:paraId="12ABEAD5" w14:textId="77777777" w:rsidR="00A675E7" w:rsidRDefault="00A675E7">
      <w:pPr>
        <w:snapToGrid w:val="0"/>
        <w:spacing w:line="360" w:lineRule="auto"/>
        <w:rPr>
          <w:rStyle w:val="NormalCharacter"/>
          <w:rFonts w:ascii="宋体" w:hAnsi="宋体"/>
          <w:b/>
          <w:color w:val="000000" w:themeColor="text1"/>
          <w:sz w:val="24"/>
          <w:szCs w:val="32"/>
        </w:rPr>
      </w:pPr>
    </w:p>
    <w:p w14:paraId="685CA9C5" w14:textId="77777777" w:rsidR="00A675E7" w:rsidRDefault="00A675E7">
      <w:pPr>
        <w:snapToGrid w:val="0"/>
        <w:spacing w:line="360" w:lineRule="auto"/>
        <w:rPr>
          <w:rStyle w:val="NormalCharacter"/>
          <w:rFonts w:ascii="宋体" w:hAnsi="宋体"/>
          <w:b/>
          <w:color w:val="000000" w:themeColor="text1"/>
          <w:sz w:val="24"/>
          <w:szCs w:val="32"/>
        </w:rPr>
      </w:pPr>
    </w:p>
    <w:p w14:paraId="45E9D3D7" w14:textId="77777777" w:rsidR="00A675E7" w:rsidRDefault="00A675E7">
      <w:pPr>
        <w:snapToGrid w:val="0"/>
        <w:spacing w:line="360" w:lineRule="auto"/>
        <w:rPr>
          <w:rStyle w:val="NormalCharacter"/>
          <w:rFonts w:ascii="宋体" w:hAnsi="宋体"/>
          <w:b/>
          <w:color w:val="000000" w:themeColor="text1"/>
          <w:sz w:val="24"/>
          <w:szCs w:val="32"/>
        </w:rPr>
      </w:pPr>
    </w:p>
    <w:p w14:paraId="1FCCDFD9" w14:textId="77777777" w:rsidR="00A675E7" w:rsidRDefault="00A675E7">
      <w:pPr>
        <w:pStyle w:val="ac"/>
        <w:rPr>
          <w:color w:val="000000" w:themeColor="text1"/>
        </w:rPr>
      </w:pPr>
    </w:p>
    <w:p w14:paraId="11B44D72" w14:textId="77777777" w:rsidR="00A675E7" w:rsidRDefault="00A675E7">
      <w:pPr>
        <w:pStyle w:val="ad"/>
        <w:ind w:firstLine="210"/>
        <w:rPr>
          <w:color w:val="000000" w:themeColor="text1"/>
        </w:rPr>
      </w:pPr>
    </w:p>
    <w:p w14:paraId="4D0BB813" w14:textId="77777777" w:rsidR="00A675E7" w:rsidRDefault="00A675E7">
      <w:pPr>
        <w:pStyle w:val="ad"/>
        <w:ind w:firstLine="210"/>
        <w:rPr>
          <w:color w:val="000000" w:themeColor="text1"/>
        </w:rPr>
      </w:pPr>
    </w:p>
    <w:p w14:paraId="55A18A71" w14:textId="77777777" w:rsidR="00A675E7" w:rsidRDefault="00A675E7">
      <w:pPr>
        <w:pStyle w:val="ad"/>
        <w:ind w:firstLine="210"/>
        <w:rPr>
          <w:color w:val="000000" w:themeColor="text1"/>
        </w:rPr>
      </w:pPr>
    </w:p>
    <w:p w14:paraId="3148ED37" w14:textId="77777777" w:rsidR="00A675E7" w:rsidRDefault="00A675E7">
      <w:pPr>
        <w:pStyle w:val="ad"/>
        <w:ind w:firstLine="210"/>
        <w:rPr>
          <w:color w:val="000000" w:themeColor="text1"/>
        </w:rPr>
      </w:pPr>
    </w:p>
    <w:p w14:paraId="55C11A7D" w14:textId="77777777" w:rsidR="00A675E7" w:rsidRDefault="00A675E7">
      <w:pPr>
        <w:pStyle w:val="ad"/>
        <w:ind w:firstLine="210"/>
        <w:rPr>
          <w:color w:val="000000" w:themeColor="text1"/>
        </w:rPr>
      </w:pPr>
    </w:p>
    <w:p w14:paraId="6C22207F" w14:textId="77777777" w:rsidR="00A675E7" w:rsidRDefault="00CF7824">
      <w:pPr>
        <w:pStyle w:val="ad"/>
        <w:ind w:firstLine="241"/>
        <w:rPr>
          <w:rStyle w:val="NormalCharacter"/>
          <w:rFonts w:ascii="Songti SC" w:eastAsia="Songti SC" w:hAnsi="Songti SC"/>
          <w:b/>
          <w:color w:val="000000" w:themeColor="text1"/>
          <w:sz w:val="24"/>
        </w:rPr>
      </w:pPr>
      <w:r>
        <w:rPr>
          <w:rStyle w:val="NormalCharacter"/>
          <w:rFonts w:ascii="Songti SC" w:eastAsia="Songti SC" w:hAnsi="Songti SC" w:hint="eastAsia"/>
          <w:b/>
          <w:color w:val="000000" w:themeColor="text1"/>
          <w:sz w:val="24"/>
        </w:rPr>
        <w:t>3</w:t>
      </w:r>
      <w:r>
        <w:rPr>
          <w:rStyle w:val="NormalCharacter"/>
          <w:rFonts w:ascii="Songti SC" w:eastAsia="Songti SC" w:hAnsi="Songti SC"/>
          <w:b/>
          <w:color w:val="000000" w:themeColor="text1"/>
          <w:sz w:val="24"/>
        </w:rPr>
        <w:t>.</w:t>
      </w:r>
      <w:r>
        <w:rPr>
          <w:rStyle w:val="NormalCharacter"/>
          <w:rFonts w:ascii="宋体" w:hAnsi="宋体" w:hint="eastAsia"/>
          <w:color w:val="000000" w:themeColor="text1"/>
          <w:kern w:val="0"/>
          <w:sz w:val="24"/>
        </w:rPr>
        <w:t>竞价人必须具有建设行政主管部门颁发的市政公用工程总承包三级或以上资质。</w:t>
      </w:r>
      <w:r>
        <w:rPr>
          <w:rStyle w:val="NormalCharacter"/>
          <w:rFonts w:ascii="宋体" w:hAnsi="宋体" w:hint="eastAsia"/>
          <w:b/>
          <w:color w:val="000000" w:themeColor="text1"/>
          <w:kern w:val="0"/>
          <w:sz w:val="24"/>
        </w:rPr>
        <w:t>（资质证书在有效期内，上传的报名文件中提供资质证书扫描件）</w:t>
      </w:r>
    </w:p>
    <w:p w14:paraId="45DB9DFF" w14:textId="77777777" w:rsidR="00A675E7" w:rsidRDefault="00A675E7">
      <w:pPr>
        <w:pStyle w:val="ad"/>
        <w:ind w:firstLine="241"/>
        <w:rPr>
          <w:rStyle w:val="NormalCharacter"/>
          <w:rFonts w:ascii="Songti SC" w:eastAsia="Songti SC" w:hAnsi="Songti SC"/>
          <w:b/>
          <w:color w:val="000000" w:themeColor="text1"/>
          <w:sz w:val="24"/>
        </w:rPr>
      </w:pPr>
    </w:p>
    <w:p w14:paraId="15491DD3" w14:textId="77777777" w:rsidR="00A675E7" w:rsidRDefault="00A675E7">
      <w:pPr>
        <w:pStyle w:val="ad"/>
        <w:ind w:firstLine="241"/>
        <w:rPr>
          <w:rStyle w:val="NormalCharacter"/>
          <w:rFonts w:ascii="Songti SC" w:eastAsia="Songti SC" w:hAnsi="Songti SC"/>
          <w:b/>
          <w:color w:val="000000" w:themeColor="text1"/>
          <w:sz w:val="24"/>
        </w:rPr>
      </w:pPr>
    </w:p>
    <w:p w14:paraId="30382CCD" w14:textId="77777777" w:rsidR="00A675E7" w:rsidRDefault="00A675E7">
      <w:pPr>
        <w:pStyle w:val="ad"/>
        <w:ind w:firstLine="241"/>
        <w:rPr>
          <w:rStyle w:val="NormalCharacter"/>
          <w:rFonts w:ascii="Songti SC" w:eastAsia="Songti SC" w:hAnsi="Songti SC"/>
          <w:b/>
          <w:color w:val="000000" w:themeColor="text1"/>
          <w:sz w:val="24"/>
        </w:rPr>
      </w:pPr>
    </w:p>
    <w:p w14:paraId="761B8E15" w14:textId="77777777" w:rsidR="00A675E7" w:rsidRDefault="00A675E7">
      <w:pPr>
        <w:pStyle w:val="ad"/>
        <w:ind w:firstLine="241"/>
        <w:rPr>
          <w:rStyle w:val="NormalCharacter"/>
          <w:rFonts w:ascii="Songti SC" w:eastAsia="Songti SC" w:hAnsi="Songti SC"/>
          <w:b/>
          <w:color w:val="000000" w:themeColor="text1"/>
          <w:sz w:val="24"/>
        </w:rPr>
      </w:pPr>
    </w:p>
    <w:p w14:paraId="1A26C520" w14:textId="77777777" w:rsidR="00A675E7" w:rsidRDefault="00A675E7">
      <w:pPr>
        <w:pStyle w:val="ad"/>
        <w:ind w:firstLine="241"/>
        <w:rPr>
          <w:rStyle w:val="NormalCharacter"/>
          <w:rFonts w:ascii="Songti SC" w:eastAsia="Songti SC" w:hAnsi="Songti SC"/>
          <w:b/>
          <w:color w:val="000000" w:themeColor="text1"/>
          <w:sz w:val="24"/>
        </w:rPr>
      </w:pPr>
    </w:p>
    <w:p w14:paraId="3109E77E" w14:textId="77777777" w:rsidR="00A675E7" w:rsidRDefault="00A675E7">
      <w:pPr>
        <w:pStyle w:val="ad"/>
        <w:ind w:firstLine="241"/>
        <w:rPr>
          <w:rStyle w:val="NormalCharacter"/>
          <w:rFonts w:ascii="Songti SC" w:eastAsia="Songti SC" w:hAnsi="Songti SC"/>
          <w:b/>
          <w:color w:val="000000" w:themeColor="text1"/>
          <w:sz w:val="24"/>
        </w:rPr>
      </w:pPr>
    </w:p>
    <w:p w14:paraId="64029D52" w14:textId="77777777" w:rsidR="00A675E7" w:rsidRDefault="00A675E7">
      <w:pPr>
        <w:pStyle w:val="ad"/>
        <w:ind w:firstLine="241"/>
        <w:rPr>
          <w:rStyle w:val="NormalCharacter"/>
          <w:rFonts w:ascii="Songti SC" w:eastAsia="Songti SC" w:hAnsi="Songti SC"/>
          <w:b/>
          <w:color w:val="000000" w:themeColor="text1"/>
          <w:sz w:val="24"/>
        </w:rPr>
      </w:pPr>
    </w:p>
    <w:p w14:paraId="535A36BE" w14:textId="77777777" w:rsidR="00A675E7" w:rsidRDefault="00CF7824">
      <w:pPr>
        <w:pStyle w:val="ad"/>
        <w:ind w:firstLine="240"/>
        <w:rPr>
          <w:rStyle w:val="NormalCharacter"/>
          <w:rFonts w:ascii="Songti SC" w:eastAsia="Songti SC" w:hAnsi="Songti SC"/>
          <w:b/>
          <w:color w:val="000000" w:themeColor="text1"/>
          <w:sz w:val="24"/>
        </w:rPr>
      </w:pPr>
      <w:r>
        <w:rPr>
          <w:rStyle w:val="NormalCharacter"/>
          <w:rFonts w:ascii="宋体" w:hAnsi="宋体" w:hint="eastAsia"/>
          <w:color w:val="000000" w:themeColor="text1"/>
          <w:kern w:val="0"/>
          <w:sz w:val="24"/>
        </w:rPr>
        <w:t>4</w:t>
      </w:r>
      <w:r>
        <w:rPr>
          <w:rStyle w:val="NormalCharacter"/>
          <w:rFonts w:ascii="宋体" w:hAnsi="宋体"/>
          <w:color w:val="000000" w:themeColor="text1"/>
          <w:kern w:val="0"/>
          <w:sz w:val="24"/>
        </w:rPr>
        <w:t>.</w:t>
      </w:r>
      <w:r>
        <w:rPr>
          <w:rStyle w:val="NormalCharacter"/>
          <w:rFonts w:ascii="宋体" w:hAnsi="宋体" w:hint="eastAsia"/>
          <w:color w:val="000000" w:themeColor="text1"/>
          <w:kern w:val="0"/>
          <w:sz w:val="24"/>
        </w:rPr>
        <w:t>竞价人具有建设行政主管部门颁发的安全生产许可证。</w:t>
      </w:r>
      <w:r>
        <w:rPr>
          <w:rStyle w:val="NormalCharacter"/>
          <w:rFonts w:ascii="Songti SC" w:eastAsia="Songti SC" w:hAnsi="Songti SC" w:hint="eastAsia"/>
          <w:b/>
          <w:color w:val="000000" w:themeColor="text1"/>
          <w:sz w:val="24"/>
        </w:rPr>
        <w:t>（证书在有效期内，上传的报名文件中提供证书扫描件）</w:t>
      </w:r>
    </w:p>
    <w:p w14:paraId="3BEC7B64" w14:textId="77777777" w:rsidR="00A675E7" w:rsidRDefault="00CF7824">
      <w:pPr>
        <w:jc w:val="left"/>
        <w:textAlignment w:val="auto"/>
        <w:rPr>
          <w:rStyle w:val="NormalCharacter"/>
          <w:rFonts w:ascii="宋体" w:hAnsi="宋体"/>
          <w:b/>
          <w:color w:val="000000" w:themeColor="text1"/>
          <w:sz w:val="24"/>
          <w:szCs w:val="32"/>
        </w:rPr>
      </w:pPr>
      <w:r>
        <w:rPr>
          <w:rStyle w:val="NormalCharacter"/>
          <w:rFonts w:ascii="宋体" w:hAnsi="宋体"/>
          <w:b/>
          <w:color w:val="000000" w:themeColor="text1"/>
          <w:sz w:val="24"/>
          <w:szCs w:val="32"/>
        </w:rPr>
        <w:br w:type="page"/>
      </w:r>
    </w:p>
    <w:p w14:paraId="119914FC" w14:textId="77777777" w:rsidR="00A675E7" w:rsidRDefault="00CF7824">
      <w:pPr>
        <w:spacing w:line="360" w:lineRule="auto"/>
        <w:rPr>
          <w:rStyle w:val="NormalCharacter"/>
          <w:rFonts w:ascii="Songti SC" w:eastAsia="Songti SC" w:hAnsi="Songti SC"/>
          <w:b/>
          <w:bCs/>
          <w:color w:val="000000" w:themeColor="text1"/>
          <w:sz w:val="24"/>
        </w:rPr>
      </w:pPr>
      <w:r>
        <w:rPr>
          <w:rStyle w:val="NormalCharacter"/>
          <w:rFonts w:ascii="宋体" w:hAnsi="宋体" w:hint="eastAsia"/>
          <w:color w:val="000000" w:themeColor="text1"/>
          <w:kern w:val="0"/>
          <w:sz w:val="24"/>
        </w:rPr>
        <w:lastRenderedPageBreak/>
        <w:t>5</w:t>
      </w:r>
      <w:r>
        <w:rPr>
          <w:rStyle w:val="NormalCharacter"/>
          <w:rFonts w:ascii="宋体" w:hAnsi="宋体"/>
          <w:color w:val="000000" w:themeColor="text1"/>
          <w:kern w:val="0"/>
          <w:sz w:val="24"/>
        </w:rPr>
        <w:t>.</w:t>
      </w:r>
      <w:r>
        <w:rPr>
          <w:rStyle w:val="NormalCharacter"/>
          <w:rFonts w:ascii="宋体" w:hAnsi="宋体" w:hint="eastAsia"/>
          <w:color w:val="000000" w:themeColor="text1"/>
          <w:kern w:val="0"/>
          <w:sz w:val="24"/>
        </w:rPr>
        <w:t>竞价人拟担任本工程项目负责人的人员具有市政公用工程专业二级或以上注册建造师，且项目负责人持有安全生产考核合格证（B类）或建筑施工企业项目负责人安全生产考核合格证书。</w:t>
      </w:r>
      <w:r>
        <w:rPr>
          <w:rStyle w:val="NormalCharacter"/>
          <w:rFonts w:ascii="宋体" w:hAnsi="宋体" w:hint="eastAsia"/>
          <w:b/>
          <w:color w:val="000000" w:themeColor="text1"/>
          <w:kern w:val="0"/>
          <w:sz w:val="24"/>
        </w:rPr>
        <w:t>（证书在有效期内，上传的报名文件中提供证书扫描件及竞价截止时间当月之前近六个月内任意一个月在竞价人单位缴纳社保凭证扫描件）</w:t>
      </w:r>
    </w:p>
    <w:p w14:paraId="346395E5" w14:textId="77777777" w:rsidR="00A675E7" w:rsidRDefault="00A675E7"/>
    <w:p w14:paraId="6B84BFEC" w14:textId="77777777" w:rsidR="00A675E7" w:rsidRDefault="00A675E7"/>
    <w:p w14:paraId="51540F87" w14:textId="77777777" w:rsidR="00A675E7" w:rsidRDefault="00A675E7"/>
    <w:p w14:paraId="4A130B3F" w14:textId="77777777" w:rsidR="00A675E7" w:rsidRDefault="00A675E7"/>
    <w:p w14:paraId="6B7A37CC" w14:textId="77777777" w:rsidR="00A675E7" w:rsidRDefault="00A675E7"/>
    <w:p w14:paraId="7C5F2341" w14:textId="77777777" w:rsidR="00CF7824" w:rsidRPr="00BE2D47" w:rsidRDefault="00CF7824" w:rsidP="00BE2D47"/>
    <w:p w14:paraId="68D88154" w14:textId="77777777" w:rsidR="00CF7824" w:rsidRPr="00BE2D47" w:rsidRDefault="00CF7824" w:rsidP="00BE2D47"/>
    <w:p w14:paraId="54E65226" w14:textId="77777777" w:rsidR="00CF7824" w:rsidRPr="00BE2D47" w:rsidRDefault="00CF7824" w:rsidP="00BE2D47"/>
    <w:p w14:paraId="4ABB837F" w14:textId="77777777" w:rsidR="00A675E7" w:rsidRDefault="00CF7824">
      <w:pPr>
        <w:spacing w:line="360" w:lineRule="auto"/>
        <w:rPr>
          <w:rStyle w:val="NormalCharacter"/>
          <w:rFonts w:ascii="Songti SC" w:eastAsia="Songti SC" w:hAnsi="Songti SC"/>
          <w:b/>
          <w:color w:val="000000" w:themeColor="text1"/>
          <w:sz w:val="24"/>
        </w:rPr>
      </w:pPr>
      <w:r>
        <w:rPr>
          <w:rStyle w:val="NormalCharacter"/>
          <w:rFonts w:ascii="宋体" w:hAnsi="宋体" w:hint="eastAsia"/>
          <w:color w:val="000000" w:themeColor="text1"/>
          <w:kern w:val="0"/>
          <w:sz w:val="24"/>
        </w:rPr>
        <w:t>6</w:t>
      </w:r>
      <w:r>
        <w:rPr>
          <w:rStyle w:val="NormalCharacter"/>
          <w:rFonts w:ascii="宋体" w:hAnsi="宋体"/>
          <w:color w:val="000000" w:themeColor="text1"/>
          <w:kern w:val="0"/>
          <w:sz w:val="24"/>
        </w:rPr>
        <w:t>.</w:t>
      </w:r>
      <w:r>
        <w:rPr>
          <w:rStyle w:val="NormalCharacter"/>
          <w:rFonts w:ascii="宋体" w:hAnsi="宋体" w:hint="eastAsia"/>
          <w:color w:val="000000" w:themeColor="text1"/>
          <w:kern w:val="0"/>
          <w:sz w:val="24"/>
        </w:rPr>
        <w:t>竞价人拟派的专职安全员须具有安全生产考核合格证（C类）或建筑施工企业专职安全生产管理人员安全生产考核合格证书（C3类）。</w:t>
      </w:r>
      <w:r>
        <w:rPr>
          <w:rStyle w:val="NormalCharacter"/>
          <w:rFonts w:ascii="Songti SC" w:eastAsia="Songti SC" w:hAnsi="Songti SC" w:hint="eastAsia"/>
          <w:b/>
          <w:color w:val="000000" w:themeColor="text1"/>
          <w:sz w:val="24"/>
        </w:rPr>
        <w:t>（证书在有效期内，上传的报名文件中提供证书扫描件及竞价截止时间当月之前近六个月内任意一个月在竞价人单位缴纳社保凭证扫描件）</w:t>
      </w:r>
    </w:p>
    <w:p w14:paraId="16B078AE" w14:textId="77777777" w:rsidR="00A675E7" w:rsidRDefault="00A675E7"/>
    <w:p w14:paraId="38C6C237" w14:textId="77777777" w:rsidR="00A675E7" w:rsidRDefault="00A675E7"/>
    <w:p w14:paraId="75EB19C8" w14:textId="77777777" w:rsidR="00A675E7" w:rsidRDefault="00CF7824">
      <w:pPr>
        <w:jc w:val="left"/>
        <w:textAlignment w:val="auto"/>
        <w:rPr>
          <w:rStyle w:val="NormalCharacter"/>
          <w:rFonts w:ascii="宋体" w:hAnsi="宋体"/>
          <w:b/>
          <w:color w:val="000000" w:themeColor="text1"/>
          <w:sz w:val="24"/>
          <w:szCs w:val="32"/>
        </w:rPr>
      </w:pPr>
      <w:r>
        <w:rPr>
          <w:rStyle w:val="NormalCharacter"/>
          <w:rFonts w:ascii="宋体" w:hAnsi="宋体"/>
          <w:b/>
          <w:color w:val="000000" w:themeColor="text1"/>
          <w:sz w:val="24"/>
          <w:szCs w:val="32"/>
        </w:rPr>
        <w:br w:type="page"/>
      </w:r>
    </w:p>
    <w:p w14:paraId="18A0CD9F" w14:textId="77777777" w:rsidR="00A675E7" w:rsidRDefault="00CF7824">
      <w:pPr>
        <w:snapToGrid w:val="0"/>
        <w:spacing w:line="360" w:lineRule="auto"/>
        <w:rPr>
          <w:rStyle w:val="NormalCharacter"/>
          <w:rFonts w:ascii="宋体" w:hAnsi="宋体"/>
          <w:b/>
          <w:color w:val="000000" w:themeColor="text1"/>
          <w:sz w:val="24"/>
          <w:szCs w:val="32"/>
        </w:rPr>
      </w:pPr>
      <w:r>
        <w:rPr>
          <w:rStyle w:val="NormalCharacter"/>
          <w:rFonts w:ascii="宋体" w:hAnsi="宋体"/>
          <w:b/>
          <w:color w:val="000000" w:themeColor="text1"/>
          <w:sz w:val="24"/>
          <w:szCs w:val="32"/>
        </w:rPr>
        <w:lastRenderedPageBreak/>
        <w:t>7</w:t>
      </w:r>
      <w:r>
        <w:rPr>
          <w:rStyle w:val="NormalCharacter"/>
          <w:rFonts w:ascii="宋体" w:hAnsi="宋体" w:hint="eastAsia"/>
          <w:b/>
          <w:color w:val="000000" w:themeColor="text1"/>
          <w:sz w:val="24"/>
          <w:szCs w:val="32"/>
        </w:rPr>
        <w:t>.</w:t>
      </w:r>
      <w:r>
        <w:rPr>
          <w:rStyle w:val="NormalCharacter"/>
          <w:rFonts w:ascii="宋体" w:hAnsi="宋体"/>
          <w:b/>
          <w:color w:val="000000" w:themeColor="text1"/>
          <w:sz w:val="24"/>
          <w:szCs w:val="32"/>
        </w:rPr>
        <w:t>法定代表人/负责人资格证明书及授权委托书</w:t>
      </w:r>
    </w:p>
    <w:p w14:paraId="6BFD0003" w14:textId="77777777" w:rsidR="00A675E7" w:rsidRDefault="00A675E7">
      <w:pPr>
        <w:tabs>
          <w:tab w:val="left" w:pos="7740"/>
        </w:tabs>
        <w:snapToGrid w:val="0"/>
        <w:spacing w:line="360" w:lineRule="auto"/>
        <w:jc w:val="center"/>
        <w:rPr>
          <w:rStyle w:val="NormalCharacter"/>
          <w:rFonts w:ascii="宋体" w:hAnsi="宋体"/>
          <w:b/>
          <w:color w:val="000000" w:themeColor="text1"/>
          <w:sz w:val="28"/>
          <w:szCs w:val="28"/>
        </w:rPr>
      </w:pPr>
    </w:p>
    <w:p w14:paraId="63F65638" w14:textId="77777777" w:rsidR="00A675E7" w:rsidRDefault="00CF7824">
      <w:pPr>
        <w:tabs>
          <w:tab w:val="left" w:pos="7740"/>
        </w:tabs>
        <w:snapToGrid w:val="0"/>
        <w:spacing w:line="360" w:lineRule="auto"/>
        <w:jc w:val="center"/>
        <w:rPr>
          <w:rStyle w:val="NormalCharacter"/>
          <w:rFonts w:ascii="宋体" w:hAnsi="宋体"/>
          <w:b/>
          <w:color w:val="000000" w:themeColor="text1"/>
          <w:sz w:val="28"/>
          <w:szCs w:val="28"/>
        </w:rPr>
      </w:pPr>
      <w:r>
        <w:rPr>
          <w:rStyle w:val="NormalCharacter"/>
          <w:rFonts w:ascii="宋体" w:hAnsi="宋体"/>
          <w:b/>
          <w:color w:val="000000" w:themeColor="text1"/>
          <w:sz w:val="28"/>
          <w:szCs w:val="28"/>
        </w:rPr>
        <w:t>（1）法定代表人证明书</w:t>
      </w:r>
    </w:p>
    <w:p w14:paraId="7C56882B" w14:textId="77777777" w:rsidR="00A675E7" w:rsidRDefault="00A675E7">
      <w:pPr>
        <w:snapToGrid w:val="0"/>
        <w:spacing w:line="360" w:lineRule="auto"/>
        <w:rPr>
          <w:rStyle w:val="NormalCharacter"/>
          <w:rFonts w:ascii="宋体" w:hAnsi="宋体"/>
          <w:bCs/>
          <w:color w:val="000000" w:themeColor="text1"/>
          <w:szCs w:val="21"/>
          <w:u w:val="single" w:color="000000"/>
        </w:rPr>
      </w:pPr>
    </w:p>
    <w:p w14:paraId="1EB2D40E" w14:textId="77777777" w:rsidR="00A675E7" w:rsidRDefault="00CF7824">
      <w:pPr>
        <w:snapToGrid w:val="0"/>
        <w:spacing w:line="360" w:lineRule="auto"/>
        <w:ind w:firstLineChars="350" w:firstLine="840"/>
        <w:rPr>
          <w:rStyle w:val="NormalCharacter"/>
          <w:rFonts w:ascii="宋体" w:hAnsi="宋体"/>
          <w:bCs/>
          <w:color w:val="000000" w:themeColor="text1"/>
          <w:sz w:val="24"/>
          <w:szCs w:val="21"/>
        </w:rPr>
      </w:pPr>
      <w:r>
        <w:rPr>
          <w:rStyle w:val="NormalCharacter"/>
          <w:rFonts w:ascii="宋体" w:hAnsi="宋体"/>
          <w:bCs/>
          <w:color w:val="000000" w:themeColor="text1"/>
          <w:sz w:val="24"/>
          <w:szCs w:val="21"/>
          <w:u w:val="single" w:color="000000"/>
        </w:rPr>
        <w:t xml:space="preserve">（法定代表人）     </w:t>
      </w:r>
      <w:r>
        <w:rPr>
          <w:rStyle w:val="NormalCharacter"/>
          <w:rFonts w:ascii="宋体" w:hAnsi="宋体"/>
          <w:bCs/>
          <w:color w:val="000000" w:themeColor="text1"/>
          <w:sz w:val="24"/>
          <w:szCs w:val="21"/>
        </w:rPr>
        <w:t xml:space="preserve"> 现任我单位</w:t>
      </w:r>
      <w:r>
        <w:rPr>
          <w:rStyle w:val="NormalCharacter"/>
          <w:rFonts w:ascii="宋体" w:hAnsi="宋体"/>
          <w:bCs/>
          <w:color w:val="000000" w:themeColor="text1"/>
          <w:sz w:val="24"/>
          <w:szCs w:val="21"/>
          <w:u w:val="single" w:color="000000"/>
        </w:rPr>
        <w:t xml:space="preserve">      </w:t>
      </w:r>
      <w:r>
        <w:rPr>
          <w:rStyle w:val="NormalCharacter"/>
          <w:rFonts w:ascii="宋体" w:hAnsi="宋体"/>
          <w:bCs/>
          <w:color w:val="000000" w:themeColor="text1"/>
          <w:sz w:val="24"/>
          <w:szCs w:val="21"/>
        </w:rPr>
        <w:t>职务，为法定代表人，特此证明。</w:t>
      </w:r>
    </w:p>
    <w:p w14:paraId="4D7DEF6E" w14:textId="77777777" w:rsidR="00A675E7" w:rsidRDefault="00CF7824">
      <w:pPr>
        <w:snapToGrid w:val="0"/>
        <w:spacing w:line="360" w:lineRule="auto"/>
        <w:rPr>
          <w:rStyle w:val="NormalCharacter"/>
          <w:color w:val="000000" w:themeColor="text1"/>
          <w:sz w:val="24"/>
          <w:u w:val="single" w:color="000000"/>
        </w:rPr>
      </w:pPr>
      <w:r>
        <w:rPr>
          <w:rStyle w:val="NormalCharacter"/>
          <w:rFonts w:ascii="宋体" w:hAnsi="宋体"/>
          <w:bCs/>
          <w:color w:val="000000" w:themeColor="text1"/>
          <w:sz w:val="24"/>
          <w:szCs w:val="21"/>
        </w:rPr>
        <w:t>有效期限：</w:t>
      </w:r>
      <w:r>
        <w:rPr>
          <w:rStyle w:val="NormalCharacter"/>
          <w:rFonts w:ascii="宋体" w:hAnsi="宋体"/>
          <w:bCs/>
          <w:color w:val="000000" w:themeColor="text1"/>
          <w:sz w:val="24"/>
          <w:szCs w:val="21"/>
          <w:u w:val="single" w:color="000000"/>
        </w:rPr>
        <w:t xml:space="preserve">                     </w:t>
      </w:r>
      <w:r>
        <w:rPr>
          <w:rStyle w:val="NormalCharacter"/>
          <w:rFonts w:ascii="宋体" w:hAnsi="宋体" w:hint="eastAsia"/>
          <w:bCs/>
          <w:color w:val="000000" w:themeColor="text1"/>
          <w:sz w:val="24"/>
          <w:szCs w:val="21"/>
          <w:u w:val="single" w:color="000000"/>
        </w:rPr>
        <w:t xml:space="preserve"> </w:t>
      </w:r>
    </w:p>
    <w:p w14:paraId="735740B3" w14:textId="77777777" w:rsidR="00A675E7" w:rsidRDefault="00A675E7">
      <w:pPr>
        <w:snapToGrid w:val="0"/>
        <w:spacing w:line="360" w:lineRule="auto"/>
        <w:rPr>
          <w:rStyle w:val="NormalCharacter"/>
          <w:rFonts w:ascii="宋体" w:hAnsi="宋体"/>
          <w:bCs/>
          <w:color w:val="000000" w:themeColor="text1"/>
          <w:sz w:val="24"/>
          <w:szCs w:val="21"/>
        </w:rPr>
      </w:pPr>
    </w:p>
    <w:p w14:paraId="755A08E3" w14:textId="77777777" w:rsidR="00A675E7" w:rsidRDefault="00A675E7">
      <w:pPr>
        <w:snapToGrid w:val="0"/>
        <w:spacing w:line="360" w:lineRule="auto"/>
        <w:rPr>
          <w:rStyle w:val="NormalCharacter"/>
          <w:rFonts w:ascii="宋体" w:hAnsi="宋体"/>
          <w:color w:val="000000" w:themeColor="text1"/>
          <w:sz w:val="24"/>
          <w:szCs w:val="21"/>
        </w:rPr>
      </w:pPr>
    </w:p>
    <w:p w14:paraId="1A13E208" w14:textId="77777777" w:rsidR="00A675E7" w:rsidRDefault="00CF7824">
      <w:pPr>
        <w:snapToGrid w:val="0"/>
        <w:spacing w:line="360" w:lineRule="auto"/>
        <w:ind w:leftChars="2190" w:left="4599"/>
        <w:rPr>
          <w:rStyle w:val="NormalCharacter"/>
          <w:rFonts w:ascii="宋体" w:hAnsi="宋体"/>
          <w:color w:val="000000" w:themeColor="text1"/>
          <w:sz w:val="24"/>
          <w:szCs w:val="21"/>
          <w:u w:val="single"/>
        </w:rPr>
      </w:pPr>
      <w:r>
        <w:rPr>
          <w:rStyle w:val="NormalCharacter"/>
          <w:rFonts w:ascii="宋体" w:hAnsi="宋体"/>
          <w:color w:val="000000" w:themeColor="text1"/>
          <w:sz w:val="24"/>
          <w:szCs w:val="21"/>
        </w:rPr>
        <w:t>竞价人（</w:t>
      </w:r>
      <w:r>
        <w:rPr>
          <w:rStyle w:val="NormalCharacter"/>
          <w:rFonts w:ascii="宋体" w:hAnsi="宋体" w:hint="eastAsia"/>
          <w:color w:val="000000" w:themeColor="text1"/>
          <w:sz w:val="24"/>
          <w:szCs w:val="21"/>
        </w:rPr>
        <w:t>加盖公章</w:t>
      </w:r>
      <w:r>
        <w:rPr>
          <w:rStyle w:val="NormalCharacter"/>
          <w:rFonts w:ascii="宋体" w:hAnsi="宋体"/>
          <w:color w:val="000000" w:themeColor="text1"/>
          <w:sz w:val="24"/>
          <w:szCs w:val="21"/>
        </w:rPr>
        <w:t>）：</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07D3003C" w14:textId="77777777" w:rsidR="00A675E7" w:rsidRDefault="00A675E7">
      <w:pPr>
        <w:snapToGrid w:val="0"/>
        <w:spacing w:line="360" w:lineRule="auto"/>
        <w:ind w:leftChars="2190" w:left="4599"/>
        <w:rPr>
          <w:rStyle w:val="NormalCharacter"/>
          <w:rFonts w:ascii="宋体" w:hAnsi="宋体"/>
          <w:color w:val="000000" w:themeColor="text1"/>
          <w:sz w:val="24"/>
          <w:szCs w:val="21"/>
        </w:rPr>
      </w:pPr>
    </w:p>
    <w:p w14:paraId="44BCC188" w14:textId="77777777" w:rsidR="00A675E7" w:rsidRDefault="00CF7824">
      <w:pPr>
        <w:snapToGrid w:val="0"/>
        <w:spacing w:line="360" w:lineRule="auto"/>
        <w:ind w:leftChars="2190" w:left="4599"/>
        <w:rPr>
          <w:rStyle w:val="NormalCharacter"/>
          <w:rFonts w:ascii="宋体" w:hAnsi="宋体"/>
          <w:color w:val="000000" w:themeColor="text1"/>
          <w:sz w:val="24"/>
          <w:szCs w:val="21"/>
          <w:u w:val="single"/>
        </w:rPr>
      </w:pPr>
      <w:r>
        <w:rPr>
          <w:rStyle w:val="NormalCharacter"/>
          <w:rFonts w:ascii="宋体" w:hAnsi="宋体"/>
          <w:color w:val="000000" w:themeColor="text1"/>
          <w:sz w:val="24"/>
          <w:szCs w:val="21"/>
        </w:rPr>
        <w:t>地        址：</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1859600A" w14:textId="77777777" w:rsidR="00A675E7" w:rsidRDefault="00A675E7">
      <w:pPr>
        <w:snapToGrid w:val="0"/>
        <w:spacing w:line="360" w:lineRule="auto"/>
        <w:ind w:leftChars="2190" w:left="4599"/>
        <w:rPr>
          <w:rStyle w:val="NormalCharacter"/>
          <w:rFonts w:ascii="宋体" w:hAnsi="宋体"/>
          <w:color w:val="000000" w:themeColor="text1"/>
          <w:sz w:val="24"/>
          <w:szCs w:val="21"/>
        </w:rPr>
      </w:pPr>
    </w:p>
    <w:p w14:paraId="37C62D1C" w14:textId="77777777" w:rsidR="00A675E7" w:rsidRDefault="00CF7824">
      <w:pPr>
        <w:tabs>
          <w:tab w:val="left" w:pos="3780"/>
        </w:tabs>
        <w:snapToGrid w:val="0"/>
        <w:spacing w:line="360" w:lineRule="auto"/>
        <w:ind w:leftChars="2190" w:left="4599"/>
        <w:rPr>
          <w:rStyle w:val="NormalCharacter"/>
          <w:rFonts w:ascii="宋体" w:hAnsi="宋体"/>
          <w:color w:val="000000" w:themeColor="text1"/>
          <w:sz w:val="24"/>
          <w:szCs w:val="21"/>
          <w:u w:val="single"/>
        </w:rPr>
      </w:pPr>
      <w:r>
        <w:rPr>
          <w:rStyle w:val="NormalCharacter"/>
          <w:rFonts w:ascii="宋体" w:hAnsi="宋体"/>
          <w:color w:val="000000" w:themeColor="text1"/>
          <w:sz w:val="24"/>
          <w:szCs w:val="21"/>
        </w:rPr>
        <w:t>法定代表人（签字或盖章）：</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48BD5DF8" w14:textId="77777777" w:rsidR="00A675E7" w:rsidRDefault="00A675E7">
      <w:pPr>
        <w:tabs>
          <w:tab w:val="left" w:pos="3885"/>
        </w:tabs>
        <w:snapToGrid w:val="0"/>
        <w:spacing w:line="360" w:lineRule="auto"/>
        <w:ind w:leftChars="2190" w:left="4704" w:hanging="105"/>
        <w:rPr>
          <w:rStyle w:val="NormalCharacter"/>
          <w:rFonts w:ascii="宋体" w:hAnsi="宋体"/>
          <w:color w:val="000000" w:themeColor="text1"/>
          <w:sz w:val="24"/>
          <w:szCs w:val="21"/>
        </w:rPr>
      </w:pPr>
    </w:p>
    <w:p w14:paraId="23CAC1EC" w14:textId="77777777" w:rsidR="00A675E7" w:rsidRDefault="00CF7824">
      <w:pPr>
        <w:tabs>
          <w:tab w:val="left" w:pos="3885"/>
        </w:tabs>
        <w:snapToGrid w:val="0"/>
        <w:spacing w:line="360" w:lineRule="auto"/>
        <w:ind w:leftChars="2190" w:left="4704" w:hanging="105"/>
        <w:rPr>
          <w:rStyle w:val="NormalCharacter"/>
          <w:rFonts w:ascii="宋体" w:hAnsi="宋体"/>
          <w:color w:val="000000" w:themeColor="text1"/>
          <w:sz w:val="24"/>
          <w:szCs w:val="21"/>
          <w:u w:val="single"/>
        </w:rPr>
      </w:pPr>
      <w:r>
        <w:rPr>
          <w:rStyle w:val="NormalCharacter"/>
          <w:rFonts w:ascii="宋体" w:hAnsi="宋体"/>
          <w:color w:val="000000" w:themeColor="text1"/>
          <w:sz w:val="24"/>
          <w:szCs w:val="21"/>
        </w:rPr>
        <w:t xml:space="preserve">职        </w:t>
      </w:r>
      <w:proofErr w:type="gramStart"/>
      <w:r>
        <w:rPr>
          <w:rStyle w:val="NormalCharacter"/>
          <w:rFonts w:ascii="宋体" w:hAnsi="宋体"/>
          <w:color w:val="000000" w:themeColor="text1"/>
          <w:sz w:val="24"/>
          <w:szCs w:val="21"/>
        </w:rPr>
        <w:t>务</w:t>
      </w:r>
      <w:proofErr w:type="gramEnd"/>
      <w:r>
        <w:rPr>
          <w:rStyle w:val="NormalCharacter"/>
          <w:rFonts w:ascii="宋体" w:hAnsi="宋体"/>
          <w:color w:val="000000" w:themeColor="text1"/>
          <w:sz w:val="24"/>
          <w:szCs w:val="21"/>
        </w:rPr>
        <w:t>：</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347E3182" w14:textId="77777777" w:rsidR="00A675E7" w:rsidRDefault="00CF7824">
      <w:pPr>
        <w:tabs>
          <w:tab w:val="left" w:pos="7740"/>
        </w:tabs>
        <w:snapToGrid w:val="0"/>
        <w:spacing w:line="360" w:lineRule="auto"/>
        <w:rPr>
          <w:rStyle w:val="NormalCharacter"/>
          <w:rFonts w:ascii="宋体" w:hAnsi="宋体"/>
          <w:b/>
          <w:color w:val="000000" w:themeColor="text1"/>
          <w:szCs w:val="21"/>
        </w:rPr>
      </w:pPr>
      <w:r>
        <w:rPr>
          <w:rStyle w:val="NormalCharacter"/>
          <w:rFonts w:ascii="宋体" w:hAnsi="宋体"/>
          <w:b/>
          <w:color w:val="000000" w:themeColor="text1"/>
          <w:szCs w:val="21"/>
        </w:rPr>
        <w:t>附：法定代表人身份证复印件</w:t>
      </w:r>
    </w:p>
    <w:p w14:paraId="683E1999" w14:textId="77777777" w:rsidR="00A675E7" w:rsidRDefault="00A675E7">
      <w:pPr>
        <w:tabs>
          <w:tab w:val="left" w:pos="7740"/>
        </w:tabs>
        <w:snapToGrid w:val="0"/>
        <w:spacing w:line="360" w:lineRule="auto"/>
        <w:jc w:val="center"/>
        <w:rPr>
          <w:rStyle w:val="NormalCharacter"/>
          <w:rFonts w:ascii="宋体" w:hAnsi="宋体"/>
          <w:color w:val="000000" w:themeColor="text1"/>
          <w:szCs w:val="21"/>
        </w:rPr>
      </w:pPr>
    </w:p>
    <w:p w14:paraId="3168E676" w14:textId="77777777" w:rsidR="00A675E7" w:rsidRDefault="00A675E7">
      <w:pPr>
        <w:tabs>
          <w:tab w:val="left" w:pos="7740"/>
        </w:tabs>
        <w:snapToGrid w:val="0"/>
        <w:spacing w:line="360" w:lineRule="auto"/>
        <w:jc w:val="center"/>
        <w:rPr>
          <w:rStyle w:val="NormalCharacter"/>
          <w:rFonts w:ascii="宋体" w:hAnsi="宋体"/>
          <w:color w:val="000000" w:themeColor="text1"/>
          <w:szCs w:val="21"/>
        </w:rPr>
      </w:pPr>
    </w:p>
    <w:p w14:paraId="205E1B94" w14:textId="77777777" w:rsidR="00A675E7" w:rsidRDefault="00A675E7">
      <w:pPr>
        <w:tabs>
          <w:tab w:val="left" w:pos="7740"/>
        </w:tabs>
        <w:snapToGrid w:val="0"/>
        <w:spacing w:line="360" w:lineRule="auto"/>
        <w:jc w:val="center"/>
        <w:rPr>
          <w:rStyle w:val="NormalCharacter"/>
          <w:rFonts w:ascii="宋体" w:hAnsi="宋体"/>
          <w:color w:val="000000" w:themeColor="text1"/>
          <w:szCs w:val="21"/>
        </w:rPr>
      </w:pPr>
    </w:p>
    <w:p w14:paraId="5554C705" w14:textId="77777777" w:rsidR="00A675E7" w:rsidRDefault="00A675E7">
      <w:pPr>
        <w:tabs>
          <w:tab w:val="left" w:pos="7740"/>
        </w:tabs>
        <w:snapToGrid w:val="0"/>
        <w:spacing w:line="360" w:lineRule="auto"/>
        <w:jc w:val="center"/>
        <w:rPr>
          <w:rStyle w:val="NormalCharacter"/>
          <w:rFonts w:ascii="宋体" w:hAnsi="宋体"/>
          <w:color w:val="000000" w:themeColor="text1"/>
          <w:szCs w:val="21"/>
        </w:rPr>
      </w:pPr>
    </w:p>
    <w:p w14:paraId="3063E4E2" w14:textId="77777777" w:rsidR="00A675E7" w:rsidRDefault="00A675E7">
      <w:pPr>
        <w:tabs>
          <w:tab w:val="left" w:pos="7740"/>
        </w:tabs>
        <w:snapToGrid w:val="0"/>
        <w:spacing w:line="360" w:lineRule="auto"/>
        <w:jc w:val="center"/>
        <w:rPr>
          <w:rStyle w:val="NormalCharacter"/>
          <w:rFonts w:ascii="宋体" w:hAnsi="宋体"/>
          <w:color w:val="000000" w:themeColor="text1"/>
          <w:szCs w:val="21"/>
        </w:rPr>
      </w:pPr>
    </w:p>
    <w:p w14:paraId="03507252" w14:textId="77777777" w:rsidR="00A675E7" w:rsidRDefault="00CF7824">
      <w:pPr>
        <w:jc w:val="left"/>
        <w:textAlignment w:val="auto"/>
        <w:rPr>
          <w:rStyle w:val="NormalCharacter"/>
          <w:rFonts w:ascii="宋体" w:hAnsi="宋体"/>
          <w:b/>
          <w:color w:val="000000" w:themeColor="text1"/>
          <w:sz w:val="28"/>
          <w:szCs w:val="28"/>
        </w:rPr>
      </w:pPr>
      <w:r>
        <w:rPr>
          <w:rStyle w:val="NormalCharacter"/>
          <w:rFonts w:ascii="宋体" w:hAnsi="宋体"/>
          <w:b/>
          <w:color w:val="000000" w:themeColor="text1"/>
          <w:sz w:val="28"/>
          <w:szCs w:val="28"/>
        </w:rPr>
        <w:br w:type="page"/>
      </w:r>
    </w:p>
    <w:p w14:paraId="403E5A74" w14:textId="77777777" w:rsidR="00A675E7" w:rsidRDefault="00CF7824">
      <w:pPr>
        <w:tabs>
          <w:tab w:val="left" w:pos="7740"/>
        </w:tabs>
        <w:snapToGrid w:val="0"/>
        <w:spacing w:line="360" w:lineRule="auto"/>
        <w:jc w:val="center"/>
        <w:rPr>
          <w:rStyle w:val="NormalCharacter"/>
          <w:rFonts w:ascii="宋体" w:hAnsi="宋体"/>
          <w:b/>
          <w:color w:val="000000" w:themeColor="text1"/>
          <w:sz w:val="28"/>
          <w:szCs w:val="28"/>
        </w:rPr>
      </w:pPr>
      <w:r>
        <w:rPr>
          <w:rStyle w:val="NormalCharacter"/>
          <w:rFonts w:ascii="宋体" w:hAnsi="宋体"/>
          <w:b/>
          <w:color w:val="000000" w:themeColor="text1"/>
          <w:sz w:val="28"/>
          <w:szCs w:val="28"/>
        </w:rPr>
        <w:lastRenderedPageBreak/>
        <w:t>（2）法定代表人授权委托书</w:t>
      </w:r>
    </w:p>
    <w:p w14:paraId="3320E37E" w14:textId="77777777" w:rsidR="00A675E7" w:rsidRDefault="00A675E7">
      <w:pPr>
        <w:tabs>
          <w:tab w:val="left" w:pos="7740"/>
        </w:tabs>
        <w:snapToGrid w:val="0"/>
        <w:spacing w:line="360" w:lineRule="auto"/>
        <w:rPr>
          <w:rStyle w:val="NormalCharacter"/>
          <w:rFonts w:ascii="宋体" w:hAnsi="宋体"/>
          <w:color w:val="000000" w:themeColor="text1"/>
          <w:szCs w:val="21"/>
        </w:rPr>
      </w:pPr>
    </w:p>
    <w:p w14:paraId="0FC430F8" w14:textId="77777777" w:rsidR="00A675E7" w:rsidRDefault="00CF7824">
      <w:pPr>
        <w:tabs>
          <w:tab w:val="left" w:pos="7740"/>
        </w:tabs>
        <w:snapToGrid w:val="0"/>
        <w:spacing w:line="360" w:lineRule="auto"/>
        <w:rPr>
          <w:rStyle w:val="NormalCharacter"/>
          <w:rFonts w:ascii="宋体" w:hAnsi="宋体"/>
          <w:color w:val="000000" w:themeColor="text1"/>
          <w:sz w:val="24"/>
          <w:szCs w:val="21"/>
        </w:rPr>
      </w:pPr>
      <w:r>
        <w:rPr>
          <w:rStyle w:val="NormalCharacter"/>
          <w:rFonts w:ascii="宋体" w:hAnsi="宋体"/>
          <w:color w:val="000000" w:themeColor="text1"/>
          <w:sz w:val="24"/>
          <w:szCs w:val="21"/>
        </w:rPr>
        <w:t>致：</w:t>
      </w:r>
      <w:r>
        <w:rPr>
          <w:rStyle w:val="NormalCharacter"/>
          <w:rFonts w:ascii="宋体" w:hAnsi="宋体"/>
          <w:color w:val="000000" w:themeColor="text1"/>
          <w:sz w:val="24"/>
          <w:szCs w:val="21"/>
          <w:u w:val="single" w:color="000000"/>
        </w:rPr>
        <w:t>广东元正招标采购有限公司</w:t>
      </w:r>
    </w:p>
    <w:p w14:paraId="7497458D" w14:textId="66442767" w:rsidR="00A675E7" w:rsidRDefault="00CF7824">
      <w:pPr>
        <w:snapToGrid w:val="0"/>
        <w:spacing w:line="480" w:lineRule="auto"/>
        <w:ind w:firstLineChars="200" w:firstLine="480"/>
        <w:rPr>
          <w:rStyle w:val="NormalCharacter"/>
          <w:rFonts w:ascii="宋体" w:hAnsi="宋体"/>
          <w:color w:val="000000" w:themeColor="text1"/>
          <w:sz w:val="24"/>
        </w:rPr>
      </w:pPr>
      <w:r>
        <w:rPr>
          <w:rStyle w:val="NormalCharacter"/>
          <w:rFonts w:ascii="宋体" w:hAnsi="宋体"/>
          <w:color w:val="000000" w:themeColor="text1"/>
          <w:sz w:val="24"/>
        </w:rPr>
        <w:t>本授权书声明：</w:t>
      </w:r>
      <w:r>
        <w:rPr>
          <w:rStyle w:val="NormalCharacter"/>
          <w:rFonts w:ascii="宋体" w:hAnsi="宋体"/>
          <w:i/>
          <w:color w:val="000000" w:themeColor="text1"/>
          <w:sz w:val="24"/>
          <w:u w:val="single" w:color="000000"/>
        </w:rPr>
        <w:t>人名</w:t>
      </w:r>
      <w:r>
        <w:rPr>
          <w:rStyle w:val="NormalCharacter"/>
          <w:rFonts w:ascii="宋体" w:hAnsi="宋体"/>
          <w:color w:val="000000" w:themeColor="text1"/>
          <w:sz w:val="24"/>
        </w:rPr>
        <w:t>是注册于</w:t>
      </w:r>
      <w:r>
        <w:rPr>
          <w:rStyle w:val="NormalCharacter"/>
          <w:rFonts w:ascii="宋体" w:hAnsi="宋体"/>
          <w:i/>
          <w:color w:val="000000" w:themeColor="text1"/>
          <w:sz w:val="24"/>
          <w:u w:val="single" w:color="000000"/>
        </w:rPr>
        <w:t xml:space="preserve">（国家或地区）   </w:t>
      </w:r>
      <w:r>
        <w:rPr>
          <w:rStyle w:val="NormalCharacter"/>
          <w:rFonts w:ascii="宋体" w:hAnsi="宋体"/>
          <w:color w:val="000000" w:themeColor="text1"/>
          <w:sz w:val="24"/>
        </w:rPr>
        <w:t>的</w:t>
      </w:r>
      <w:r>
        <w:rPr>
          <w:rStyle w:val="NormalCharacter"/>
          <w:rFonts w:ascii="宋体" w:hAnsi="宋体"/>
          <w:i/>
          <w:color w:val="000000" w:themeColor="text1"/>
          <w:sz w:val="24"/>
          <w:u w:val="single" w:color="000000"/>
        </w:rPr>
        <w:t xml:space="preserve">（竞价人单位名称）     </w:t>
      </w:r>
      <w:r>
        <w:rPr>
          <w:rStyle w:val="NormalCharacter"/>
          <w:rFonts w:ascii="宋体" w:hAnsi="宋体"/>
          <w:color w:val="000000" w:themeColor="text1"/>
          <w:sz w:val="24"/>
        </w:rPr>
        <w:t>的法定代表人，现任</w:t>
      </w:r>
      <w:r>
        <w:rPr>
          <w:rStyle w:val="NormalCharacter"/>
          <w:rFonts w:ascii="宋体" w:hAnsi="宋体"/>
          <w:color w:val="000000" w:themeColor="text1"/>
          <w:sz w:val="24"/>
          <w:u w:val="single" w:color="000000"/>
        </w:rPr>
        <w:t xml:space="preserve">     </w:t>
      </w:r>
      <w:r>
        <w:rPr>
          <w:rStyle w:val="NormalCharacter"/>
          <w:rFonts w:ascii="宋体" w:hAnsi="宋体"/>
          <w:color w:val="000000" w:themeColor="text1"/>
          <w:sz w:val="24"/>
        </w:rPr>
        <w:t>职务，有效证件号码：</w:t>
      </w:r>
      <w:r>
        <w:rPr>
          <w:rStyle w:val="NormalCharacter"/>
          <w:rFonts w:ascii="宋体" w:hAnsi="宋体"/>
          <w:color w:val="000000" w:themeColor="text1"/>
          <w:sz w:val="24"/>
          <w:u w:val="single" w:color="000000"/>
        </w:rPr>
        <w:t xml:space="preserve">        </w:t>
      </w:r>
      <w:r>
        <w:rPr>
          <w:rStyle w:val="NormalCharacter"/>
          <w:rFonts w:ascii="宋体" w:hAnsi="宋体"/>
          <w:color w:val="000000" w:themeColor="text1"/>
          <w:sz w:val="24"/>
        </w:rPr>
        <w:t>。现授权</w:t>
      </w:r>
      <w:r>
        <w:rPr>
          <w:rStyle w:val="NormalCharacter"/>
          <w:rFonts w:ascii="宋体" w:hAnsi="宋体"/>
          <w:i/>
          <w:color w:val="000000" w:themeColor="text1"/>
          <w:sz w:val="24"/>
          <w:u w:val="single" w:color="000000"/>
        </w:rPr>
        <w:t xml:space="preserve">（姓名、职务）    </w:t>
      </w:r>
      <w:r>
        <w:rPr>
          <w:rStyle w:val="NormalCharacter"/>
          <w:rFonts w:ascii="宋体" w:hAnsi="宋体"/>
          <w:color w:val="000000" w:themeColor="text1"/>
          <w:sz w:val="24"/>
        </w:rPr>
        <w:t>作为我公司的全权代理人，就</w:t>
      </w:r>
      <w:r>
        <w:rPr>
          <w:rStyle w:val="NormalCharacter"/>
          <w:rFonts w:ascii="宋体" w:hAnsi="宋体" w:hint="eastAsia"/>
          <w:color w:val="000000" w:themeColor="text1"/>
          <w:sz w:val="24"/>
          <w:u w:val="single" w:color="000000"/>
        </w:rPr>
        <w:t>2025年森林资源</w:t>
      </w:r>
      <w:proofErr w:type="gramStart"/>
      <w:r>
        <w:rPr>
          <w:rStyle w:val="NormalCharacter"/>
          <w:rFonts w:ascii="宋体" w:hAnsi="宋体" w:hint="eastAsia"/>
          <w:color w:val="000000" w:themeColor="text1"/>
          <w:sz w:val="24"/>
          <w:u w:val="single" w:color="000000"/>
        </w:rPr>
        <w:t>巡</w:t>
      </w:r>
      <w:proofErr w:type="gramEnd"/>
      <w:r>
        <w:rPr>
          <w:rStyle w:val="NormalCharacter"/>
          <w:rFonts w:ascii="宋体" w:hAnsi="宋体" w:hint="eastAsia"/>
          <w:color w:val="000000" w:themeColor="text1"/>
          <w:sz w:val="24"/>
          <w:u w:val="single" w:color="000000"/>
        </w:rPr>
        <w:t>护林</w:t>
      </w:r>
      <w:proofErr w:type="gramStart"/>
      <w:r>
        <w:rPr>
          <w:rStyle w:val="NormalCharacter"/>
          <w:rFonts w:ascii="宋体" w:hAnsi="宋体" w:hint="eastAsia"/>
          <w:color w:val="000000" w:themeColor="text1"/>
          <w:sz w:val="24"/>
          <w:u w:val="single" w:color="000000"/>
        </w:rPr>
        <w:t>道建设</w:t>
      </w:r>
      <w:proofErr w:type="gramEnd"/>
      <w:r>
        <w:rPr>
          <w:rStyle w:val="NormalCharacter"/>
          <w:rFonts w:ascii="宋体" w:hAnsi="宋体"/>
          <w:color w:val="000000" w:themeColor="text1"/>
          <w:sz w:val="24"/>
        </w:rPr>
        <w:t>[项目编号为</w:t>
      </w:r>
      <w:r>
        <w:rPr>
          <w:rStyle w:val="NormalCharacter"/>
          <w:rFonts w:ascii="宋体" w:hAnsi="宋体"/>
          <w:color w:val="000000" w:themeColor="text1"/>
          <w:sz w:val="24"/>
          <w:u w:val="single" w:color="000000"/>
        </w:rPr>
        <w:t xml:space="preserve"> </w:t>
      </w:r>
      <w:r w:rsidR="00D21FC9">
        <w:rPr>
          <w:rStyle w:val="NormalCharacter"/>
          <w:rFonts w:ascii="Songti SC" w:eastAsia="Songti SC" w:hAnsi="Songti SC" w:hint="eastAsia"/>
          <w:color w:val="000000" w:themeColor="text1"/>
          <w:sz w:val="24"/>
          <w:u w:val="single" w:color="000000"/>
        </w:rPr>
        <w:t>0835P255001311</w:t>
      </w:r>
      <w:r>
        <w:rPr>
          <w:rStyle w:val="NormalCharacter"/>
          <w:rFonts w:ascii="宋体" w:hAnsi="宋体"/>
          <w:color w:val="000000" w:themeColor="text1"/>
          <w:sz w:val="24"/>
        </w:rPr>
        <w:t>]的竞价和合同执行，以我方的名义处理一切与之有关的事宜。</w:t>
      </w:r>
    </w:p>
    <w:p w14:paraId="6A54198C" w14:textId="77777777" w:rsidR="00A675E7" w:rsidRDefault="00CF7824">
      <w:pPr>
        <w:snapToGrid w:val="0"/>
        <w:spacing w:line="480" w:lineRule="auto"/>
        <w:ind w:firstLineChars="200" w:firstLine="480"/>
        <w:rPr>
          <w:rStyle w:val="NormalCharacter"/>
          <w:rFonts w:ascii="宋体" w:hAnsi="宋体"/>
          <w:color w:val="000000" w:themeColor="text1"/>
          <w:sz w:val="24"/>
          <w:szCs w:val="21"/>
        </w:rPr>
      </w:pPr>
      <w:r>
        <w:rPr>
          <w:rStyle w:val="NormalCharacter"/>
          <w:rFonts w:ascii="宋体" w:hAnsi="宋体"/>
          <w:color w:val="000000" w:themeColor="text1"/>
          <w:sz w:val="24"/>
          <w:szCs w:val="21"/>
        </w:rPr>
        <w:t>本授权书于</w:t>
      </w:r>
      <w:r>
        <w:rPr>
          <w:rStyle w:val="NormalCharacter"/>
          <w:rFonts w:ascii="宋体" w:hAnsi="宋体"/>
          <w:color w:val="000000" w:themeColor="text1"/>
          <w:sz w:val="24"/>
          <w:szCs w:val="21"/>
          <w:u w:val="single" w:color="000000"/>
        </w:rPr>
        <w:t xml:space="preserve">     </w:t>
      </w:r>
      <w:r>
        <w:rPr>
          <w:rStyle w:val="NormalCharacter"/>
          <w:rFonts w:ascii="宋体" w:hAnsi="宋体"/>
          <w:color w:val="000000" w:themeColor="text1"/>
          <w:sz w:val="24"/>
          <w:szCs w:val="21"/>
        </w:rPr>
        <w:t>年</w:t>
      </w:r>
      <w:r>
        <w:rPr>
          <w:rStyle w:val="NormalCharacter"/>
          <w:rFonts w:ascii="宋体" w:hAnsi="宋体"/>
          <w:color w:val="000000" w:themeColor="text1"/>
          <w:sz w:val="24"/>
          <w:szCs w:val="21"/>
          <w:u w:val="single" w:color="000000"/>
        </w:rPr>
        <w:t xml:space="preserve">    </w:t>
      </w:r>
      <w:r>
        <w:rPr>
          <w:rStyle w:val="NormalCharacter"/>
          <w:rFonts w:ascii="宋体" w:hAnsi="宋体"/>
          <w:color w:val="000000" w:themeColor="text1"/>
          <w:sz w:val="24"/>
          <w:szCs w:val="21"/>
        </w:rPr>
        <w:t>月</w:t>
      </w:r>
      <w:r>
        <w:rPr>
          <w:rStyle w:val="NormalCharacter"/>
          <w:rFonts w:ascii="宋体" w:hAnsi="宋体"/>
          <w:color w:val="000000" w:themeColor="text1"/>
          <w:sz w:val="24"/>
          <w:szCs w:val="21"/>
          <w:u w:val="single" w:color="000000"/>
        </w:rPr>
        <w:t xml:space="preserve">    </w:t>
      </w:r>
      <w:r>
        <w:rPr>
          <w:rStyle w:val="NormalCharacter"/>
          <w:rFonts w:ascii="宋体" w:hAnsi="宋体"/>
          <w:color w:val="000000" w:themeColor="text1"/>
          <w:sz w:val="24"/>
          <w:szCs w:val="21"/>
        </w:rPr>
        <w:t>日签字生效，特此声明。</w:t>
      </w:r>
    </w:p>
    <w:p w14:paraId="3764FC48" w14:textId="77777777" w:rsidR="00A675E7" w:rsidRDefault="00A675E7">
      <w:pPr>
        <w:snapToGrid w:val="0"/>
        <w:spacing w:line="360" w:lineRule="auto"/>
        <w:rPr>
          <w:rStyle w:val="NormalCharacter"/>
          <w:rFonts w:ascii="宋体" w:hAnsi="宋体"/>
          <w:b/>
          <w:color w:val="000000" w:themeColor="text1"/>
          <w:sz w:val="24"/>
          <w:szCs w:val="21"/>
        </w:rPr>
      </w:pPr>
    </w:p>
    <w:p w14:paraId="382F29A1" w14:textId="77777777" w:rsidR="00A675E7" w:rsidRDefault="00CF7824">
      <w:pPr>
        <w:snapToGrid w:val="0"/>
        <w:spacing w:line="360" w:lineRule="auto"/>
        <w:ind w:leftChars="1823" w:left="4598" w:hangingChars="321" w:hanging="770"/>
        <w:rPr>
          <w:rStyle w:val="NormalCharacter"/>
          <w:rFonts w:ascii="宋体" w:hAnsi="宋体"/>
          <w:color w:val="000000" w:themeColor="text1"/>
          <w:sz w:val="24"/>
          <w:szCs w:val="21"/>
          <w:u w:val="single"/>
        </w:rPr>
      </w:pPr>
      <w:r>
        <w:rPr>
          <w:rStyle w:val="NormalCharacter"/>
          <w:rFonts w:ascii="宋体" w:hAnsi="宋体"/>
          <w:color w:val="000000" w:themeColor="text1"/>
          <w:sz w:val="24"/>
          <w:szCs w:val="21"/>
        </w:rPr>
        <w:t>竞价人（</w:t>
      </w:r>
      <w:r>
        <w:rPr>
          <w:rStyle w:val="NormalCharacter"/>
          <w:rFonts w:ascii="宋体" w:hAnsi="宋体" w:hint="eastAsia"/>
          <w:color w:val="000000" w:themeColor="text1"/>
          <w:sz w:val="24"/>
          <w:szCs w:val="21"/>
        </w:rPr>
        <w:t>加盖公章</w:t>
      </w:r>
      <w:r>
        <w:rPr>
          <w:rStyle w:val="NormalCharacter"/>
          <w:rFonts w:ascii="宋体" w:hAnsi="宋体"/>
          <w:color w:val="000000" w:themeColor="text1"/>
          <w:sz w:val="24"/>
          <w:szCs w:val="21"/>
        </w:rPr>
        <w:t>）：</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045CC64E" w14:textId="77777777" w:rsidR="00A675E7" w:rsidRDefault="00A675E7">
      <w:pPr>
        <w:snapToGrid w:val="0"/>
        <w:spacing w:line="360" w:lineRule="auto"/>
        <w:ind w:leftChars="1823" w:left="4598" w:hangingChars="321" w:hanging="770"/>
        <w:rPr>
          <w:rStyle w:val="NormalCharacter"/>
          <w:rFonts w:ascii="宋体" w:hAnsi="宋体"/>
          <w:color w:val="000000" w:themeColor="text1"/>
          <w:sz w:val="24"/>
          <w:szCs w:val="21"/>
        </w:rPr>
      </w:pPr>
    </w:p>
    <w:p w14:paraId="76305661" w14:textId="77777777" w:rsidR="00A675E7" w:rsidRDefault="00CF7824">
      <w:pPr>
        <w:snapToGrid w:val="0"/>
        <w:spacing w:line="360" w:lineRule="auto"/>
        <w:ind w:leftChars="1823" w:left="4598" w:hangingChars="321" w:hanging="770"/>
        <w:rPr>
          <w:rStyle w:val="NormalCharacter"/>
          <w:rFonts w:ascii="宋体" w:hAnsi="宋体"/>
          <w:color w:val="000000" w:themeColor="text1"/>
          <w:sz w:val="24"/>
          <w:szCs w:val="21"/>
          <w:u w:val="single"/>
        </w:rPr>
      </w:pPr>
      <w:r>
        <w:rPr>
          <w:rStyle w:val="NormalCharacter"/>
          <w:rFonts w:ascii="宋体" w:hAnsi="宋体"/>
          <w:color w:val="000000" w:themeColor="text1"/>
          <w:sz w:val="24"/>
          <w:szCs w:val="21"/>
        </w:rPr>
        <w:t>地        址：</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376EC259" w14:textId="77777777" w:rsidR="00A675E7" w:rsidRDefault="00A675E7">
      <w:pPr>
        <w:snapToGrid w:val="0"/>
        <w:spacing w:line="360" w:lineRule="auto"/>
        <w:ind w:leftChars="1823" w:left="4598" w:hangingChars="321" w:hanging="770"/>
        <w:rPr>
          <w:rStyle w:val="NormalCharacter"/>
          <w:rFonts w:ascii="宋体" w:hAnsi="宋体"/>
          <w:color w:val="000000" w:themeColor="text1"/>
          <w:sz w:val="24"/>
          <w:szCs w:val="21"/>
        </w:rPr>
      </w:pPr>
    </w:p>
    <w:p w14:paraId="2F229498" w14:textId="77777777" w:rsidR="00A675E7" w:rsidRDefault="00CF7824">
      <w:pPr>
        <w:tabs>
          <w:tab w:val="left" w:pos="3780"/>
        </w:tabs>
        <w:snapToGrid w:val="0"/>
        <w:spacing w:line="360" w:lineRule="auto"/>
        <w:ind w:leftChars="1823" w:left="4598" w:hangingChars="321" w:hanging="770"/>
        <w:rPr>
          <w:rStyle w:val="NormalCharacter"/>
          <w:rFonts w:ascii="宋体" w:hAnsi="宋体"/>
          <w:color w:val="000000" w:themeColor="text1"/>
          <w:sz w:val="24"/>
          <w:szCs w:val="21"/>
          <w:u w:val="single"/>
        </w:rPr>
      </w:pPr>
      <w:r>
        <w:rPr>
          <w:rStyle w:val="NormalCharacter"/>
          <w:rFonts w:ascii="宋体" w:hAnsi="宋体"/>
          <w:color w:val="000000" w:themeColor="text1"/>
          <w:sz w:val="24"/>
          <w:szCs w:val="21"/>
        </w:rPr>
        <w:t>法定代表人（签字或盖章）：</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5CAB50E7" w14:textId="77777777" w:rsidR="00A675E7" w:rsidRDefault="00A675E7">
      <w:pPr>
        <w:snapToGrid w:val="0"/>
        <w:spacing w:line="360" w:lineRule="auto"/>
        <w:ind w:leftChars="1823" w:left="4598" w:hangingChars="321" w:hanging="770"/>
        <w:rPr>
          <w:rStyle w:val="NormalCharacter"/>
          <w:rFonts w:ascii="宋体" w:hAnsi="宋体"/>
          <w:color w:val="000000" w:themeColor="text1"/>
          <w:sz w:val="24"/>
          <w:szCs w:val="21"/>
        </w:rPr>
      </w:pPr>
    </w:p>
    <w:p w14:paraId="334B84E9" w14:textId="77777777" w:rsidR="00A675E7" w:rsidRDefault="00CF7824">
      <w:pPr>
        <w:snapToGrid w:val="0"/>
        <w:spacing w:line="360" w:lineRule="auto"/>
        <w:ind w:leftChars="1823" w:left="4727" w:hangingChars="321" w:hanging="899"/>
        <w:rPr>
          <w:rStyle w:val="NormalCharacter"/>
          <w:rFonts w:ascii="宋体" w:hAnsi="宋体"/>
          <w:color w:val="000000" w:themeColor="text1"/>
          <w:sz w:val="24"/>
          <w:szCs w:val="21"/>
          <w:u w:val="single"/>
        </w:rPr>
      </w:pPr>
      <w:r>
        <w:rPr>
          <w:rStyle w:val="NormalCharacter"/>
          <w:rFonts w:ascii="宋体" w:hAnsi="宋体"/>
          <w:color w:val="000000" w:themeColor="text1"/>
          <w:spacing w:val="20"/>
          <w:sz w:val="24"/>
          <w:szCs w:val="21"/>
        </w:rPr>
        <w:t>被授权人（签字或盖章）</w:t>
      </w:r>
      <w:r>
        <w:rPr>
          <w:rStyle w:val="NormalCharacter"/>
          <w:rFonts w:ascii="宋体" w:hAnsi="宋体"/>
          <w:color w:val="000000" w:themeColor="text1"/>
          <w:sz w:val="24"/>
          <w:szCs w:val="21"/>
        </w:rPr>
        <w:t>：</w:t>
      </w:r>
      <w:r>
        <w:rPr>
          <w:rStyle w:val="NormalCharacter"/>
          <w:rFonts w:ascii="宋体" w:hAnsi="宋体" w:hint="eastAsia"/>
          <w:color w:val="000000" w:themeColor="text1"/>
          <w:sz w:val="24"/>
          <w:szCs w:val="21"/>
          <w:u w:val="single"/>
        </w:rPr>
        <w:t xml:space="preserve"> </w:t>
      </w:r>
      <w:r>
        <w:rPr>
          <w:rStyle w:val="NormalCharacter"/>
          <w:rFonts w:ascii="宋体" w:hAnsi="宋体"/>
          <w:color w:val="000000" w:themeColor="text1"/>
          <w:sz w:val="24"/>
          <w:szCs w:val="21"/>
          <w:u w:val="single"/>
        </w:rPr>
        <w:t xml:space="preserve">          </w:t>
      </w:r>
    </w:p>
    <w:p w14:paraId="7336B40F" w14:textId="77777777" w:rsidR="00A675E7" w:rsidRDefault="00A675E7">
      <w:pPr>
        <w:tabs>
          <w:tab w:val="left" w:pos="2041"/>
        </w:tabs>
        <w:snapToGrid w:val="0"/>
        <w:spacing w:line="360" w:lineRule="auto"/>
        <w:ind w:leftChars="2190" w:left="4599"/>
        <w:rPr>
          <w:rStyle w:val="NormalCharacter"/>
          <w:rFonts w:ascii="宋体" w:hAnsi="宋体"/>
          <w:color w:val="000000" w:themeColor="text1"/>
          <w:sz w:val="24"/>
          <w:szCs w:val="21"/>
        </w:rPr>
      </w:pPr>
    </w:p>
    <w:p w14:paraId="14A6A65A" w14:textId="77777777" w:rsidR="00A675E7" w:rsidRDefault="00A675E7">
      <w:pPr>
        <w:tabs>
          <w:tab w:val="left" w:pos="7740"/>
        </w:tabs>
        <w:snapToGrid w:val="0"/>
        <w:spacing w:line="360" w:lineRule="auto"/>
        <w:rPr>
          <w:rStyle w:val="NormalCharacter"/>
          <w:rFonts w:ascii="宋体" w:hAnsi="宋体"/>
          <w:color w:val="000000" w:themeColor="text1"/>
          <w:sz w:val="24"/>
          <w:szCs w:val="21"/>
        </w:rPr>
      </w:pPr>
    </w:p>
    <w:p w14:paraId="58488AC2" w14:textId="77777777" w:rsidR="00A675E7" w:rsidRDefault="00CF7824">
      <w:pPr>
        <w:snapToGrid w:val="0"/>
        <w:rPr>
          <w:rStyle w:val="NormalCharacter"/>
          <w:rFonts w:hAnsi="宋体"/>
          <w:b/>
          <w:color w:val="000000" w:themeColor="text1"/>
          <w:szCs w:val="21"/>
        </w:rPr>
      </w:pPr>
      <w:r>
        <w:rPr>
          <w:rStyle w:val="NormalCharacter"/>
          <w:rFonts w:hAnsi="宋体"/>
          <w:b/>
          <w:color w:val="000000" w:themeColor="text1"/>
          <w:szCs w:val="21"/>
        </w:rPr>
        <w:t>附：被授权人身份证复印件</w:t>
      </w:r>
    </w:p>
    <w:p w14:paraId="720019ED" w14:textId="77777777" w:rsidR="00A675E7" w:rsidRDefault="00A675E7">
      <w:pPr>
        <w:snapToGrid w:val="0"/>
        <w:spacing w:line="480" w:lineRule="exact"/>
        <w:jc w:val="center"/>
        <w:rPr>
          <w:rStyle w:val="NormalCharacter"/>
          <w:rFonts w:ascii="仿宋_GB2312" w:eastAsia="仿宋_GB2312" w:hAnsi="仿宋"/>
          <w:b/>
          <w:color w:val="000000" w:themeColor="text1"/>
          <w:sz w:val="28"/>
          <w:szCs w:val="28"/>
        </w:rPr>
      </w:pPr>
    </w:p>
    <w:p w14:paraId="08EF970E" w14:textId="77777777" w:rsidR="00A675E7" w:rsidRDefault="00CF7824">
      <w:pPr>
        <w:snapToGrid w:val="0"/>
        <w:jc w:val="left"/>
        <w:rPr>
          <w:rStyle w:val="NormalCharacter"/>
          <w:rFonts w:ascii="宋体" w:hAnsi="宋体"/>
          <w:b/>
          <w:color w:val="000000" w:themeColor="text1"/>
          <w:szCs w:val="21"/>
        </w:rPr>
      </w:pPr>
      <w:r>
        <w:rPr>
          <w:rStyle w:val="NormalCharacter"/>
          <w:rFonts w:ascii="宋体" w:hAnsi="宋体"/>
          <w:b/>
          <w:color w:val="000000" w:themeColor="text1"/>
          <w:szCs w:val="21"/>
        </w:rPr>
        <w:t xml:space="preserve"> </w:t>
      </w:r>
    </w:p>
    <w:p w14:paraId="6A82B499" w14:textId="77777777" w:rsidR="00A675E7" w:rsidRDefault="00A675E7">
      <w:pPr>
        <w:snapToGrid w:val="0"/>
        <w:spacing w:before="120"/>
        <w:ind w:right="430"/>
        <w:jc w:val="center"/>
        <w:rPr>
          <w:rStyle w:val="NormalCharacter"/>
          <w:rFonts w:ascii="宋体" w:hAnsi="宋体"/>
          <w:b/>
          <w:color w:val="000000" w:themeColor="text1"/>
          <w:szCs w:val="21"/>
        </w:rPr>
      </w:pPr>
    </w:p>
    <w:p w14:paraId="33573A7C" w14:textId="77777777" w:rsidR="00A675E7" w:rsidRDefault="00A675E7">
      <w:pPr>
        <w:snapToGrid w:val="0"/>
        <w:spacing w:before="120"/>
        <w:ind w:right="430"/>
        <w:jc w:val="center"/>
        <w:rPr>
          <w:rStyle w:val="NormalCharacter"/>
          <w:rFonts w:ascii="宋体" w:hAnsi="宋体"/>
          <w:b/>
          <w:color w:val="000000" w:themeColor="text1"/>
          <w:szCs w:val="21"/>
        </w:rPr>
      </w:pPr>
    </w:p>
    <w:p w14:paraId="346B65EA" w14:textId="77777777" w:rsidR="00A675E7" w:rsidRDefault="00CF7824">
      <w:pPr>
        <w:jc w:val="left"/>
        <w:textAlignment w:val="auto"/>
        <w:rPr>
          <w:rStyle w:val="NormalCharacter"/>
          <w:rFonts w:ascii="宋体" w:hAnsi="宋体"/>
          <w:b/>
          <w:color w:val="000000" w:themeColor="text1"/>
          <w:sz w:val="32"/>
          <w:szCs w:val="32"/>
        </w:rPr>
      </w:pPr>
      <w:r>
        <w:rPr>
          <w:rStyle w:val="NormalCharacter"/>
          <w:rFonts w:ascii="宋体" w:hAnsi="宋体"/>
          <w:b/>
          <w:color w:val="000000" w:themeColor="text1"/>
          <w:sz w:val="32"/>
          <w:szCs w:val="32"/>
        </w:rPr>
        <w:br w:type="page"/>
      </w:r>
    </w:p>
    <w:p w14:paraId="341793EA" w14:textId="77777777" w:rsidR="00A675E7" w:rsidRDefault="00CF7824">
      <w:pPr>
        <w:snapToGrid w:val="0"/>
        <w:spacing w:before="120"/>
        <w:ind w:right="430"/>
        <w:jc w:val="left"/>
        <w:rPr>
          <w:rStyle w:val="NormalCharacter"/>
          <w:rFonts w:ascii="宋体" w:hAnsi="宋体"/>
          <w:b/>
          <w:color w:val="000000" w:themeColor="text1"/>
          <w:sz w:val="24"/>
          <w:szCs w:val="32"/>
        </w:rPr>
      </w:pPr>
      <w:r>
        <w:rPr>
          <w:rStyle w:val="NormalCharacter"/>
          <w:rFonts w:ascii="宋体" w:hAnsi="宋体"/>
          <w:b/>
          <w:color w:val="000000" w:themeColor="text1"/>
          <w:sz w:val="24"/>
          <w:szCs w:val="32"/>
        </w:rPr>
        <w:lastRenderedPageBreak/>
        <w:t>8.竞价承诺函</w:t>
      </w:r>
    </w:p>
    <w:p w14:paraId="173184B2" w14:textId="77777777" w:rsidR="00A675E7" w:rsidRDefault="00CF7824">
      <w:pPr>
        <w:snapToGrid w:val="0"/>
        <w:spacing w:before="120"/>
        <w:ind w:right="430"/>
        <w:jc w:val="center"/>
        <w:rPr>
          <w:rStyle w:val="NormalCharacter"/>
          <w:rFonts w:ascii="宋体" w:hAnsi="宋体"/>
          <w:b/>
          <w:color w:val="000000" w:themeColor="text1"/>
          <w:sz w:val="32"/>
          <w:szCs w:val="32"/>
        </w:rPr>
      </w:pPr>
      <w:r>
        <w:rPr>
          <w:rStyle w:val="NormalCharacter"/>
          <w:rFonts w:ascii="宋体" w:hAnsi="宋体"/>
          <w:b/>
          <w:color w:val="000000" w:themeColor="text1"/>
          <w:sz w:val="32"/>
          <w:szCs w:val="32"/>
        </w:rPr>
        <w:t>竞价承诺函</w:t>
      </w:r>
    </w:p>
    <w:p w14:paraId="14C04F0A" w14:textId="77777777" w:rsidR="00A675E7" w:rsidRDefault="00CF7824">
      <w:pPr>
        <w:snapToGrid w:val="0"/>
        <w:spacing w:line="480" w:lineRule="auto"/>
        <w:rPr>
          <w:rStyle w:val="NormalCharacter"/>
          <w:rFonts w:ascii="宋体" w:hAnsi="宋体"/>
          <w:color w:val="000000" w:themeColor="text1"/>
          <w:sz w:val="24"/>
        </w:rPr>
      </w:pPr>
      <w:r>
        <w:rPr>
          <w:rStyle w:val="NormalCharacter"/>
          <w:rFonts w:ascii="宋体" w:hAnsi="宋体"/>
          <w:color w:val="000000" w:themeColor="text1"/>
          <w:sz w:val="24"/>
        </w:rPr>
        <w:t>致：广东元正招标采购有限公司</w:t>
      </w:r>
    </w:p>
    <w:p w14:paraId="30A5002F" w14:textId="77777777" w:rsidR="00A675E7" w:rsidRDefault="00CF7824">
      <w:pPr>
        <w:snapToGrid w:val="0"/>
        <w:spacing w:line="360" w:lineRule="auto"/>
        <w:ind w:firstLineChars="200" w:firstLine="480"/>
        <w:jc w:val="left"/>
        <w:rPr>
          <w:rStyle w:val="NormalCharacter"/>
          <w:rFonts w:ascii="宋体" w:hAnsi="宋体"/>
          <w:color w:val="000000" w:themeColor="text1"/>
          <w:sz w:val="24"/>
        </w:rPr>
      </w:pPr>
      <w:r>
        <w:rPr>
          <w:rStyle w:val="NormalCharacter"/>
          <w:rFonts w:ascii="宋体" w:hAnsi="宋体"/>
          <w:color w:val="000000" w:themeColor="text1"/>
          <w:sz w:val="24"/>
        </w:rPr>
        <w:t>关于贵司</w:t>
      </w:r>
      <w:r>
        <w:rPr>
          <w:rStyle w:val="NormalCharacter"/>
          <w:rFonts w:ascii="宋体" w:hAnsi="宋体" w:hint="eastAsia"/>
          <w:color w:val="000000" w:themeColor="text1"/>
          <w:sz w:val="24"/>
          <w:u w:val="single" w:color="000000"/>
        </w:rPr>
        <w:t>2025年森林资源</w:t>
      </w:r>
      <w:proofErr w:type="gramStart"/>
      <w:r>
        <w:rPr>
          <w:rStyle w:val="NormalCharacter"/>
          <w:rFonts w:ascii="宋体" w:hAnsi="宋体" w:hint="eastAsia"/>
          <w:color w:val="000000" w:themeColor="text1"/>
          <w:sz w:val="24"/>
          <w:u w:val="single" w:color="000000"/>
        </w:rPr>
        <w:t>巡</w:t>
      </w:r>
      <w:proofErr w:type="gramEnd"/>
      <w:r>
        <w:rPr>
          <w:rStyle w:val="NormalCharacter"/>
          <w:rFonts w:ascii="宋体" w:hAnsi="宋体" w:hint="eastAsia"/>
          <w:color w:val="000000" w:themeColor="text1"/>
          <w:sz w:val="24"/>
          <w:u w:val="single" w:color="000000"/>
        </w:rPr>
        <w:t>护林道建设</w:t>
      </w:r>
      <w:r>
        <w:rPr>
          <w:rStyle w:val="NormalCharacter"/>
          <w:rFonts w:ascii="宋体" w:hAnsi="宋体"/>
          <w:color w:val="000000" w:themeColor="text1"/>
          <w:sz w:val="24"/>
        </w:rPr>
        <w:t>（项目编号：</w:t>
      </w:r>
      <w:r>
        <w:rPr>
          <w:rStyle w:val="NormalCharacter"/>
          <w:rFonts w:ascii="宋体" w:hAnsi="宋体" w:hint="eastAsia"/>
          <w:color w:val="000000" w:themeColor="text1"/>
          <w:sz w:val="24"/>
          <w:u w:val="single" w:color="000000"/>
        </w:rPr>
        <w:t>0835P255001311</w:t>
      </w:r>
      <w:r>
        <w:rPr>
          <w:rStyle w:val="NormalCharacter"/>
          <w:rFonts w:ascii="宋体" w:hAnsi="宋体"/>
          <w:color w:val="000000" w:themeColor="text1"/>
          <w:sz w:val="24"/>
        </w:rPr>
        <w:t>）的网上竞价活动，本签字人愿意参加报价响应，提供竞价文件中规定的服务，并承诺提交的文件和说明是准确的和真实的。</w:t>
      </w:r>
    </w:p>
    <w:p w14:paraId="4504E4D7" w14:textId="77777777" w:rsidR="00A675E7" w:rsidRDefault="00A675E7">
      <w:pPr>
        <w:snapToGrid w:val="0"/>
        <w:spacing w:line="360" w:lineRule="auto"/>
        <w:ind w:firstLineChars="200" w:firstLine="480"/>
        <w:jc w:val="left"/>
        <w:rPr>
          <w:rStyle w:val="NormalCharacter"/>
          <w:rFonts w:ascii="宋体" w:hAnsi="宋体"/>
          <w:color w:val="000000" w:themeColor="text1"/>
          <w:sz w:val="24"/>
        </w:rPr>
      </w:pPr>
    </w:p>
    <w:p w14:paraId="67CBD6CF" w14:textId="77777777" w:rsidR="00A675E7" w:rsidRDefault="00CF7824">
      <w:pPr>
        <w:snapToGrid w:val="0"/>
        <w:spacing w:line="480" w:lineRule="auto"/>
        <w:ind w:firstLineChars="200" w:firstLine="482"/>
        <w:jc w:val="left"/>
        <w:rPr>
          <w:rStyle w:val="NormalCharacter"/>
          <w:rFonts w:ascii="宋体" w:hAnsi="宋体"/>
          <w:b/>
          <w:color w:val="000000" w:themeColor="text1"/>
          <w:sz w:val="24"/>
        </w:rPr>
      </w:pPr>
      <w:r>
        <w:rPr>
          <w:rStyle w:val="NormalCharacter"/>
          <w:rFonts w:ascii="宋体" w:hAnsi="宋体"/>
          <w:b/>
          <w:color w:val="000000" w:themeColor="text1"/>
          <w:sz w:val="24"/>
        </w:rPr>
        <w:t>在本次竞价采购活动中，我方认真阅读、并充分理解竞价文件的全部内容（包括重要事项、条款和技术规范、参数及要求等。）对竞价文件中所有内容及竞价过程中所报的价格负责，并承诺，能提供满足（或优于）竞价文件中需求的</w:t>
      </w:r>
      <w:r>
        <w:rPr>
          <w:rStyle w:val="NormalCharacter"/>
          <w:rFonts w:ascii="宋体" w:hAnsi="宋体" w:hint="eastAsia"/>
          <w:b/>
          <w:color w:val="000000" w:themeColor="text1"/>
          <w:sz w:val="24"/>
        </w:rPr>
        <w:t>规定</w:t>
      </w:r>
      <w:r>
        <w:rPr>
          <w:rStyle w:val="NormalCharacter"/>
          <w:rFonts w:ascii="宋体" w:hAnsi="宋体"/>
          <w:b/>
          <w:color w:val="000000" w:themeColor="text1"/>
          <w:sz w:val="24"/>
        </w:rPr>
        <w:t>，并安排项目负责人跟进负责本项目的所有事务，如有违法、违规、弄虚作假行为，所造成的损失、不良后果及法律责任由我方承担。</w:t>
      </w:r>
    </w:p>
    <w:p w14:paraId="11FCA0B6" w14:textId="77777777" w:rsidR="00A675E7" w:rsidRDefault="00A675E7">
      <w:pPr>
        <w:snapToGrid w:val="0"/>
        <w:spacing w:line="480" w:lineRule="auto"/>
        <w:ind w:firstLineChars="200" w:firstLine="482"/>
        <w:jc w:val="left"/>
        <w:rPr>
          <w:rStyle w:val="NormalCharacter"/>
          <w:rFonts w:ascii="宋体" w:hAnsi="宋体"/>
          <w:b/>
          <w:color w:val="000000" w:themeColor="text1"/>
          <w:sz w:val="24"/>
        </w:rPr>
      </w:pPr>
    </w:p>
    <w:p w14:paraId="23AE33F8" w14:textId="77777777" w:rsidR="00A675E7" w:rsidRDefault="00CF7824">
      <w:pPr>
        <w:snapToGrid w:val="0"/>
        <w:spacing w:line="480" w:lineRule="auto"/>
        <w:ind w:right="482" w:firstLineChars="245" w:firstLine="590"/>
        <w:jc w:val="left"/>
        <w:rPr>
          <w:rStyle w:val="NormalCharacter"/>
          <w:rFonts w:ascii="宋体" w:hAnsi="宋体"/>
          <w:color w:val="000000" w:themeColor="text1"/>
          <w:sz w:val="24"/>
        </w:rPr>
      </w:pPr>
      <w:r>
        <w:rPr>
          <w:rStyle w:val="NormalCharacter"/>
          <w:rFonts w:ascii="宋体" w:hAnsi="宋体"/>
          <w:b/>
          <w:color w:val="000000" w:themeColor="text1"/>
          <w:sz w:val="24"/>
        </w:rPr>
        <w:t>特此声明！</w:t>
      </w:r>
    </w:p>
    <w:p w14:paraId="6D0C805E" w14:textId="77777777" w:rsidR="00A675E7" w:rsidRDefault="00A675E7">
      <w:pPr>
        <w:snapToGrid w:val="0"/>
        <w:spacing w:line="480" w:lineRule="auto"/>
        <w:rPr>
          <w:rStyle w:val="NormalCharacter"/>
          <w:rFonts w:ascii="宋体" w:hAnsi="宋体"/>
          <w:color w:val="000000" w:themeColor="text1"/>
          <w:sz w:val="24"/>
        </w:rPr>
      </w:pPr>
    </w:p>
    <w:p w14:paraId="13A576BC" w14:textId="77777777" w:rsidR="00A675E7" w:rsidRDefault="00A675E7">
      <w:pPr>
        <w:snapToGrid w:val="0"/>
        <w:spacing w:line="360" w:lineRule="auto"/>
        <w:rPr>
          <w:rStyle w:val="NormalCharacter"/>
          <w:rFonts w:ascii="宋体" w:hAnsi="宋体"/>
          <w:color w:val="000000" w:themeColor="text1"/>
          <w:sz w:val="24"/>
        </w:rPr>
      </w:pPr>
    </w:p>
    <w:p w14:paraId="4DC8C304" w14:textId="77777777" w:rsidR="00A675E7" w:rsidRDefault="00A675E7">
      <w:pPr>
        <w:snapToGrid w:val="0"/>
        <w:spacing w:line="360" w:lineRule="auto"/>
        <w:rPr>
          <w:rStyle w:val="NormalCharacter"/>
          <w:rFonts w:ascii="宋体" w:hAnsi="宋体"/>
          <w:color w:val="000000" w:themeColor="text1"/>
          <w:sz w:val="24"/>
        </w:rPr>
      </w:pPr>
    </w:p>
    <w:p w14:paraId="29EE5D8D" w14:textId="77777777" w:rsidR="00A675E7" w:rsidRDefault="00CF7824">
      <w:pPr>
        <w:snapToGrid w:val="0"/>
        <w:spacing w:line="600" w:lineRule="auto"/>
        <w:ind w:firstLineChars="531" w:firstLine="1274"/>
        <w:rPr>
          <w:rStyle w:val="NormalCharacter"/>
          <w:rFonts w:ascii="宋体" w:hAnsi="宋体"/>
          <w:color w:val="000000" w:themeColor="text1"/>
          <w:sz w:val="24"/>
          <w:u w:val="single"/>
        </w:rPr>
      </w:pPr>
      <w:r>
        <w:rPr>
          <w:rStyle w:val="NormalCharacter"/>
          <w:rFonts w:ascii="宋体" w:hAnsi="宋体"/>
          <w:color w:val="000000" w:themeColor="text1"/>
          <w:sz w:val="24"/>
        </w:rPr>
        <w:t>响应竞价人法定代表人（或法定代表人授权代表）签字或盖章：</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3887AFAF" w14:textId="77777777" w:rsidR="00A675E7" w:rsidRDefault="00CF7824">
      <w:pPr>
        <w:snapToGrid w:val="0"/>
        <w:spacing w:line="600" w:lineRule="auto"/>
        <w:ind w:firstLineChars="531" w:firstLine="1274"/>
        <w:rPr>
          <w:rStyle w:val="NormalCharacter"/>
          <w:rFonts w:ascii="宋体" w:hAnsi="宋体"/>
          <w:color w:val="000000" w:themeColor="text1"/>
          <w:sz w:val="24"/>
          <w:u w:val="single"/>
        </w:rPr>
      </w:pPr>
      <w:r>
        <w:rPr>
          <w:rStyle w:val="NormalCharacter"/>
          <w:rFonts w:ascii="宋体" w:hAnsi="宋体"/>
          <w:color w:val="000000" w:themeColor="text1"/>
          <w:sz w:val="24"/>
        </w:rPr>
        <w:t>响应竞价人名称（</w:t>
      </w:r>
      <w:r>
        <w:rPr>
          <w:rStyle w:val="NormalCharacter"/>
          <w:rFonts w:ascii="宋体" w:hAnsi="宋体" w:hint="eastAsia"/>
          <w:color w:val="000000" w:themeColor="text1"/>
          <w:sz w:val="24"/>
        </w:rPr>
        <w:t>加盖公章</w:t>
      </w:r>
      <w:r>
        <w:rPr>
          <w:rStyle w:val="NormalCharacter"/>
          <w:rFonts w:ascii="宋体" w:hAnsi="宋体"/>
          <w:color w:val="000000" w:themeColor="text1"/>
          <w:sz w:val="24"/>
        </w:rPr>
        <w:t>）：</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486B8EA9" w14:textId="77777777" w:rsidR="00A675E7" w:rsidRDefault="00CF7824">
      <w:pPr>
        <w:snapToGrid w:val="0"/>
        <w:spacing w:line="600" w:lineRule="auto"/>
        <w:ind w:firstLineChars="531" w:firstLine="1274"/>
        <w:rPr>
          <w:rStyle w:val="NormalCharacter"/>
          <w:rFonts w:ascii="宋体" w:hAnsi="宋体"/>
          <w:color w:val="000000" w:themeColor="text1"/>
          <w:sz w:val="24"/>
        </w:rPr>
      </w:pPr>
      <w:r>
        <w:rPr>
          <w:rStyle w:val="NormalCharacter"/>
          <w:rFonts w:ascii="宋体" w:hAnsi="宋体"/>
          <w:color w:val="000000" w:themeColor="text1"/>
          <w:sz w:val="24"/>
        </w:rPr>
        <w:t>日期：</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年        月</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日</w:t>
      </w:r>
    </w:p>
    <w:p w14:paraId="614CCB2D" w14:textId="77777777" w:rsidR="00A675E7" w:rsidRDefault="00A675E7">
      <w:pPr>
        <w:snapToGrid w:val="0"/>
        <w:jc w:val="left"/>
        <w:rPr>
          <w:rStyle w:val="NormalCharacter"/>
          <w:rFonts w:ascii="宋体" w:hAnsi="宋体"/>
          <w:b/>
          <w:color w:val="000000" w:themeColor="text1"/>
          <w:szCs w:val="21"/>
        </w:rPr>
      </w:pPr>
    </w:p>
    <w:p w14:paraId="5A1B58C2" w14:textId="77777777" w:rsidR="00A675E7" w:rsidRDefault="00A675E7">
      <w:pPr>
        <w:snapToGrid w:val="0"/>
        <w:spacing w:before="120"/>
        <w:ind w:right="430"/>
        <w:jc w:val="left"/>
        <w:rPr>
          <w:rStyle w:val="NormalCharacter"/>
          <w:rFonts w:ascii="宋体" w:hAnsi="宋体"/>
          <w:b/>
          <w:color w:val="000000" w:themeColor="text1"/>
          <w:szCs w:val="21"/>
        </w:rPr>
      </w:pPr>
    </w:p>
    <w:p w14:paraId="6628FB64" w14:textId="77777777" w:rsidR="00A675E7" w:rsidRDefault="00A675E7">
      <w:pPr>
        <w:snapToGrid w:val="0"/>
        <w:spacing w:before="120"/>
        <w:ind w:right="430"/>
        <w:jc w:val="left"/>
        <w:rPr>
          <w:rStyle w:val="NormalCharacter"/>
          <w:rFonts w:ascii="宋体" w:hAnsi="宋体"/>
          <w:b/>
          <w:color w:val="000000" w:themeColor="text1"/>
          <w:szCs w:val="21"/>
        </w:rPr>
      </w:pPr>
    </w:p>
    <w:p w14:paraId="56A603CB" w14:textId="77777777" w:rsidR="00A675E7" w:rsidRDefault="00A675E7">
      <w:pPr>
        <w:spacing w:beforeLines="100" w:before="240" w:afterLines="100" w:after="240" w:line="480" w:lineRule="auto"/>
        <w:rPr>
          <w:color w:val="000000" w:themeColor="text1"/>
        </w:rPr>
      </w:pPr>
    </w:p>
    <w:p w14:paraId="39EC77A3" w14:textId="77777777" w:rsidR="00A675E7" w:rsidRDefault="00A675E7">
      <w:pPr>
        <w:spacing w:beforeLines="100" w:before="240" w:afterLines="100" w:after="240" w:line="480" w:lineRule="auto"/>
        <w:rPr>
          <w:color w:val="000000" w:themeColor="text1"/>
        </w:rPr>
      </w:pPr>
    </w:p>
    <w:p w14:paraId="3FB6697A" w14:textId="77777777" w:rsidR="00A675E7" w:rsidRDefault="00A675E7">
      <w:pPr>
        <w:spacing w:beforeLines="100" w:before="240" w:afterLines="100" w:after="240" w:line="480" w:lineRule="auto"/>
        <w:rPr>
          <w:color w:val="000000" w:themeColor="text1"/>
        </w:rPr>
      </w:pPr>
    </w:p>
    <w:p w14:paraId="53F94F2D" w14:textId="77777777" w:rsidR="00A675E7" w:rsidRDefault="00A675E7">
      <w:pPr>
        <w:spacing w:beforeLines="100" w:before="240" w:afterLines="100" w:after="240" w:line="480" w:lineRule="auto"/>
        <w:rPr>
          <w:color w:val="000000" w:themeColor="text1"/>
        </w:rPr>
      </w:pPr>
    </w:p>
    <w:p w14:paraId="1E5F53BB" w14:textId="77777777" w:rsidR="00A675E7" w:rsidRDefault="00A675E7">
      <w:pPr>
        <w:spacing w:beforeLines="100" w:before="240" w:afterLines="100" w:after="240" w:line="480" w:lineRule="auto"/>
        <w:rPr>
          <w:color w:val="000000" w:themeColor="text1"/>
        </w:rPr>
      </w:pPr>
    </w:p>
    <w:p w14:paraId="4A1BF35E" w14:textId="77777777" w:rsidR="00A675E7" w:rsidRDefault="00CF7824">
      <w:pPr>
        <w:pStyle w:val="1"/>
        <w:spacing w:beforeLines="100" w:before="240" w:afterLines="50" w:after="120" w:line="360" w:lineRule="auto"/>
        <w:jc w:val="center"/>
        <w:rPr>
          <w:rStyle w:val="NormalCharacter"/>
          <w:color w:val="000000" w:themeColor="text1"/>
        </w:rPr>
      </w:pPr>
      <w:bookmarkStart w:id="38" w:name="_Toc126762732"/>
      <w:r>
        <w:rPr>
          <w:rStyle w:val="NormalCharacter"/>
          <w:color w:val="000000" w:themeColor="text1"/>
        </w:rPr>
        <w:t>第</w:t>
      </w:r>
      <w:r>
        <w:rPr>
          <w:rStyle w:val="NormalCharacter"/>
          <w:rFonts w:hint="eastAsia"/>
          <w:color w:val="000000" w:themeColor="text1"/>
        </w:rPr>
        <w:t>六</w:t>
      </w:r>
      <w:r>
        <w:rPr>
          <w:rStyle w:val="NormalCharacter"/>
          <w:color w:val="000000" w:themeColor="text1"/>
        </w:rPr>
        <w:t>部分</w:t>
      </w:r>
      <w:r>
        <w:rPr>
          <w:rStyle w:val="NormalCharacter"/>
          <w:rFonts w:hint="eastAsia"/>
          <w:color w:val="000000" w:themeColor="text1"/>
        </w:rPr>
        <w:t xml:space="preserve"> </w:t>
      </w:r>
      <w:r>
        <w:rPr>
          <w:rStyle w:val="NormalCharacter"/>
          <w:color w:val="000000" w:themeColor="text1"/>
        </w:rPr>
        <w:t xml:space="preserve"> </w:t>
      </w:r>
      <w:r>
        <w:rPr>
          <w:rStyle w:val="NormalCharacter"/>
          <w:rFonts w:hint="eastAsia"/>
          <w:color w:val="000000" w:themeColor="text1"/>
        </w:rPr>
        <w:t>竞价方案</w:t>
      </w:r>
      <w:r>
        <w:rPr>
          <w:rStyle w:val="NormalCharacter"/>
          <w:color w:val="000000" w:themeColor="text1"/>
        </w:rPr>
        <w:t>格式</w:t>
      </w:r>
      <w:bookmarkEnd w:id="38"/>
    </w:p>
    <w:p w14:paraId="2D542D19" w14:textId="77777777" w:rsidR="00A675E7" w:rsidRDefault="00CF7824">
      <w:pPr>
        <w:adjustRightInd w:val="0"/>
        <w:snapToGrid w:val="0"/>
        <w:spacing w:line="360" w:lineRule="auto"/>
        <w:ind w:left="1271" w:hangingChars="454" w:hanging="1271"/>
        <w:jc w:val="left"/>
        <w:rPr>
          <w:rFonts w:ascii="宋体" w:hAnsi="宋体"/>
          <w:color w:val="000000" w:themeColor="text1"/>
          <w:sz w:val="28"/>
          <w:szCs w:val="28"/>
        </w:rPr>
      </w:pPr>
      <w:r>
        <w:rPr>
          <w:rFonts w:ascii="宋体" w:hAnsi="宋体" w:hint="eastAsia"/>
          <w:color w:val="000000" w:themeColor="text1"/>
          <w:sz w:val="28"/>
          <w:szCs w:val="28"/>
        </w:rPr>
        <w:t>说明：1、制作的竞价方案要求使用PDF文件格式，文件大小应尽可能控制在20MB以内。</w:t>
      </w:r>
    </w:p>
    <w:p w14:paraId="1152EAA8" w14:textId="77777777" w:rsidR="00A675E7" w:rsidRDefault="00CF7824">
      <w:pPr>
        <w:adjustRightInd w:val="0"/>
        <w:snapToGrid w:val="0"/>
        <w:spacing w:line="360" w:lineRule="auto"/>
        <w:ind w:leftChars="400" w:left="1274" w:hangingChars="155" w:hanging="434"/>
        <w:jc w:val="left"/>
        <w:rPr>
          <w:rFonts w:ascii="宋体" w:hAnsi="宋体"/>
          <w:color w:val="000000" w:themeColor="text1"/>
          <w:sz w:val="28"/>
          <w:szCs w:val="28"/>
          <w:u w:val="single"/>
        </w:rPr>
      </w:pPr>
      <w:r>
        <w:rPr>
          <w:rFonts w:ascii="宋体" w:hAnsi="宋体" w:hint="eastAsia"/>
          <w:color w:val="000000" w:themeColor="text1"/>
          <w:sz w:val="28"/>
          <w:szCs w:val="28"/>
        </w:rPr>
        <w:t>2、报名完成后，请报名人按照竞价文件格式编制竞价方案，竞价开始后，请各竞价人按要求上传竞价方案，</w:t>
      </w:r>
      <w:r>
        <w:rPr>
          <w:rFonts w:ascii="宋体" w:hAnsi="宋体" w:hint="eastAsia"/>
          <w:color w:val="000000" w:themeColor="text1"/>
          <w:sz w:val="28"/>
          <w:szCs w:val="28"/>
          <w:u w:val="single"/>
        </w:rPr>
        <w:t>没有上传竞价方案的不允许报价，上传的竞价方案不符合竞价文件要求的报价视同无效报价。特别提醒：竞价方案一经提交，不得修改。</w:t>
      </w:r>
    </w:p>
    <w:p w14:paraId="3500E8F4" w14:textId="77777777" w:rsidR="00A675E7" w:rsidRDefault="00CF7824">
      <w:pPr>
        <w:adjustRightInd w:val="0"/>
        <w:snapToGrid w:val="0"/>
        <w:spacing w:line="360" w:lineRule="auto"/>
        <w:ind w:leftChars="400" w:left="1274" w:hangingChars="155" w:hanging="434"/>
        <w:jc w:val="left"/>
        <w:rPr>
          <w:rFonts w:ascii="宋体" w:hAnsi="宋体"/>
          <w:color w:val="000000" w:themeColor="text1"/>
          <w:sz w:val="28"/>
          <w:szCs w:val="28"/>
        </w:rPr>
      </w:pPr>
      <w:r>
        <w:rPr>
          <w:rFonts w:ascii="宋体" w:hAnsi="宋体" w:hint="eastAsia"/>
          <w:color w:val="000000" w:themeColor="text1"/>
          <w:sz w:val="28"/>
          <w:szCs w:val="28"/>
        </w:rPr>
        <w:t>3、竞价人须按本竞价方案格式的要求编制竞价方案，不得随意更改本竞价方案格式。</w:t>
      </w:r>
    </w:p>
    <w:p w14:paraId="7EF59BC6" w14:textId="77777777" w:rsidR="00A675E7" w:rsidRDefault="00CF7824">
      <w:pPr>
        <w:rPr>
          <w:rFonts w:ascii="宋体" w:hAnsi="宋体"/>
          <w:b/>
          <w:color w:val="000000" w:themeColor="text1"/>
          <w:sz w:val="28"/>
          <w:szCs w:val="28"/>
        </w:rPr>
      </w:pPr>
      <w:r>
        <w:rPr>
          <w:rFonts w:ascii="宋体" w:hAnsi="宋体" w:hint="eastAsia"/>
          <w:b/>
          <w:color w:val="000000" w:themeColor="text1"/>
          <w:sz w:val="28"/>
          <w:szCs w:val="28"/>
        </w:rPr>
        <w:br w:type="page"/>
      </w:r>
    </w:p>
    <w:p w14:paraId="2F65F18B" w14:textId="77777777" w:rsidR="00A675E7" w:rsidRDefault="00CF7824">
      <w:pPr>
        <w:pStyle w:val="ad"/>
        <w:ind w:firstLine="321"/>
        <w:jc w:val="center"/>
        <w:rPr>
          <w:rFonts w:ascii="宋体" w:hAnsi="宋体" w:cs="宋体"/>
          <w:b/>
          <w:bCs/>
          <w:color w:val="000000" w:themeColor="text1"/>
          <w:kern w:val="0"/>
          <w:sz w:val="32"/>
          <w:szCs w:val="32"/>
        </w:rPr>
      </w:pPr>
      <w:bookmarkStart w:id="39" w:name="OLE_LINK3"/>
      <w:bookmarkStart w:id="40" w:name="OLE_LINK4"/>
      <w:r>
        <w:rPr>
          <w:rFonts w:ascii="宋体" w:hAnsi="宋体" w:cs="宋体" w:hint="eastAsia"/>
          <w:b/>
          <w:bCs/>
          <w:color w:val="000000" w:themeColor="text1"/>
          <w:kern w:val="0"/>
          <w:sz w:val="32"/>
          <w:szCs w:val="32"/>
        </w:rPr>
        <w:lastRenderedPageBreak/>
        <w:t>报价一览表</w:t>
      </w:r>
    </w:p>
    <w:bookmarkEnd w:id="39"/>
    <w:bookmarkEnd w:id="40"/>
    <w:p w14:paraId="74F029A6" w14:textId="77777777" w:rsidR="00A675E7" w:rsidRDefault="00CF7824">
      <w:pPr>
        <w:pStyle w:val="ad"/>
        <w:ind w:firstLineChars="0" w:firstLine="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项目编号：0835P255001311 </w:t>
      </w:r>
    </w:p>
    <w:p w14:paraId="10EF83A4" w14:textId="77777777" w:rsidR="00A675E7" w:rsidRDefault="00CF7824">
      <w:pPr>
        <w:pStyle w:val="ad"/>
        <w:ind w:firstLineChars="0" w:firstLine="0"/>
        <w:jc w:val="left"/>
        <w:rPr>
          <w:rFonts w:ascii="宋体" w:hAnsi="宋体" w:cs="宋体"/>
          <w:color w:val="000000" w:themeColor="text1"/>
          <w:kern w:val="0"/>
          <w:sz w:val="24"/>
        </w:rPr>
      </w:pPr>
      <w:r>
        <w:rPr>
          <w:rFonts w:ascii="宋体" w:hAnsi="宋体" w:cs="宋体" w:hint="eastAsia"/>
          <w:color w:val="000000" w:themeColor="text1"/>
          <w:kern w:val="0"/>
          <w:sz w:val="24"/>
        </w:rPr>
        <w:t>项目名称：2025年森林资源</w:t>
      </w:r>
      <w:proofErr w:type="gramStart"/>
      <w:r>
        <w:rPr>
          <w:rFonts w:ascii="宋体" w:hAnsi="宋体" w:cs="宋体" w:hint="eastAsia"/>
          <w:color w:val="000000" w:themeColor="text1"/>
          <w:kern w:val="0"/>
          <w:sz w:val="24"/>
        </w:rPr>
        <w:t>巡</w:t>
      </w:r>
      <w:proofErr w:type="gramEnd"/>
      <w:r>
        <w:rPr>
          <w:rFonts w:ascii="宋体" w:hAnsi="宋体" w:cs="宋体" w:hint="eastAsia"/>
          <w:color w:val="000000" w:themeColor="text1"/>
          <w:kern w:val="0"/>
          <w:sz w:val="24"/>
        </w:rPr>
        <w:t>护林道建设</w:t>
      </w:r>
    </w:p>
    <w:tbl>
      <w:tblPr>
        <w:tblStyle w:val="afe"/>
        <w:tblW w:w="0" w:type="auto"/>
        <w:tblLook w:val="04A0" w:firstRow="1" w:lastRow="0" w:firstColumn="1" w:lastColumn="0" w:noHBand="0" w:noVBand="1"/>
      </w:tblPr>
      <w:tblGrid>
        <w:gridCol w:w="988"/>
        <w:gridCol w:w="2509"/>
        <w:gridCol w:w="2735"/>
        <w:gridCol w:w="2490"/>
      </w:tblGrid>
      <w:tr w:rsidR="00A675E7" w14:paraId="24F53B44" w14:textId="77777777">
        <w:trPr>
          <w:trHeight w:val="859"/>
        </w:trPr>
        <w:tc>
          <w:tcPr>
            <w:tcW w:w="988" w:type="dxa"/>
            <w:vAlign w:val="center"/>
          </w:tcPr>
          <w:p w14:paraId="7E3BF3BD" w14:textId="77777777" w:rsidR="00A675E7" w:rsidRDefault="00CF7824">
            <w:pPr>
              <w:pStyle w:val="ad"/>
              <w:ind w:firstLineChars="0" w:firstLine="0"/>
              <w:jc w:val="center"/>
              <w:rPr>
                <w:rFonts w:ascii="宋体" w:hAnsi="宋体" w:cs="宋体"/>
                <w:b/>
                <w:color w:val="000000" w:themeColor="text1"/>
                <w:kern w:val="0"/>
                <w:sz w:val="24"/>
              </w:rPr>
            </w:pPr>
            <w:r>
              <w:rPr>
                <w:rFonts w:ascii="宋体" w:hAnsi="宋体" w:cs="宋体"/>
                <w:b/>
                <w:color w:val="000000" w:themeColor="text1"/>
                <w:kern w:val="0"/>
                <w:sz w:val="24"/>
              </w:rPr>
              <w:t>序号</w:t>
            </w:r>
          </w:p>
        </w:tc>
        <w:tc>
          <w:tcPr>
            <w:tcW w:w="2509" w:type="dxa"/>
            <w:vAlign w:val="center"/>
          </w:tcPr>
          <w:p w14:paraId="5D029BBC" w14:textId="77777777" w:rsidR="00A675E7" w:rsidRDefault="00CF7824">
            <w:pPr>
              <w:pStyle w:val="ad"/>
              <w:ind w:firstLineChars="0" w:firstLine="0"/>
              <w:jc w:val="center"/>
              <w:rPr>
                <w:rFonts w:ascii="宋体" w:hAnsi="宋体" w:cs="宋体"/>
                <w:b/>
                <w:color w:val="000000" w:themeColor="text1"/>
                <w:kern w:val="0"/>
                <w:sz w:val="24"/>
              </w:rPr>
            </w:pPr>
            <w:r>
              <w:rPr>
                <w:rFonts w:ascii="宋体" w:hAnsi="宋体" w:cs="宋体"/>
                <w:b/>
                <w:color w:val="000000" w:themeColor="text1"/>
                <w:kern w:val="0"/>
                <w:sz w:val="24"/>
              </w:rPr>
              <w:t>报价内容</w:t>
            </w:r>
          </w:p>
        </w:tc>
        <w:tc>
          <w:tcPr>
            <w:tcW w:w="2735" w:type="dxa"/>
            <w:vAlign w:val="center"/>
          </w:tcPr>
          <w:p w14:paraId="481D61B9" w14:textId="77777777" w:rsidR="00A675E7" w:rsidRDefault="00CF7824">
            <w:pPr>
              <w:pStyle w:val="ad"/>
              <w:ind w:firstLineChars="0" w:firstLine="0"/>
              <w:jc w:val="center"/>
              <w:rPr>
                <w:rFonts w:ascii="宋体" w:hAnsi="宋体" w:cs="宋体"/>
                <w:b/>
                <w:color w:val="000000" w:themeColor="text1"/>
                <w:kern w:val="0"/>
                <w:sz w:val="24"/>
              </w:rPr>
            </w:pPr>
            <w:r>
              <w:rPr>
                <w:rFonts w:ascii="宋体" w:hAnsi="宋体" w:cs="宋体"/>
                <w:b/>
                <w:color w:val="000000" w:themeColor="text1"/>
                <w:kern w:val="0"/>
                <w:sz w:val="24"/>
              </w:rPr>
              <w:t>总报价（元）</w:t>
            </w:r>
          </w:p>
        </w:tc>
        <w:tc>
          <w:tcPr>
            <w:tcW w:w="2490" w:type="dxa"/>
            <w:vAlign w:val="center"/>
          </w:tcPr>
          <w:p w14:paraId="4E961F1E" w14:textId="77777777" w:rsidR="00A675E7" w:rsidRDefault="00CF7824">
            <w:pPr>
              <w:pStyle w:val="ad"/>
              <w:ind w:firstLineChars="0" w:firstLine="0"/>
              <w:jc w:val="center"/>
              <w:rPr>
                <w:rFonts w:ascii="宋体" w:hAnsi="宋体" w:cs="宋体"/>
                <w:b/>
                <w:color w:val="000000" w:themeColor="text1"/>
                <w:kern w:val="0"/>
                <w:sz w:val="24"/>
              </w:rPr>
            </w:pPr>
            <w:r>
              <w:rPr>
                <w:rFonts w:ascii="宋体" w:hAnsi="宋体" w:cs="宋体"/>
                <w:b/>
                <w:color w:val="000000" w:themeColor="text1"/>
                <w:kern w:val="0"/>
                <w:sz w:val="24"/>
              </w:rPr>
              <w:t>备注</w:t>
            </w:r>
          </w:p>
        </w:tc>
      </w:tr>
      <w:tr w:rsidR="00A675E7" w14:paraId="63620F48" w14:textId="77777777">
        <w:trPr>
          <w:trHeight w:val="709"/>
        </w:trPr>
        <w:tc>
          <w:tcPr>
            <w:tcW w:w="988" w:type="dxa"/>
            <w:vAlign w:val="center"/>
          </w:tcPr>
          <w:p w14:paraId="6EEF62B0" w14:textId="77777777" w:rsidR="00A675E7" w:rsidRDefault="00CF7824">
            <w:pPr>
              <w:pStyle w:val="ad"/>
              <w:ind w:firstLineChars="0" w:firstLine="0"/>
              <w:jc w:val="center"/>
              <w:rPr>
                <w:rFonts w:ascii="宋体" w:hAnsi="宋体" w:cs="宋体"/>
                <w:color w:val="000000" w:themeColor="text1"/>
                <w:kern w:val="0"/>
                <w:sz w:val="24"/>
              </w:rPr>
            </w:pPr>
            <w:r>
              <w:rPr>
                <w:rFonts w:ascii="宋体" w:hAnsi="宋体" w:cs="宋体" w:hint="eastAsia"/>
                <w:color w:val="000000" w:themeColor="text1"/>
                <w:kern w:val="0"/>
                <w:sz w:val="24"/>
              </w:rPr>
              <w:t>1</w:t>
            </w:r>
          </w:p>
        </w:tc>
        <w:tc>
          <w:tcPr>
            <w:tcW w:w="2509" w:type="dxa"/>
            <w:vAlign w:val="center"/>
          </w:tcPr>
          <w:p w14:paraId="70A9E29C" w14:textId="620A375D" w:rsidR="00A675E7" w:rsidRDefault="00B74BFC" w:rsidP="00B74BFC">
            <w:pPr>
              <w:pStyle w:val="ad"/>
              <w:ind w:firstLineChars="0" w:firstLine="0"/>
              <w:jc w:val="center"/>
              <w:rPr>
                <w:rFonts w:ascii="宋体" w:hAnsi="宋体" w:cs="宋体"/>
                <w:color w:val="000000" w:themeColor="text1"/>
                <w:kern w:val="0"/>
                <w:sz w:val="24"/>
              </w:rPr>
            </w:pPr>
            <w:r w:rsidRPr="00B74BFC">
              <w:rPr>
                <w:rFonts w:ascii="宋体" w:hAnsi="宋体" w:cs="宋体" w:hint="eastAsia"/>
                <w:color w:val="000000" w:themeColor="text1"/>
                <w:kern w:val="0"/>
                <w:sz w:val="24"/>
              </w:rPr>
              <w:t>2025年森林资源</w:t>
            </w:r>
            <w:proofErr w:type="gramStart"/>
            <w:r w:rsidRPr="00B74BFC">
              <w:rPr>
                <w:rFonts w:ascii="宋体" w:hAnsi="宋体" w:cs="宋体" w:hint="eastAsia"/>
                <w:color w:val="000000" w:themeColor="text1"/>
                <w:kern w:val="0"/>
                <w:sz w:val="24"/>
              </w:rPr>
              <w:t>巡</w:t>
            </w:r>
            <w:proofErr w:type="gramEnd"/>
            <w:r w:rsidRPr="00B74BFC">
              <w:rPr>
                <w:rFonts w:ascii="宋体" w:hAnsi="宋体" w:cs="宋体" w:hint="eastAsia"/>
                <w:color w:val="000000" w:themeColor="text1"/>
                <w:kern w:val="0"/>
                <w:sz w:val="24"/>
              </w:rPr>
              <w:t>护林</w:t>
            </w:r>
            <w:proofErr w:type="gramStart"/>
            <w:r w:rsidRPr="00B74BFC">
              <w:rPr>
                <w:rFonts w:ascii="宋体" w:hAnsi="宋体" w:cs="宋体" w:hint="eastAsia"/>
                <w:color w:val="000000" w:themeColor="text1"/>
                <w:kern w:val="0"/>
                <w:sz w:val="24"/>
              </w:rPr>
              <w:t>道建设</w:t>
            </w:r>
            <w:proofErr w:type="gramEnd"/>
          </w:p>
        </w:tc>
        <w:tc>
          <w:tcPr>
            <w:tcW w:w="2735" w:type="dxa"/>
            <w:vAlign w:val="center"/>
          </w:tcPr>
          <w:p w14:paraId="4067716F" w14:textId="77777777" w:rsidR="00A675E7" w:rsidRDefault="00A675E7">
            <w:pPr>
              <w:pStyle w:val="ad"/>
              <w:ind w:firstLineChars="0" w:firstLine="0"/>
              <w:jc w:val="center"/>
              <w:rPr>
                <w:rFonts w:ascii="宋体" w:hAnsi="宋体" w:cs="宋体"/>
                <w:color w:val="000000" w:themeColor="text1"/>
                <w:kern w:val="0"/>
                <w:sz w:val="24"/>
              </w:rPr>
            </w:pPr>
          </w:p>
        </w:tc>
        <w:tc>
          <w:tcPr>
            <w:tcW w:w="2490" w:type="dxa"/>
            <w:vAlign w:val="center"/>
          </w:tcPr>
          <w:p w14:paraId="22EA6575" w14:textId="228EEA9C" w:rsidR="00CF7824" w:rsidRDefault="00CF7824" w:rsidP="00CF7824">
            <w:pPr>
              <w:pStyle w:val="ad"/>
              <w:ind w:firstLineChars="0" w:firstLine="0"/>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color w:val="000000" w:themeColor="text1"/>
                <w:kern w:val="0"/>
                <w:sz w:val="24"/>
              </w:rPr>
              <w:t>.</w:t>
            </w:r>
            <w:r>
              <w:rPr>
                <w:rFonts w:ascii="宋体" w:hAnsi="宋体" w:cs="宋体" w:hint="eastAsia"/>
                <w:color w:val="000000" w:themeColor="text1"/>
                <w:kern w:val="0"/>
                <w:sz w:val="24"/>
              </w:rPr>
              <w:t>本项目为总价包干，报价应为人民币含税全包价。</w:t>
            </w:r>
          </w:p>
          <w:p w14:paraId="2BA985F5" w14:textId="2502A5B8" w:rsidR="00A675E7" w:rsidRDefault="00CF7824" w:rsidP="00CF7824">
            <w:pPr>
              <w:pStyle w:val="ad"/>
              <w:ind w:firstLineChars="0" w:firstLine="0"/>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hint="eastAsia"/>
                <w:color w:val="000000" w:themeColor="text1"/>
                <w:kern w:val="0"/>
                <w:sz w:val="24"/>
              </w:rPr>
              <w:t>总价包含绿色施工安全防护措施费16639.61元</w:t>
            </w:r>
          </w:p>
        </w:tc>
      </w:tr>
    </w:tbl>
    <w:p w14:paraId="26F28E6B" w14:textId="77777777" w:rsidR="00A675E7" w:rsidRDefault="00CF7824">
      <w:pPr>
        <w:spacing w:line="360" w:lineRule="auto"/>
        <w:rPr>
          <w:rFonts w:ascii="宋体" w:hAnsi="宋体"/>
          <w:bCs/>
          <w:color w:val="000000" w:themeColor="text1"/>
          <w:sz w:val="24"/>
        </w:rPr>
      </w:pPr>
      <w:r>
        <w:rPr>
          <w:rFonts w:ascii="宋体" w:hAnsi="宋体" w:hint="eastAsia"/>
          <w:bCs/>
          <w:color w:val="000000" w:themeColor="text1"/>
          <w:sz w:val="24"/>
        </w:rPr>
        <w:t>注：</w:t>
      </w:r>
    </w:p>
    <w:p w14:paraId="424E54BF" w14:textId="77777777" w:rsidR="00A675E7" w:rsidRDefault="00CF7824">
      <w:pPr>
        <w:spacing w:line="360" w:lineRule="auto"/>
        <w:rPr>
          <w:rFonts w:ascii="宋体" w:hAnsi="宋体"/>
          <w:bCs/>
          <w:color w:val="000000" w:themeColor="text1"/>
          <w:sz w:val="24"/>
        </w:rPr>
      </w:pPr>
      <w:r>
        <w:rPr>
          <w:rFonts w:ascii="宋体" w:hAnsi="宋体" w:hint="eastAsia"/>
          <w:bCs/>
          <w:color w:val="000000" w:themeColor="text1"/>
          <w:sz w:val="24"/>
        </w:rPr>
        <w:t>1.报价一览表必须加盖单位公章，否则视为无效报价；</w:t>
      </w:r>
    </w:p>
    <w:p w14:paraId="5215EDDD" w14:textId="77777777" w:rsidR="00A675E7" w:rsidRDefault="00CF7824">
      <w:pPr>
        <w:spacing w:line="360" w:lineRule="auto"/>
        <w:rPr>
          <w:rFonts w:ascii="宋体" w:hAnsi="宋体"/>
          <w:bCs/>
          <w:color w:val="000000" w:themeColor="text1"/>
          <w:sz w:val="24"/>
        </w:rPr>
      </w:pPr>
      <w:r>
        <w:rPr>
          <w:rFonts w:ascii="宋体" w:hAnsi="宋体" w:hint="eastAsia"/>
          <w:bCs/>
          <w:color w:val="000000" w:themeColor="text1"/>
          <w:sz w:val="24"/>
        </w:rPr>
        <w:t>2.竞价人报价不得高于最高限价，否则将作无效报价处理；</w:t>
      </w:r>
      <w:r>
        <w:rPr>
          <w:rFonts w:ascii="宋体" w:hAnsi="宋体"/>
          <w:bCs/>
          <w:color w:val="000000" w:themeColor="text1"/>
          <w:sz w:val="24"/>
        </w:rPr>
        <w:t xml:space="preserve"> </w:t>
      </w:r>
    </w:p>
    <w:p w14:paraId="2E532641" w14:textId="77777777" w:rsidR="00A675E7" w:rsidRDefault="00CF7824">
      <w:pPr>
        <w:spacing w:line="360" w:lineRule="auto"/>
        <w:rPr>
          <w:rFonts w:ascii="宋体" w:hAnsi="宋体"/>
          <w:bCs/>
          <w:color w:val="000000" w:themeColor="text1"/>
          <w:sz w:val="24"/>
        </w:rPr>
      </w:pPr>
      <w:r>
        <w:rPr>
          <w:rFonts w:ascii="宋体" w:hAnsi="宋体" w:hint="eastAsia"/>
          <w:bCs/>
          <w:color w:val="000000" w:themeColor="text1"/>
          <w:sz w:val="24"/>
        </w:rPr>
        <w:t>3</w:t>
      </w:r>
      <w:r>
        <w:rPr>
          <w:rFonts w:ascii="宋体" w:hAnsi="宋体"/>
          <w:bCs/>
          <w:color w:val="000000" w:themeColor="text1"/>
          <w:sz w:val="24"/>
        </w:rPr>
        <w:t>.</w:t>
      </w:r>
      <w:r>
        <w:rPr>
          <w:rFonts w:ascii="宋体" w:hAnsi="宋体" w:hint="eastAsia"/>
          <w:bCs/>
          <w:color w:val="000000" w:themeColor="text1"/>
          <w:sz w:val="24"/>
        </w:rPr>
        <w:t>本项目报价均为含税价；</w:t>
      </w:r>
    </w:p>
    <w:p w14:paraId="46EF65D4" w14:textId="77777777" w:rsidR="00A675E7" w:rsidRDefault="00CF7824">
      <w:pPr>
        <w:spacing w:line="360" w:lineRule="auto"/>
        <w:rPr>
          <w:rFonts w:ascii="宋体" w:hAnsi="宋体"/>
          <w:bCs/>
          <w:color w:val="000000" w:themeColor="text1"/>
          <w:sz w:val="24"/>
        </w:rPr>
      </w:pPr>
      <w:r>
        <w:rPr>
          <w:rFonts w:ascii="宋体" w:hAnsi="宋体"/>
          <w:bCs/>
          <w:color w:val="000000" w:themeColor="text1"/>
          <w:sz w:val="24"/>
        </w:rPr>
        <w:t>4</w:t>
      </w:r>
      <w:r>
        <w:rPr>
          <w:rFonts w:ascii="宋体" w:hAnsi="宋体" w:hint="eastAsia"/>
          <w:bCs/>
          <w:color w:val="000000" w:themeColor="text1"/>
          <w:sz w:val="24"/>
        </w:rPr>
        <w:t>.网上竞价开始后，先上传竞价方案（即：报价一览表），后进行报价，没有上传竞价方案的报价视同无效报价；</w:t>
      </w:r>
    </w:p>
    <w:p w14:paraId="6922442A" w14:textId="77777777" w:rsidR="00A675E7" w:rsidRDefault="00CF7824">
      <w:pPr>
        <w:spacing w:line="360" w:lineRule="auto"/>
        <w:rPr>
          <w:rFonts w:ascii="宋体" w:hAnsi="宋体"/>
          <w:bCs/>
          <w:color w:val="000000" w:themeColor="text1"/>
          <w:sz w:val="24"/>
        </w:rPr>
      </w:pPr>
      <w:r>
        <w:rPr>
          <w:rFonts w:ascii="宋体" w:hAnsi="宋体"/>
          <w:bCs/>
          <w:color w:val="000000" w:themeColor="text1"/>
          <w:sz w:val="24"/>
          <w:szCs w:val="28"/>
        </w:rPr>
        <w:t>5</w:t>
      </w:r>
      <w:r>
        <w:rPr>
          <w:rFonts w:ascii="宋体" w:hAnsi="宋体" w:hint="eastAsia"/>
          <w:bCs/>
          <w:color w:val="000000" w:themeColor="text1"/>
          <w:sz w:val="24"/>
          <w:szCs w:val="28"/>
        </w:rPr>
        <w:t>.《报价一览表》中的总报价与网上竞价报价必须一致，如出现竞价人的网上报价与上传的《报价一览表》中的总报价不一致的，按网上竞价的金额为准，并按此作为结算价格。</w:t>
      </w:r>
    </w:p>
    <w:p w14:paraId="59891B92" w14:textId="77777777" w:rsidR="00A675E7" w:rsidRDefault="00A675E7">
      <w:pPr>
        <w:snapToGrid w:val="0"/>
        <w:spacing w:line="600" w:lineRule="auto"/>
        <w:ind w:firstLineChars="590" w:firstLine="1416"/>
        <w:rPr>
          <w:rStyle w:val="NormalCharacter"/>
          <w:rFonts w:ascii="宋体" w:hAnsi="宋体"/>
          <w:color w:val="000000" w:themeColor="text1"/>
          <w:sz w:val="24"/>
        </w:rPr>
      </w:pPr>
    </w:p>
    <w:p w14:paraId="629DEA67" w14:textId="77777777" w:rsidR="00A675E7" w:rsidRDefault="00CF7824">
      <w:pPr>
        <w:snapToGrid w:val="0"/>
        <w:spacing w:line="600" w:lineRule="auto"/>
        <w:ind w:firstLineChars="590" w:firstLine="1416"/>
        <w:rPr>
          <w:rStyle w:val="NormalCharacter"/>
          <w:rFonts w:ascii="宋体" w:hAnsi="宋体"/>
          <w:color w:val="000000" w:themeColor="text1"/>
          <w:sz w:val="24"/>
          <w:u w:val="single"/>
        </w:rPr>
      </w:pPr>
      <w:r>
        <w:rPr>
          <w:rStyle w:val="NormalCharacter"/>
          <w:rFonts w:ascii="宋体" w:hAnsi="宋体"/>
          <w:color w:val="000000" w:themeColor="text1"/>
          <w:sz w:val="24"/>
        </w:rPr>
        <w:t>响应竞价人法定代表人（或法定代表人授权代表）签字或盖章：</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5F3667E1" w14:textId="77777777" w:rsidR="00A675E7" w:rsidRDefault="00CF7824">
      <w:pPr>
        <w:snapToGrid w:val="0"/>
        <w:spacing w:line="600" w:lineRule="auto"/>
        <w:ind w:firstLineChars="590" w:firstLine="1416"/>
        <w:rPr>
          <w:rStyle w:val="NormalCharacter"/>
          <w:rFonts w:ascii="宋体" w:hAnsi="宋体"/>
          <w:color w:val="000000" w:themeColor="text1"/>
          <w:sz w:val="24"/>
          <w:u w:val="single"/>
        </w:rPr>
      </w:pPr>
      <w:r>
        <w:rPr>
          <w:rStyle w:val="NormalCharacter"/>
          <w:rFonts w:ascii="宋体" w:hAnsi="宋体"/>
          <w:color w:val="000000" w:themeColor="text1"/>
          <w:sz w:val="24"/>
        </w:rPr>
        <w:t>响应竞价人名称（</w:t>
      </w:r>
      <w:r>
        <w:rPr>
          <w:rStyle w:val="NormalCharacter"/>
          <w:rFonts w:ascii="宋体" w:hAnsi="宋体" w:hint="eastAsia"/>
          <w:color w:val="000000" w:themeColor="text1"/>
          <w:sz w:val="24"/>
        </w:rPr>
        <w:t>加盖公章</w:t>
      </w:r>
      <w:r>
        <w:rPr>
          <w:rStyle w:val="NormalCharacter"/>
          <w:rFonts w:ascii="宋体" w:hAnsi="宋体"/>
          <w:color w:val="000000" w:themeColor="text1"/>
          <w:sz w:val="24"/>
        </w:rPr>
        <w:t>）：</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453C033F" w14:textId="77777777" w:rsidR="00A675E7" w:rsidRDefault="00CF7824">
      <w:pPr>
        <w:snapToGrid w:val="0"/>
        <w:spacing w:line="600" w:lineRule="auto"/>
        <w:ind w:firstLineChars="590" w:firstLine="1416"/>
        <w:rPr>
          <w:rStyle w:val="NormalCharacter"/>
          <w:rFonts w:ascii="宋体" w:hAnsi="宋体"/>
          <w:color w:val="000000" w:themeColor="text1"/>
          <w:sz w:val="24"/>
        </w:rPr>
      </w:pPr>
      <w:r>
        <w:rPr>
          <w:rStyle w:val="NormalCharacter"/>
          <w:rFonts w:ascii="宋体" w:hAnsi="宋体"/>
          <w:color w:val="000000" w:themeColor="text1"/>
          <w:sz w:val="24"/>
        </w:rPr>
        <w:t>日期：</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年     月</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日</w:t>
      </w:r>
    </w:p>
    <w:p w14:paraId="2A555FEE" w14:textId="77777777" w:rsidR="00A675E7" w:rsidRDefault="00A675E7">
      <w:pPr>
        <w:pStyle w:val="ad"/>
        <w:spacing w:line="360" w:lineRule="auto"/>
        <w:ind w:firstLineChars="0" w:firstLine="0"/>
        <w:rPr>
          <w:color w:val="000000" w:themeColor="text1"/>
          <w:sz w:val="32"/>
          <w:szCs w:val="32"/>
        </w:rPr>
      </w:pPr>
    </w:p>
    <w:p w14:paraId="54B4C418" w14:textId="77777777" w:rsidR="00A675E7" w:rsidRDefault="00A675E7">
      <w:pPr>
        <w:pStyle w:val="ad"/>
        <w:spacing w:line="360" w:lineRule="auto"/>
        <w:ind w:firstLineChars="0" w:firstLine="0"/>
        <w:jc w:val="center"/>
        <w:rPr>
          <w:color w:val="000000" w:themeColor="text1"/>
          <w:sz w:val="32"/>
          <w:szCs w:val="32"/>
        </w:rPr>
      </w:pPr>
    </w:p>
    <w:p w14:paraId="35D3A0B7" w14:textId="77777777" w:rsidR="00A675E7" w:rsidRDefault="00A675E7">
      <w:pPr>
        <w:pStyle w:val="ad"/>
        <w:spacing w:line="360" w:lineRule="auto"/>
        <w:ind w:firstLineChars="0" w:firstLine="0"/>
        <w:jc w:val="center"/>
        <w:rPr>
          <w:color w:val="000000" w:themeColor="text1"/>
          <w:sz w:val="32"/>
          <w:szCs w:val="32"/>
        </w:rPr>
      </w:pPr>
    </w:p>
    <w:p w14:paraId="275D2E2D" w14:textId="77777777" w:rsidR="00A675E7" w:rsidRDefault="00CF7824">
      <w:pPr>
        <w:pStyle w:val="ad"/>
        <w:spacing w:line="360" w:lineRule="auto"/>
        <w:ind w:firstLineChars="0" w:firstLine="0"/>
        <w:jc w:val="center"/>
        <w:rPr>
          <w:rFonts w:ascii="宋体" w:hAnsi="宋体" w:cs="宋体"/>
          <w:b/>
          <w:bCs/>
          <w:color w:val="000000" w:themeColor="text1"/>
          <w:kern w:val="0"/>
          <w:sz w:val="32"/>
          <w:szCs w:val="32"/>
        </w:rPr>
      </w:pPr>
      <w:r>
        <w:rPr>
          <w:rFonts w:ascii="宋体" w:hAnsi="宋体" w:cs="宋体"/>
          <w:b/>
          <w:bCs/>
          <w:color w:val="000000" w:themeColor="text1"/>
          <w:kern w:val="0"/>
          <w:sz w:val="32"/>
          <w:szCs w:val="32"/>
        </w:rPr>
        <w:lastRenderedPageBreak/>
        <w:t>报</w:t>
      </w:r>
      <w:r>
        <w:rPr>
          <w:rFonts w:ascii="宋体" w:hAnsi="宋体" w:cs="宋体" w:hint="eastAsia"/>
          <w:b/>
          <w:bCs/>
          <w:color w:val="000000" w:themeColor="text1"/>
          <w:kern w:val="0"/>
          <w:sz w:val="32"/>
          <w:szCs w:val="32"/>
        </w:rPr>
        <w:t>价</w:t>
      </w:r>
      <w:r>
        <w:rPr>
          <w:rFonts w:ascii="宋体" w:hAnsi="宋体" w:cs="宋体"/>
          <w:b/>
          <w:bCs/>
          <w:color w:val="000000" w:themeColor="text1"/>
          <w:kern w:val="0"/>
          <w:sz w:val="32"/>
          <w:szCs w:val="32"/>
        </w:rPr>
        <w:t>明细表</w:t>
      </w:r>
      <w:r>
        <w:rPr>
          <w:rFonts w:ascii="宋体" w:hAnsi="宋体" w:cs="宋体" w:hint="eastAsia"/>
          <w:b/>
          <w:bCs/>
          <w:color w:val="000000" w:themeColor="text1"/>
          <w:kern w:val="0"/>
          <w:sz w:val="32"/>
          <w:szCs w:val="32"/>
        </w:rPr>
        <w:t>（按项目工程量清单填报报价）</w:t>
      </w:r>
    </w:p>
    <w:p w14:paraId="14EE1ABB" w14:textId="77777777" w:rsidR="00A675E7" w:rsidRDefault="00A675E7">
      <w:pPr>
        <w:pStyle w:val="ad"/>
        <w:spacing w:line="360" w:lineRule="auto"/>
        <w:ind w:firstLineChars="0" w:firstLine="0"/>
        <w:jc w:val="left"/>
        <w:rPr>
          <w:rFonts w:ascii="宋体" w:hAnsi="宋体" w:cs="宋体"/>
          <w:b/>
          <w:bCs/>
          <w:color w:val="000000" w:themeColor="text1"/>
          <w:kern w:val="0"/>
          <w:sz w:val="32"/>
          <w:szCs w:val="32"/>
        </w:rPr>
      </w:pPr>
    </w:p>
    <w:p w14:paraId="0D844663" w14:textId="77777777" w:rsidR="00A675E7" w:rsidRDefault="00A675E7">
      <w:pPr>
        <w:pStyle w:val="ad"/>
        <w:spacing w:line="360" w:lineRule="auto"/>
        <w:ind w:firstLineChars="0" w:firstLine="0"/>
        <w:jc w:val="left"/>
        <w:rPr>
          <w:rFonts w:ascii="宋体" w:hAnsi="宋体" w:cs="宋体"/>
          <w:b/>
          <w:bCs/>
          <w:color w:val="000000" w:themeColor="text1"/>
          <w:kern w:val="0"/>
          <w:sz w:val="32"/>
          <w:szCs w:val="32"/>
        </w:rPr>
      </w:pPr>
    </w:p>
    <w:p w14:paraId="268CFE43" w14:textId="77777777" w:rsidR="00A675E7" w:rsidRDefault="00A675E7">
      <w:pPr>
        <w:pStyle w:val="ad"/>
        <w:spacing w:line="360" w:lineRule="auto"/>
        <w:ind w:firstLineChars="0" w:firstLine="0"/>
        <w:jc w:val="left"/>
        <w:rPr>
          <w:rFonts w:ascii="宋体" w:hAnsi="宋体" w:cs="宋体"/>
          <w:b/>
          <w:bCs/>
          <w:color w:val="000000" w:themeColor="text1"/>
          <w:kern w:val="0"/>
          <w:sz w:val="32"/>
          <w:szCs w:val="32"/>
        </w:rPr>
      </w:pPr>
    </w:p>
    <w:p w14:paraId="0A030FF5" w14:textId="77777777" w:rsidR="00A675E7" w:rsidRDefault="00A675E7">
      <w:pPr>
        <w:pStyle w:val="ad"/>
        <w:spacing w:line="360" w:lineRule="auto"/>
        <w:ind w:firstLineChars="0" w:firstLine="0"/>
        <w:jc w:val="left"/>
        <w:rPr>
          <w:rFonts w:ascii="宋体" w:hAnsi="宋体" w:cs="宋体"/>
          <w:b/>
          <w:bCs/>
          <w:color w:val="000000" w:themeColor="text1"/>
          <w:kern w:val="0"/>
          <w:sz w:val="32"/>
          <w:szCs w:val="32"/>
        </w:rPr>
      </w:pPr>
    </w:p>
    <w:p w14:paraId="0F2CF8A2" w14:textId="77777777" w:rsidR="00A675E7" w:rsidRDefault="00A675E7">
      <w:pPr>
        <w:pStyle w:val="ad"/>
        <w:spacing w:line="360" w:lineRule="auto"/>
        <w:ind w:firstLineChars="0" w:firstLine="0"/>
        <w:jc w:val="left"/>
        <w:rPr>
          <w:rFonts w:ascii="宋体" w:hAnsi="宋体" w:cs="宋体"/>
          <w:b/>
          <w:bCs/>
          <w:color w:val="000000" w:themeColor="text1"/>
          <w:kern w:val="0"/>
          <w:sz w:val="32"/>
          <w:szCs w:val="32"/>
        </w:rPr>
      </w:pPr>
    </w:p>
    <w:p w14:paraId="4B4B2309" w14:textId="77777777" w:rsidR="00A675E7" w:rsidRDefault="00A675E7">
      <w:pPr>
        <w:pStyle w:val="ad"/>
        <w:spacing w:line="360" w:lineRule="auto"/>
        <w:ind w:firstLineChars="0" w:firstLine="0"/>
        <w:jc w:val="left"/>
        <w:rPr>
          <w:rFonts w:ascii="宋体" w:hAnsi="宋体" w:cs="宋体"/>
          <w:b/>
          <w:bCs/>
          <w:color w:val="000000" w:themeColor="text1"/>
          <w:kern w:val="0"/>
          <w:sz w:val="32"/>
          <w:szCs w:val="32"/>
        </w:rPr>
      </w:pPr>
    </w:p>
    <w:p w14:paraId="3287E5A6" w14:textId="77777777" w:rsidR="00A675E7" w:rsidRDefault="00A675E7">
      <w:pPr>
        <w:pStyle w:val="ad"/>
        <w:spacing w:line="360" w:lineRule="auto"/>
        <w:ind w:firstLineChars="0" w:firstLine="0"/>
        <w:jc w:val="left"/>
        <w:rPr>
          <w:rFonts w:ascii="宋体" w:hAnsi="宋体" w:cs="宋体"/>
          <w:b/>
          <w:bCs/>
          <w:color w:val="000000" w:themeColor="text1"/>
          <w:kern w:val="0"/>
          <w:sz w:val="32"/>
          <w:szCs w:val="32"/>
        </w:rPr>
      </w:pPr>
    </w:p>
    <w:p w14:paraId="7DED91DC" w14:textId="77777777" w:rsidR="00A675E7" w:rsidRDefault="00CF7824">
      <w:pPr>
        <w:widowControl w:val="0"/>
        <w:spacing w:line="360" w:lineRule="auto"/>
        <w:ind w:firstLine="420"/>
        <w:textAlignment w:val="auto"/>
        <w:rPr>
          <w:rFonts w:asciiTheme="minorEastAsia" w:eastAsiaTheme="minorEastAsia" w:hAnsiTheme="minorEastAsia"/>
          <w:color w:val="000000"/>
          <w:szCs w:val="21"/>
        </w:rPr>
      </w:pPr>
      <w:r>
        <w:rPr>
          <w:rFonts w:asciiTheme="minorEastAsia" w:eastAsiaTheme="minorEastAsia" w:hAnsiTheme="minorEastAsia"/>
          <w:color w:val="000000"/>
          <w:szCs w:val="21"/>
        </w:rPr>
        <w:t>注：1. 此表为</w:t>
      </w:r>
      <w:r>
        <w:rPr>
          <w:rFonts w:asciiTheme="minorEastAsia" w:eastAsiaTheme="minorEastAsia" w:hAnsiTheme="minorEastAsia" w:hint="eastAsia"/>
          <w:color w:val="000000"/>
          <w:szCs w:val="21"/>
        </w:rPr>
        <w:t>报价一览表的总报价</w:t>
      </w:r>
      <w:r>
        <w:rPr>
          <w:rFonts w:asciiTheme="minorEastAsia" w:eastAsiaTheme="minorEastAsia" w:hAnsiTheme="minorEastAsia" w:hint="eastAsia"/>
          <w:bCs/>
          <w:color w:val="000000"/>
          <w:szCs w:val="21"/>
        </w:rPr>
        <w:t>的</w:t>
      </w:r>
      <w:r>
        <w:rPr>
          <w:rFonts w:asciiTheme="minorEastAsia" w:eastAsiaTheme="minorEastAsia" w:hAnsiTheme="minorEastAsia"/>
          <w:color w:val="000000"/>
          <w:szCs w:val="21"/>
        </w:rPr>
        <w:t>报价明细表。</w:t>
      </w:r>
    </w:p>
    <w:p w14:paraId="1E019E88" w14:textId="77777777" w:rsidR="00A675E7" w:rsidRDefault="00CF7824">
      <w:pPr>
        <w:widowControl w:val="0"/>
        <w:spacing w:line="360" w:lineRule="auto"/>
        <w:ind w:firstLine="420"/>
        <w:textAlignment w:val="auto"/>
        <w:rPr>
          <w:rFonts w:asciiTheme="minorEastAsia" w:eastAsiaTheme="minorEastAsia" w:hAnsiTheme="minorEastAsia"/>
          <w:color w:val="000000"/>
          <w:szCs w:val="21"/>
        </w:rPr>
      </w:pPr>
      <w:r>
        <w:rPr>
          <w:rFonts w:asciiTheme="minorEastAsia" w:eastAsiaTheme="minorEastAsia" w:hAnsiTheme="minorEastAsia"/>
          <w:color w:val="000000"/>
          <w:szCs w:val="21"/>
        </w:rPr>
        <w:t xml:space="preserve">    2. 如果单价和总价不符时，以单价为准，修正总价。</w:t>
      </w:r>
    </w:p>
    <w:p w14:paraId="3F2B99C1" w14:textId="77777777" w:rsidR="00A675E7" w:rsidRDefault="00CF7824">
      <w:pPr>
        <w:widowControl w:val="0"/>
        <w:spacing w:line="360" w:lineRule="auto"/>
        <w:ind w:firstLineChars="400" w:firstLine="840"/>
        <w:textAlignment w:val="auto"/>
        <w:rPr>
          <w:rFonts w:asciiTheme="minorEastAsia" w:eastAsiaTheme="minorEastAsia" w:hAnsiTheme="minorEastAsia"/>
          <w:color w:val="000000"/>
          <w:szCs w:val="21"/>
        </w:rPr>
      </w:pPr>
      <w:r>
        <w:rPr>
          <w:rFonts w:asciiTheme="minorEastAsia" w:eastAsiaTheme="minorEastAsia" w:hAnsiTheme="minorEastAsia"/>
          <w:color w:val="000000"/>
          <w:szCs w:val="21"/>
        </w:rPr>
        <w:t>3. 报价人应列明按</w:t>
      </w:r>
      <w:r>
        <w:rPr>
          <w:rFonts w:asciiTheme="minorEastAsia" w:eastAsiaTheme="minorEastAsia" w:hAnsiTheme="minorEastAsia" w:hint="eastAsia"/>
          <w:color w:val="000000"/>
          <w:szCs w:val="21"/>
        </w:rPr>
        <w:t>竞价</w:t>
      </w:r>
      <w:r>
        <w:rPr>
          <w:rFonts w:asciiTheme="minorEastAsia" w:eastAsiaTheme="minorEastAsia" w:hAnsiTheme="minorEastAsia"/>
          <w:color w:val="000000"/>
          <w:szCs w:val="21"/>
        </w:rPr>
        <w:t>文件所要求提供的各项内容的价格明细。</w:t>
      </w:r>
    </w:p>
    <w:p w14:paraId="06B64C7F" w14:textId="77777777" w:rsidR="00A675E7" w:rsidRDefault="00A675E7">
      <w:pPr>
        <w:widowControl w:val="0"/>
        <w:textAlignment w:val="auto"/>
        <w:rPr>
          <w:rFonts w:asciiTheme="minorEastAsia" w:eastAsiaTheme="minorEastAsia" w:hAnsiTheme="minorEastAsia"/>
          <w:color w:val="000000"/>
        </w:rPr>
      </w:pPr>
    </w:p>
    <w:p w14:paraId="05404F40" w14:textId="77777777" w:rsidR="00A675E7" w:rsidRDefault="00A675E7">
      <w:pPr>
        <w:pStyle w:val="1"/>
      </w:pPr>
    </w:p>
    <w:p w14:paraId="7533C38B" w14:textId="77777777" w:rsidR="00A675E7" w:rsidRDefault="00CF7824">
      <w:pPr>
        <w:snapToGrid w:val="0"/>
        <w:spacing w:line="600" w:lineRule="auto"/>
        <w:ind w:firstLineChars="590" w:firstLine="1416"/>
        <w:rPr>
          <w:rStyle w:val="NormalCharacter"/>
          <w:rFonts w:ascii="宋体" w:hAnsi="宋体"/>
          <w:color w:val="000000" w:themeColor="text1"/>
          <w:sz w:val="24"/>
          <w:u w:val="single"/>
        </w:rPr>
      </w:pPr>
      <w:r>
        <w:rPr>
          <w:rStyle w:val="NormalCharacter"/>
          <w:rFonts w:ascii="宋体" w:hAnsi="宋体"/>
          <w:color w:val="000000" w:themeColor="text1"/>
          <w:sz w:val="24"/>
        </w:rPr>
        <w:t>响应竞价人法定代表人（或法定代表人授权代表）签字或盖章：</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5DE1A9AD" w14:textId="77777777" w:rsidR="00A675E7" w:rsidRDefault="00CF7824">
      <w:pPr>
        <w:snapToGrid w:val="0"/>
        <w:spacing w:line="600" w:lineRule="auto"/>
        <w:ind w:firstLineChars="590" w:firstLine="1416"/>
        <w:rPr>
          <w:rStyle w:val="NormalCharacter"/>
          <w:rFonts w:ascii="宋体" w:hAnsi="宋体"/>
          <w:color w:val="000000" w:themeColor="text1"/>
          <w:sz w:val="24"/>
          <w:u w:val="single"/>
        </w:rPr>
      </w:pPr>
      <w:r>
        <w:rPr>
          <w:rStyle w:val="NormalCharacter"/>
          <w:rFonts w:ascii="宋体" w:hAnsi="宋体"/>
          <w:color w:val="000000" w:themeColor="text1"/>
          <w:sz w:val="24"/>
        </w:rPr>
        <w:t>响应竞价人名称（</w:t>
      </w:r>
      <w:r>
        <w:rPr>
          <w:rStyle w:val="NormalCharacter"/>
          <w:rFonts w:ascii="宋体" w:hAnsi="宋体" w:hint="eastAsia"/>
          <w:color w:val="000000" w:themeColor="text1"/>
          <w:sz w:val="24"/>
        </w:rPr>
        <w:t>加盖公章</w:t>
      </w:r>
      <w:r>
        <w:rPr>
          <w:rStyle w:val="NormalCharacter"/>
          <w:rFonts w:ascii="宋体" w:hAnsi="宋体"/>
          <w:color w:val="000000" w:themeColor="text1"/>
          <w:sz w:val="24"/>
        </w:rPr>
        <w:t>）：</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35372731" w14:textId="77777777" w:rsidR="00A675E7" w:rsidRDefault="00CF7824">
      <w:pPr>
        <w:snapToGrid w:val="0"/>
        <w:spacing w:line="600" w:lineRule="auto"/>
        <w:ind w:firstLineChars="590" w:firstLine="1416"/>
        <w:rPr>
          <w:rStyle w:val="NormalCharacter"/>
          <w:rFonts w:ascii="宋体" w:hAnsi="宋体"/>
          <w:color w:val="000000" w:themeColor="text1"/>
          <w:sz w:val="24"/>
        </w:rPr>
      </w:pPr>
      <w:r>
        <w:rPr>
          <w:rStyle w:val="NormalCharacter"/>
          <w:rFonts w:ascii="宋体" w:hAnsi="宋体"/>
          <w:color w:val="000000" w:themeColor="text1"/>
          <w:sz w:val="24"/>
        </w:rPr>
        <w:t>日期：</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年     月</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日</w:t>
      </w:r>
    </w:p>
    <w:p w14:paraId="68F28189" w14:textId="77777777" w:rsidR="00A675E7" w:rsidRDefault="00A675E7">
      <w:pPr>
        <w:pStyle w:val="ad"/>
        <w:spacing w:line="360" w:lineRule="auto"/>
        <w:ind w:firstLineChars="0" w:firstLine="0"/>
        <w:jc w:val="center"/>
        <w:rPr>
          <w:color w:val="000000" w:themeColor="text1"/>
          <w:sz w:val="32"/>
          <w:szCs w:val="32"/>
        </w:rPr>
      </w:pPr>
    </w:p>
    <w:p w14:paraId="616EC276" w14:textId="77777777" w:rsidR="00A675E7" w:rsidRDefault="00CF7824">
      <w:pPr>
        <w:jc w:val="left"/>
        <w:textAlignment w:val="auto"/>
        <w:rPr>
          <w:color w:val="000000" w:themeColor="text1"/>
          <w:sz w:val="32"/>
          <w:szCs w:val="32"/>
        </w:rPr>
      </w:pPr>
      <w:r>
        <w:rPr>
          <w:color w:val="000000" w:themeColor="text1"/>
          <w:sz w:val="32"/>
          <w:szCs w:val="32"/>
        </w:rPr>
        <w:br w:type="page"/>
      </w:r>
    </w:p>
    <w:p w14:paraId="284DF159" w14:textId="77777777" w:rsidR="00A675E7" w:rsidRDefault="00CF7824">
      <w:pPr>
        <w:pStyle w:val="ad"/>
        <w:spacing w:line="360" w:lineRule="auto"/>
        <w:ind w:firstLineChars="0" w:firstLine="0"/>
        <w:jc w:val="center"/>
        <w:rPr>
          <w:color w:val="000000" w:themeColor="text1"/>
          <w:sz w:val="32"/>
          <w:szCs w:val="32"/>
        </w:rPr>
      </w:pPr>
      <w:r>
        <w:rPr>
          <w:rFonts w:hint="eastAsia"/>
          <w:color w:val="000000" w:themeColor="text1"/>
          <w:sz w:val="32"/>
          <w:szCs w:val="32"/>
        </w:rPr>
        <w:lastRenderedPageBreak/>
        <w:t>采购要求响应表</w:t>
      </w:r>
    </w:p>
    <w:p w14:paraId="5130AC89" w14:textId="77777777" w:rsidR="00A675E7" w:rsidRDefault="00A675E7">
      <w:pPr>
        <w:pStyle w:val="ad"/>
        <w:spacing w:line="360" w:lineRule="auto"/>
        <w:ind w:firstLineChars="0" w:firstLine="0"/>
        <w:jc w:val="center"/>
        <w:rPr>
          <w:color w:val="000000" w:themeColor="text1"/>
        </w:rPr>
      </w:pPr>
    </w:p>
    <w:p w14:paraId="5357EF5E" w14:textId="77777777" w:rsidR="00A675E7" w:rsidRDefault="00CF7824">
      <w:pPr>
        <w:pStyle w:val="UserStyle261"/>
        <w:spacing w:line="360" w:lineRule="auto"/>
        <w:ind w:right="85" w:firstLineChars="200" w:firstLine="480"/>
        <w:rPr>
          <w:rStyle w:val="NormalCharacter"/>
          <w:rFonts w:ascii="Songti SC" w:eastAsia="Songti SC" w:hAnsi="Songti SC"/>
          <w:color w:val="000000" w:themeColor="text1"/>
          <w:sz w:val="24"/>
          <w:szCs w:val="24"/>
        </w:rPr>
      </w:pPr>
      <w:r>
        <w:rPr>
          <w:rStyle w:val="NormalCharacter"/>
          <w:rFonts w:ascii="Songti SC" w:eastAsia="Songti SC" w:hAnsi="Songti SC"/>
          <w:color w:val="000000" w:themeColor="text1"/>
          <w:sz w:val="24"/>
          <w:szCs w:val="24"/>
        </w:rPr>
        <w:t>在本次竞价采购活动中，我方认真阅读、并充分理解竞价文件的全部内容（包括重要事项、条款和技术规范、参数及要求等。）对竞价文件中所有内容及竞价过程中所报的价格负责，并承诺，能提供满足（或优于）竞价文件中需求的</w:t>
      </w:r>
      <w:r>
        <w:rPr>
          <w:rStyle w:val="NormalCharacter"/>
          <w:rFonts w:ascii="Songti SC" w:eastAsia="Songti SC" w:hAnsi="Songti SC" w:hint="eastAsia"/>
          <w:color w:val="000000" w:themeColor="text1"/>
          <w:sz w:val="24"/>
          <w:szCs w:val="24"/>
        </w:rPr>
        <w:t>规定</w:t>
      </w:r>
      <w:r>
        <w:rPr>
          <w:rStyle w:val="NormalCharacter"/>
          <w:rFonts w:ascii="Songti SC" w:eastAsia="Songti SC" w:hAnsi="Songti SC"/>
          <w:color w:val="000000" w:themeColor="text1"/>
          <w:sz w:val="24"/>
          <w:szCs w:val="24"/>
        </w:rPr>
        <w:t>，并安排项目负责人跟进负责本项目的所有事务，如有违法、违规、弄虚作假行为，所造成的损失、不良后果及法律责任由我方承担。</w:t>
      </w:r>
    </w:p>
    <w:p w14:paraId="6F86BCB1" w14:textId="77777777" w:rsidR="00A675E7" w:rsidRDefault="00A675E7">
      <w:pPr>
        <w:pStyle w:val="ad"/>
        <w:spacing w:line="360" w:lineRule="auto"/>
        <w:ind w:firstLineChars="0" w:firstLine="0"/>
        <w:jc w:val="center"/>
        <w:rPr>
          <w:color w:val="000000" w:themeColor="text1"/>
        </w:rPr>
      </w:pPr>
    </w:p>
    <w:p w14:paraId="1F01C073" w14:textId="77777777" w:rsidR="00A675E7" w:rsidRDefault="00A675E7">
      <w:pPr>
        <w:pStyle w:val="ad"/>
        <w:spacing w:line="360" w:lineRule="auto"/>
        <w:ind w:firstLineChars="0" w:firstLine="0"/>
        <w:jc w:val="center"/>
        <w:rPr>
          <w:color w:val="000000" w:themeColor="text1"/>
        </w:rPr>
      </w:pPr>
    </w:p>
    <w:p w14:paraId="2140AFDB" w14:textId="77777777" w:rsidR="00A675E7" w:rsidRDefault="00CF7824">
      <w:pPr>
        <w:snapToGrid w:val="0"/>
        <w:spacing w:line="600" w:lineRule="auto"/>
        <w:ind w:firstLineChars="590" w:firstLine="1416"/>
        <w:rPr>
          <w:rStyle w:val="NormalCharacter"/>
          <w:rFonts w:ascii="宋体" w:hAnsi="宋体"/>
          <w:color w:val="000000" w:themeColor="text1"/>
          <w:sz w:val="24"/>
          <w:u w:val="single"/>
        </w:rPr>
      </w:pPr>
      <w:r>
        <w:rPr>
          <w:rStyle w:val="NormalCharacter"/>
          <w:rFonts w:ascii="宋体" w:hAnsi="宋体"/>
          <w:color w:val="000000" w:themeColor="text1"/>
          <w:sz w:val="24"/>
        </w:rPr>
        <w:t>响应竞价人法定代表人（或法定代表人授权代表）签字或盖章：</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49A72140" w14:textId="77777777" w:rsidR="00A675E7" w:rsidRDefault="00CF7824">
      <w:pPr>
        <w:snapToGrid w:val="0"/>
        <w:spacing w:line="600" w:lineRule="auto"/>
        <w:ind w:firstLineChars="590" w:firstLine="1416"/>
        <w:rPr>
          <w:rStyle w:val="NormalCharacter"/>
          <w:rFonts w:ascii="宋体" w:hAnsi="宋体"/>
          <w:color w:val="000000" w:themeColor="text1"/>
          <w:sz w:val="24"/>
          <w:u w:val="single"/>
        </w:rPr>
      </w:pPr>
      <w:r>
        <w:rPr>
          <w:rStyle w:val="NormalCharacter"/>
          <w:rFonts w:ascii="宋体" w:hAnsi="宋体"/>
          <w:color w:val="000000" w:themeColor="text1"/>
          <w:sz w:val="24"/>
        </w:rPr>
        <w:t>响应竞价人名称（</w:t>
      </w:r>
      <w:r>
        <w:rPr>
          <w:rStyle w:val="NormalCharacter"/>
          <w:rFonts w:ascii="宋体" w:hAnsi="宋体" w:hint="eastAsia"/>
          <w:color w:val="000000" w:themeColor="text1"/>
          <w:sz w:val="24"/>
        </w:rPr>
        <w:t>加盖公章</w:t>
      </w:r>
      <w:r>
        <w:rPr>
          <w:rStyle w:val="NormalCharacter"/>
          <w:rFonts w:ascii="宋体" w:hAnsi="宋体"/>
          <w:color w:val="000000" w:themeColor="text1"/>
          <w:sz w:val="24"/>
        </w:rPr>
        <w:t>）：</w:t>
      </w:r>
      <w:r>
        <w:rPr>
          <w:rStyle w:val="NormalCharacter"/>
          <w:rFonts w:ascii="宋体" w:hAnsi="宋体" w:hint="eastAsia"/>
          <w:color w:val="000000" w:themeColor="text1"/>
          <w:sz w:val="24"/>
          <w:u w:val="single"/>
        </w:rPr>
        <w:t xml:space="preserve"> </w:t>
      </w:r>
      <w:r>
        <w:rPr>
          <w:rStyle w:val="NormalCharacter"/>
          <w:rFonts w:ascii="宋体" w:hAnsi="宋体"/>
          <w:color w:val="000000" w:themeColor="text1"/>
          <w:sz w:val="24"/>
          <w:u w:val="single"/>
        </w:rPr>
        <w:t xml:space="preserve">              </w:t>
      </w:r>
    </w:p>
    <w:p w14:paraId="2BB37309" w14:textId="77777777" w:rsidR="00A675E7" w:rsidRDefault="00CF7824">
      <w:pPr>
        <w:snapToGrid w:val="0"/>
        <w:spacing w:line="600" w:lineRule="auto"/>
        <w:ind w:firstLineChars="590" w:firstLine="1416"/>
        <w:rPr>
          <w:rStyle w:val="NormalCharacter"/>
          <w:rFonts w:ascii="宋体" w:hAnsi="宋体"/>
          <w:color w:val="000000" w:themeColor="text1"/>
          <w:sz w:val="24"/>
        </w:rPr>
      </w:pPr>
      <w:r>
        <w:rPr>
          <w:rStyle w:val="NormalCharacter"/>
          <w:rFonts w:ascii="宋体" w:hAnsi="宋体"/>
          <w:color w:val="000000" w:themeColor="text1"/>
          <w:sz w:val="24"/>
        </w:rPr>
        <w:t>日期：</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年     月</w:t>
      </w:r>
      <w:r>
        <w:rPr>
          <w:rStyle w:val="NormalCharacter"/>
          <w:rFonts w:ascii="宋体" w:hAnsi="宋体" w:hint="eastAsia"/>
          <w:color w:val="000000" w:themeColor="text1"/>
          <w:sz w:val="24"/>
        </w:rPr>
        <w:t xml:space="preserve"> </w:t>
      </w:r>
      <w:r>
        <w:rPr>
          <w:rStyle w:val="NormalCharacter"/>
          <w:rFonts w:ascii="宋体" w:hAnsi="宋体"/>
          <w:color w:val="000000" w:themeColor="text1"/>
          <w:sz w:val="24"/>
        </w:rPr>
        <w:t xml:space="preserve">    日</w:t>
      </w:r>
    </w:p>
    <w:p w14:paraId="1E50F17F" w14:textId="77777777" w:rsidR="00A675E7" w:rsidRDefault="00A675E7">
      <w:pPr>
        <w:pStyle w:val="ad"/>
        <w:ind w:firstLineChars="0" w:firstLine="0"/>
        <w:rPr>
          <w:color w:val="000000" w:themeColor="text1"/>
        </w:rPr>
      </w:pPr>
    </w:p>
    <w:sectPr w:rsidR="00A675E7">
      <w:footerReference w:type="default" r:id="rId8"/>
      <w:pgSz w:w="11906" w:h="16838"/>
      <w:pgMar w:top="1246" w:right="1286" w:bottom="1558" w:left="1418" w:header="709"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C80E1" w14:textId="77777777" w:rsidR="00900A9D" w:rsidRDefault="00900A9D">
      <w:r>
        <w:separator/>
      </w:r>
    </w:p>
  </w:endnote>
  <w:endnote w:type="continuationSeparator" w:id="0">
    <w:p w14:paraId="5F706A83" w14:textId="77777777" w:rsidR="00900A9D" w:rsidRDefault="00900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Sans Serif">
    <w:altName w:val="Courier New"/>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楷体_GB2312">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Songti SC">
    <w:altName w:val="宋体"/>
    <w:charset w:val="86"/>
    <w:family w:val="auto"/>
    <w:pitch w:val="default"/>
    <w:sig w:usb0="00000000" w:usb1="0000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18A4E" w14:textId="56531D1F" w:rsidR="00A675E7" w:rsidRDefault="00CF7824">
    <w:pPr>
      <w:pStyle w:val="13"/>
      <w:rPr>
        <w:rStyle w:val="NormalCharacter"/>
      </w:rPr>
    </w:pPr>
    <w:r>
      <w:rPr>
        <w:rFonts w:hint="eastAsia"/>
      </w:rPr>
      <w:t>-</w:t>
    </w:r>
    <w:r>
      <w:fldChar w:fldCharType="begin"/>
    </w:r>
    <w:r>
      <w:instrText>PAGE   \* MERGEFORMAT</w:instrText>
    </w:r>
    <w:r>
      <w:fldChar w:fldCharType="separate"/>
    </w:r>
    <w:r w:rsidR="00E457DE" w:rsidRPr="00E457DE">
      <w:rPr>
        <w:noProof/>
        <w:lang w:val="zh-CN"/>
      </w:rPr>
      <w:t>20</w:t>
    </w:r>
    <w:r>
      <w:rPr>
        <w:lang w:val="zh-CN"/>
      </w:rPr>
      <w:fldChar w:fldCharType="end"/>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5BC35" w14:textId="77777777" w:rsidR="00900A9D" w:rsidRDefault="00900A9D">
      <w:r>
        <w:separator/>
      </w:r>
    </w:p>
  </w:footnote>
  <w:footnote w:type="continuationSeparator" w:id="0">
    <w:p w14:paraId="5A438E71" w14:textId="77777777" w:rsidR="00900A9D" w:rsidRDefault="00900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0022A"/>
    <w:multiLevelType w:val="multilevel"/>
    <w:tmpl w:val="0C10022A"/>
    <w:lvl w:ilvl="0">
      <w:start w:val="1"/>
      <w:numFmt w:val="decimalEnclosedCircle"/>
      <w:pStyle w:val="UserStyle277"/>
      <w:lvlText w:val="%1"/>
      <w:lvlJc w:val="left"/>
      <w:pPr>
        <w:ind w:left="360" w:hanging="360"/>
      </w:pPr>
    </w:lvl>
    <w:lvl w:ilvl="1">
      <w:start w:val="1"/>
      <w:numFmt w:val="lowerLetter"/>
      <w:lvlText w:val="%1)"/>
      <w:lvlJc w:val="left"/>
      <w:pPr>
        <w:ind w:left="840" w:hanging="420"/>
      </w:pPr>
    </w:lvl>
    <w:lvl w:ilvl="2">
      <w:start w:val="1"/>
      <w:numFmt w:val="lowerRoman"/>
      <w:lvlText w:val="%1."/>
      <w:lvlJc w:val="right"/>
      <w:pPr>
        <w:ind w:left="1260" w:hanging="420"/>
      </w:pPr>
    </w:lvl>
    <w:lvl w:ilvl="3">
      <w:start w:val="1"/>
      <w:numFmt w:val="decimal"/>
      <w:lvlText w:val="%1."/>
      <w:lvlJc w:val="left"/>
      <w:pPr>
        <w:ind w:left="1680" w:hanging="420"/>
      </w:pPr>
    </w:lvl>
    <w:lvl w:ilvl="4">
      <w:start w:val="1"/>
      <w:numFmt w:val="lowerLetter"/>
      <w:lvlText w:val="%1)"/>
      <w:lvlJc w:val="left"/>
      <w:pPr>
        <w:ind w:left="2100" w:hanging="420"/>
      </w:pPr>
    </w:lvl>
    <w:lvl w:ilvl="5">
      <w:start w:val="1"/>
      <w:numFmt w:val="lowerRoman"/>
      <w:lvlText w:val="%1."/>
      <w:lvlJc w:val="right"/>
      <w:pPr>
        <w:ind w:left="2520" w:hanging="420"/>
      </w:pPr>
    </w:lvl>
    <w:lvl w:ilvl="6">
      <w:start w:val="1"/>
      <w:numFmt w:val="decimal"/>
      <w:lvlText w:val="%1."/>
      <w:lvlJc w:val="left"/>
      <w:pPr>
        <w:ind w:left="2940" w:hanging="420"/>
      </w:pPr>
    </w:lvl>
    <w:lvl w:ilvl="7">
      <w:start w:val="1"/>
      <w:numFmt w:val="lowerLetter"/>
      <w:lvlText w:val="%1)"/>
      <w:lvlJc w:val="left"/>
      <w:pPr>
        <w:ind w:left="3360" w:hanging="420"/>
      </w:pPr>
    </w:lvl>
    <w:lvl w:ilvl="8">
      <w:start w:val="1"/>
      <w:numFmt w:val="lowerRoman"/>
      <w:lvlText w:val="%1."/>
      <w:lvlJc w:val="right"/>
      <w:pPr>
        <w:ind w:left="3780" w:hanging="420"/>
      </w:pPr>
    </w:lvl>
  </w:abstractNum>
  <w:abstractNum w:abstractNumId="1" w15:restartNumberingAfterBreak="0">
    <w:nsid w:val="15644B2F"/>
    <w:multiLevelType w:val="multilevel"/>
    <w:tmpl w:val="15644B2F"/>
    <w:lvl w:ilvl="0">
      <w:start w:val="1"/>
      <w:numFmt w:val="chineseCountingThousand"/>
      <w:lvlText w:val="%1、"/>
      <w:lvlJc w:val="left"/>
      <w:pPr>
        <w:ind w:left="420" w:hanging="420"/>
      </w:pPr>
    </w:lvl>
    <w:lvl w:ilvl="1">
      <w:start w:val="1"/>
      <w:numFmt w:val="japaneseCounting"/>
      <w:lvlText w:val="%1、"/>
      <w:lvlJc w:val="left"/>
      <w:pPr>
        <w:ind w:left="2240" w:hanging="1260"/>
      </w:pPr>
    </w:lvl>
    <w:lvl w:ilvl="2">
      <w:start w:val="1"/>
      <w:numFmt w:val="lowerRoman"/>
      <w:lvlText w:val="%1."/>
      <w:lvlJc w:val="right"/>
      <w:pPr>
        <w:ind w:left="1820" w:hanging="420"/>
      </w:pPr>
    </w:lvl>
    <w:lvl w:ilvl="3">
      <w:start w:val="1"/>
      <w:numFmt w:val="decimal"/>
      <w:lvlText w:val="%1."/>
      <w:lvlJc w:val="left"/>
      <w:pPr>
        <w:ind w:left="2240" w:hanging="420"/>
      </w:pPr>
    </w:lvl>
    <w:lvl w:ilvl="4">
      <w:start w:val="1"/>
      <w:numFmt w:val="lowerLetter"/>
      <w:lvlText w:val="%1)"/>
      <w:lvlJc w:val="left"/>
      <w:pPr>
        <w:ind w:left="2660" w:hanging="420"/>
      </w:pPr>
    </w:lvl>
    <w:lvl w:ilvl="5">
      <w:start w:val="1"/>
      <w:numFmt w:val="lowerRoman"/>
      <w:lvlText w:val="%1."/>
      <w:lvlJc w:val="right"/>
      <w:pPr>
        <w:ind w:left="3080" w:hanging="420"/>
      </w:pPr>
    </w:lvl>
    <w:lvl w:ilvl="6">
      <w:start w:val="1"/>
      <w:numFmt w:val="decimal"/>
      <w:lvlText w:val="%1."/>
      <w:lvlJc w:val="left"/>
      <w:pPr>
        <w:ind w:left="3500" w:hanging="420"/>
      </w:pPr>
    </w:lvl>
    <w:lvl w:ilvl="7">
      <w:start w:val="1"/>
      <w:numFmt w:val="lowerLetter"/>
      <w:lvlText w:val="%1)"/>
      <w:lvlJc w:val="left"/>
      <w:pPr>
        <w:ind w:left="3920" w:hanging="420"/>
      </w:pPr>
    </w:lvl>
    <w:lvl w:ilvl="8">
      <w:start w:val="1"/>
      <w:numFmt w:val="lowerRoman"/>
      <w:lvlText w:val="%1."/>
      <w:lvlJc w:val="right"/>
      <w:pPr>
        <w:ind w:left="4340" w:hanging="420"/>
      </w:pPr>
    </w:lvl>
  </w:abstractNum>
  <w:abstractNum w:abstractNumId="2" w15:restartNumberingAfterBreak="0">
    <w:nsid w:val="1A6E3570"/>
    <w:multiLevelType w:val="multilevel"/>
    <w:tmpl w:val="1A6E3570"/>
    <w:lvl w:ilvl="0">
      <w:start w:val="1"/>
      <w:numFmt w:val="decimal"/>
      <w:lvlText w:val="(%1)"/>
      <w:lvlJc w:val="left"/>
      <w:pPr>
        <w:ind w:left="5381"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15:restartNumberingAfterBreak="0">
    <w:nsid w:val="7C4C4DC4"/>
    <w:multiLevelType w:val="multilevel"/>
    <w:tmpl w:val="7C4C4DC4"/>
    <w:lvl w:ilvl="0">
      <w:start w:val="2"/>
      <w:numFmt w:val="decimal"/>
      <w:lvlText w:val="%1）"/>
      <w:lvlJc w:val="left"/>
      <w:pPr>
        <w:ind w:left="1560" w:hanging="360"/>
      </w:pPr>
      <w:rPr>
        <w:rFonts w:hint="default"/>
      </w:rPr>
    </w:lvl>
    <w:lvl w:ilvl="1">
      <w:start w:val="1"/>
      <w:numFmt w:val="lowerLetter"/>
      <w:lvlText w:val="%2)"/>
      <w:lvlJc w:val="left"/>
      <w:pPr>
        <w:ind w:left="2040" w:hanging="420"/>
      </w:pPr>
    </w:lvl>
    <w:lvl w:ilvl="2">
      <w:start w:val="1"/>
      <w:numFmt w:val="lowerRoman"/>
      <w:lvlText w:val="%3."/>
      <w:lvlJc w:val="right"/>
      <w:pPr>
        <w:ind w:left="2460" w:hanging="420"/>
      </w:pPr>
    </w:lvl>
    <w:lvl w:ilvl="3">
      <w:start w:val="1"/>
      <w:numFmt w:val="decimal"/>
      <w:lvlText w:val="%4."/>
      <w:lvlJc w:val="left"/>
      <w:pPr>
        <w:ind w:left="2880" w:hanging="420"/>
      </w:pPr>
    </w:lvl>
    <w:lvl w:ilvl="4">
      <w:start w:val="1"/>
      <w:numFmt w:val="lowerLetter"/>
      <w:lvlText w:val="%5)"/>
      <w:lvlJc w:val="left"/>
      <w:pPr>
        <w:ind w:left="3300" w:hanging="420"/>
      </w:pPr>
    </w:lvl>
    <w:lvl w:ilvl="5">
      <w:start w:val="1"/>
      <w:numFmt w:val="lowerRoman"/>
      <w:lvlText w:val="%6."/>
      <w:lvlJc w:val="right"/>
      <w:pPr>
        <w:ind w:left="3720" w:hanging="420"/>
      </w:pPr>
    </w:lvl>
    <w:lvl w:ilvl="6">
      <w:start w:val="1"/>
      <w:numFmt w:val="decimal"/>
      <w:lvlText w:val="%7."/>
      <w:lvlJc w:val="left"/>
      <w:pPr>
        <w:ind w:left="4140" w:hanging="420"/>
      </w:pPr>
    </w:lvl>
    <w:lvl w:ilvl="7">
      <w:start w:val="1"/>
      <w:numFmt w:val="lowerLetter"/>
      <w:lvlText w:val="%8)"/>
      <w:lvlJc w:val="left"/>
      <w:pPr>
        <w:ind w:left="4560" w:hanging="420"/>
      </w:pPr>
    </w:lvl>
    <w:lvl w:ilvl="8">
      <w:start w:val="1"/>
      <w:numFmt w:val="lowerRoman"/>
      <w:lvlText w:val="%9."/>
      <w:lvlJc w:val="right"/>
      <w:pPr>
        <w:ind w:left="49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ljMmJjNDc2MjE3NmQ1NTE0NzlhNGQ0MTk3YWM4ZTYifQ=="/>
    <w:docVar w:name="KSO_WPS_MARK_KEY" w:val="7024ce5a-8722-4f6c-a826-bf5eb056dc3e"/>
  </w:docVars>
  <w:rsids>
    <w:rsidRoot w:val="009272C5"/>
    <w:rsid w:val="000207C0"/>
    <w:rsid w:val="00020BA5"/>
    <w:rsid w:val="00021F3F"/>
    <w:rsid w:val="00022D98"/>
    <w:rsid w:val="0002547F"/>
    <w:rsid w:val="000267C7"/>
    <w:rsid w:val="000315A0"/>
    <w:rsid w:val="00031C3C"/>
    <w:rsid w:val="00032DF2"/>
    <w:rsid w:val="000374CF"/>
    <w:rsid w:val="00037646"/>
    <w:rsid w:val="0003772E"/>
    <w:rsid w:val="00040C88"/>
    <w:rsid w:val="00043613"/>
    <w:rsid w:val="000537EC"/>
    <w:rsid w:val="000676BD"/>
    <w:rsid w:val="00075EA1"/>
    <w:rsid w:val="000778FA"/>
    <w:rsid w:val="00086CD8"/>
    <w:rsid w:val="00087DA7"/>
    <w:rsid w:val="00091F7B"/>
    <w:rsid w:val="0009524C"/>
    <w:rsid w:val="000A1195"/>
    <w:rsid w:val="000A303B"/>
    <w:rsid w:val="000A5115"/>
    <w:rsid w:val="000B0263"/>
    <w:rsid w:val="000B03A2"/>
    <w:rsid w:val="000B3680"/>
    <w:rsid w:val="000B5969"/>
    <w:rsid w:val="000B648E"/>
    <w:rsid w:val="000B6FE6"/>
    <w:rsid w:val="000C4134"/>
    <w:rsid w:val="000C7D36"/>
    <w:rsid w:val="000E3358"/>
    <w:rsid w:val="000E6522"/>
    <w:rsid w:val="000E755F"/>
    <w:rsid w:val="000E75DB"/>
    <w:rsid w:val="000F720F"/>
    <w:rsid w:val="00100468"/>
    <w:rsid w:val="001108CA"/>
    <w:rsid w:val="0011199A"/>
    <w:rsid w:val="0011675D"/>
    <w:rsid w:val="00122EC8"/>
    <w:rsid w:val="001250AB"/>
    <w:rsid w:val="00125E8F"/>
    <w:rsid w:val="00130CC6"/>
    <w:rsid w:val="001423F1"/>
    <w:rsid w:val="00143C71"/>
    <w:rsid w:val="0014779B"/>
    <w:rsid w:val="001552ED"/>
    <w:rsid w:val="00162AF0"/>
    <w:rsid w:val="00174DA0"/>
    <w:rsid w:val="00175A74"/>
    <w:rsid w:val="00180992"/>
    <w:rsid w:val="00180DDF"/>
    <w:rsid w:val="00182968"/>
    <w:rsid w:val="00190C64"/>
    <w:rsid w:val="00193901"/>
    <w:rsid w:val="0019415A"/>
    <w:rsid w:val="001A0B9F"/>
    <w:rsid w:val="001A1491"/>
    <w:rsid w:val="001A54B3"/>
    <w:rsid w:val="001A7F18"/>
    <w:rsid w:val="001B6898"/>
    <w:rsid w:val="001C050E"/>
    <w:rsid w:val="001C0DB6"/>
    <w:rsid w:val="001C3B0A"/>
    <w:rsid w:val="001C6371"/>
    <w:rsid w:val="001C664B"/>
    <w:rsid w:val="001E570D"/>
    <w:rsid w:val="001F277B"/>
    <w:rsid w:val="001F2844"/>
    <w:rsid w:val="001F33ED"/>
    <w:rsid w:val="001F63EE"/>
    <w:rsid w:val="0020041B"/>
    <w:rsid w:val="002004FE"/>
    <w:rsid w:val="00203419"/>
    <w:rsid w:val="00203BB1"/>
    <w:rsid w:val="00204D29"/>
    <w:rsid w:val="00216D20"/>
    <w:rsid w:val="0022024A"/>
    <w:rsid w:val="002204B8"/>
    <w:rsid w:val="002218E4"/>
    <w:rsid w:val="002234F7"/>
    <w:rsid w:val="002261A5"/>
    <w:rsid w:val="00235185"/>
    <w:rsid w:val="00237DCE"/>
    <w:rsid w:val="00247F68"/>
    <w:rsid w:val="00256C9D"/>
    <w:rsid w:val="00257E51"/>
    <w:rsid w:val="002609D1"/>
    <w:rsid w:val="00270F7A"/>
    <w:rsid w:val="0028392D"/>
    <w:rsid w:val="002A1D65"/>
    <w:rsid w:val="002A6D40"/>
    <w:rsid w:val="002B7CEB"/>
    <w:rsid w:val="002D178A"/>
    <w:rsid w:val="002D44E4"/>
    <w:rsid w:val="002D745A"/>
    <w:rsid w:val="002E00CF"/>
    <w:rsid w:val="002E0DA6"/>
    <w:rsid w:val="002F1176"/>
    <w:rsid w:val="00302175"/>
    <w:rsid w:val="00321111"/>
    <w:rsid w:val="00330A48"/>
    <w:rsid w:val="00343ADE"/>
    <w:rsid w:val="003442BF"/>
    <w:rsid w:val="00346BB3"/>
    <w:rsid w:val="00351F6D"/>
    <w:rsid w:val="0035256B"/>
    <w:rsid w:val="00353E2B"/>
    <w:rsid w:val="0035754C"/>
    <w:rsid w:val="00357ADC"/>
    <w:rsid w:val="00373C1A"/>
    <w:rsid w:val="00377AC9"/>
    <w:rsid w:val="003841BC"/>
    <w:rsid w:val="00394898"/>
    <w:rsid w:val="003B42CE"/>
    <w:rsid w:val="003C0319"/>
    <w:rsid w:val="003C0EE4"/>
    <w:rsid w:val="003C213B"/>
    <w:rsid w:val="003C2914"/>
    <w:rsid w:val="003C6C32"/>
    <w:rsid w:val="003F205D"/>
    <w:rsid w:val="003F3DF1"/>
    <w:rsid w:val="003F5BF0"/>
    <w:rsid w:val="004031C2"/>
    <w:rsid w:val="004156CC"/>
    <w:rsid w:val="00427630"/>
    <w:rsid w:val="004356E8"/>
    <w:rsid w:val="004429AE"/>
    <w:rsid w:val="00444414"/>
    <w:rsid w:val="00445CF4"/>
    <w:rsid w:val="00446F24"/>
    <w:rsid w:val="00447AC3"/>
    <w:rsid w:val="00451EF0"/>
    <w:rsid w:val="0045285A"/>
    <w:rsid w:val="00461CFD"/>
    <w:rsid w:val="00463260"/>
    <w:rsid w:val="00465AE1"/>
    <w:rsid w:val="00483980"/>
    <w:rsid w:val="004A0F97"/>
    <w:rsid w:val="004A6D05"/>
    <w:rsid w:val="004A6D87"/>
    <w:rsid w:val="004B0399"/>
    <w:rsid w:val="004B28AD"/>
    <w:rsid w:val="004B2D68"/>
    <w:rsid w:val="004B36C8"/>
    <w:rsid w:val="004D0B95"/>
    <w:rsid w:val="004D3357"/>
    <w:rsid w:val="004E04AF"/>
    <w:rsid w:val="004E2082"/>
    <w:rsid w:val="004E2B78"/>
    <w:rsid w:val="004E4EFE"/>
    <w:rsid w:val="004F1EC6"/>
    <w:rsid w:val="00505758"/>
    <w:rsid w:val="0050705C"/>
    <w:rsid w:val="005076DE"/>
    <w:rsid w:val="00510307"/>
    <w:rsid w:val="00510E52"/>
    <w:rsid w:val="00515EA7"/>
    <w:rsid w:val="00517221"/>
    <w:rsid w:val="00524AC4"/>
    <w:rsid w:val="005265AF"/>
    <w:rsid w:val="00526DAB"/>
    <w:rsid w:val="0053332F"/>
    <w:rsid w:val="00534D42"/>
    <w:rsid w:val="005355C5"/>
    <w:rsid w:val="00541D29"/>
    <w:rsid w:val="00542C0C"/>
    <w:rsid w:val="005600BA"/>
    <w:rsid w:val="005604A9"/>
    <w:rsid w:val="005650A5"/>
    <w:rsid w:val="00567DB1"/>
    <w:rsid w:val="0058186E"/>
    <w:rsid w:val="00584054"/>
    <w:rsid w:val="005929C8"/>
    <w:rsid w:val="0059327A"/>
    <w:rsid w:val="0059561E"/>
    <w:rsid w:val="00596E48"/>
    <w:rsid w:val="005A1E47"/>
    <w:rsid w:val="005A2702"/>
    <w:rsid w:val="005A2BC5"/>
    <w:rsid w:val="005A5292"/>
    <w:rsid w:val="005B389B"/>
    <w:rsid w:val="005B42B9"/>
    <w:rsid w:val="005C20D2"/>
    <w:rsid w:val="005C4F26"/>
    <w:rsid w:val="005C51D6"/>
    <w:rsid w:val="005D42BD"/>
    <w:rsid w:val="005D60A4"/>
    <w:rsid w:val="005D6711"/>
    <w:rsid w:val="005E29FD"/>
    <w:rsid w:val="005E33D9"/>
    <w:rsid w:val="005E5787"/>
    <w:rsid w:val="00602925"/>
    <w:rsid w:val="00602A37"/>
    <w:rsid w:val="006075B0"/>
    <w:rsid w:val="0062153D"/>
    <w:rsid w:val="006258ED"/>
    <w:rsid w:val="00627FD1"/>
    <w:rsid w:val="006334E7"/>
    <w:rsid w:val="0064279A"/>
    <w:rsid w:val="00644301"/>
    <w:rsid w:val="00655631"/>
    <w:rsid w:val="006601A9"/>
    <w:rsid w:val="00661C8F"/>
    <w:rsid w:val="0066257C"/>
    <w:rsid w:val="006735F4"/>
    <w:rsid w:val="00683004"/>
    <w:rsid w:val="00687B0E"/>
    <w:rsid w:val="00690DC8"/>
    <w:rsid w:val="006967CB"/>
    <w:rsid w:val="006A3CEC"/>
    <w:rsid w:val="006A5D01"/>
    <w:rsid w:val="006A7388"/>
    <w:rsid w:val="006B5128"/>
    <w:rsid w:val="006C1E52"/>
    <w:rsid w:val="006C552F"/>
    <w:rsid w:val="006D4350"/>
    <w:rsid w:val="006D7201"/>
    <w:rsid w:val="006D7C03"/>
    <w:rsid w:val="006E0759"/>
    <w:rsid w:val="006E1A8B"/>
    <w:rsid w:val="006E668A"/>
    <w:rsid w:val="006F2B83"/>
    <w:rsid w:val="006F3D6A"/>
    <w:rsid w:val="006F4162"/>
    <w:rsid w:val="006F4E33"/>
    <w:rsid w:val="00701D23"/>
    <w:rsid w:val="0070697D"/>
    <w:rsid w:val="007112AE"/>
    <w:rsid w:val="007144BD"/>
    <w:rsid w:val="0072173C"/>
    <w:rsid w:val="0072552C"/>
    <w:rsid w:val="007320F6"/>
    <w:rsid w:val="00750FB4"/>
    <w:rsid w:val="00757F14"/>
    <w:rsid w:val="007614B5"/>
    <w:rsid w:val="0076360C"/>
    <w:rsid w:val="007647EF"/>
    <w:rsid w:val="007649A8"/>
    <w:rsid w:val="00764E89"/>
    <w:rsid w:val="00770D7D"/>
    <w:rsid w:val="007712F9"/>
    <w:rsid w:val="00773AF1"/>
    <w:rsid w:val="0077520D"/>
    <w:rsid w:val="00776B25"/>
    <w:rsid w:val="00791F35"/>
    <w:rsid w:val="007945F0"/>
    <w:rsid w:val="007A037B"/>
    <w:rsid w:val="007A4F52"/>
    <w:rsid w:val="007B7AEB"/>
    <w:rsid w:val="007E2B49"/>
    <w:rsid w:val="007F71DA"/>
    <w:rsid w:val="0080060A"/>
    <w:rsid w:val="00800C8A"/>
    <w:rsid w:val="008103CC"/>
    <w:rsid w:val="00811C01"/>
    <w:rsid w:val="00812310"/>
    <w:rsid w:val="008141EC"/>
    <w:rsid w:val="0082019A"/>
    <w:rsid w:val="00822A09"/>
    <w:rsid w:val="00830A0E"/>
    <w:rsid w:val="00832384"/>
    <w:rsid w:val="008350D9"/>
    <w:rsid w:val="008411C1"/>
    <w:rsid w:val="00846D41"/>
    <w:rsid w:val="00847CF4"/>
    <w:rsid w:val="00855DDB"/>
    <w:rsid w:val="00875C33"/>
    <w:rsid w:val="0088373D"/>
    <w:rsid w:val="00885C76"/>
    <w:rsid w:val="008A527A"/>
    <w:rsid w:val="008A7114"/>
    <w:rsid w:val="008B03E5"/>
    <w:rsid w:val="008B18A2"/>
    <w:rsid w:val="008B315D"/>
    <w:rsid w:val="008B52EB"/>
    <w:rsid w:val="008B5AB5"/>
    <w:rsid w:val="008D5429"/>
    <w:rsid w:val="008D583A"/>
    <w:rsid w:val="008D6AF4"/>
    <w:rsid w:val="008D72D9"/>
    <w:rsid w:val="008E31E2"/>
    <w:rsid w:val="008E3502"/>
    <w:rsid w:val="008F0C49"/>
    <w:rsid w:val="008F0C6B"/>
    <w:rsid w:val="008F2B58"/>
    <w:rsid w:val="008F33D1"/>
    <w:rsid w:val="008F67FF"/>
    <w:rsid w:val="00900A9D"/>
    <w:rsid w:val="0090495C"/>
    <w:rsid w:val="0090592E"/>
    <w:rsid w:val="00907143"/>
    <w:rsid w:val="009125E5"/>
    <w:rsid w:val="009226BE"/>
    <w:rsid w:val="009272C5"/>
    <w:rsid w:val="00941F0A"/>
    <w:rsid w:val="00945213"/>
    <w:rsid w:val="0095124E"/>
    <w:rsid w:val="00953B22"/>
    <w:rsid w:val="00957700"/>
    <w:rsid w:val="00965B2C"/>
    <w:rsid w:val="009672B4"/>
    <w:rsid w:val="00967306"/>
    <w:rsid w:val="00970F6B"/>
    <w:rsid w:val="009723B9"/>
    <w:rsid w:val="00973F3B"/>
    <w:rsid w:val="0097400A"/>
    <w:rsid w:val="0097755A"/>
    <w:rsid w:val="009B3B47"/>
    <w:rsid w:val="009B5D78"/>
    <w:rsid w:val="009D389B"/>
    <w:rsid w:val="009E18EB"/>
    <w:rsid w:val="009E6B76"/>
    <w:rsid w:val="009F64BA"/>
    <w:rsid w:val="00A10866"/>
    <w:rsid w:val="00A231BC"/>
    <w:rsid w:val="00A2502F"/>
    <w:rsid w:val="00A30643"/>
    <w:rsid w:val="00A35E76"/>
    <w:rsid w:val="00A37B87"/>
    <w:rsid w:val="00A42E48"/>
    <w:rsid w:val="00A43D3E"/>
    <w:rsid w:val="00A4458A"/>
    <w:rsid w:val="00A45F56"/>
    <w:rsid w:val="00A508D7"/>
    <w:rsid w:val="00A568E2"/>
    <w:rsid w:val="00A6444C"/>
    <w:rsid w:val="00A675E7"/>
    <w:rsid w:val="00A729D7"/>
    <w:rsid w:val="00A75802"/>
    <w:rsid w:val="00A760CA"/>
    <w:rsid w:val="00A7731A"/>
    <w:rsid w:val="00A779EA"/>
    <w:rsid w:val="00A77CE1"/>
    <w:rsid w:val="00A80D32"/>
    <w:rsid w:val="00A80F2E"/>
    <w:rsid w:val="00A84098"/>
    <w:rsid w:val="00A860F3"/>
    <w:rsid w:val="00A87E26"/>
    <w:rsid w:val="00A87EEB"/>
    <w:rsid w:val="00A90CD6"/>
    <w:rsid w:val="00A91497"/>
    <w:rsid w:val="00A92244"/>
    <w:rsid w:val="00A92358"/>
    <w:rsid w:val="00A94406"/>
    <w:rsid w:val="00A9490A"/>
    <w:rsid w:val="00AA6923"/>
    <w:rsid w:val="00AA6990"/>
    <w:rsid w:val="00AA7D01"/>
    <w:rsid w:val="00AB50E2"/>
    <w:rsid w:val="00AC5E45"/>
    <w:rsid w:val="00AE0F7E"/>
    <w:rsid w:val="00AE5513"/>
    <w:rsid w:val="00AE5B26"/>
    <w:rsid w:val="00AF0B08"/>
    <w:rsid w:val="00AF232A"/>
    <w:rsid w:val="00AF3321"/>
    <w:rsid w:val="00AF57C6"/>
    <w:rsid w:val="00AF6034"/>
    <w:rsid w:val="00B01760"/>
    <w:rsid w:val="00B0226C"/>
    <w:rsid w:val="00B05508"/>
    <w:rsid w:val="00B06BF7"/>
    <w:rsid w:val="00B1032E"/>
    <w:rsid w:val="00B15CDF"/>
    <w:rsid w:val="00B17214"/>
    <w:rsid w:val="00B17E14"/>
    <w:rsid w:val="00B20CDE"/>
    <w:rsid w:val="00B26CF9"/>
    <w:rsid w:val="00B30E9A"/>
    <w:rsid w:val="00B37717"/>
    <w:rsid w:val="00B54346"/>
    <w:rsid w:val="00B600FF"/>
    <w:rsid w:val="00B64E2E"/>
    <w:rsid w:val="00B67494"/>
    <w:rsid w:val="00B73153"/>
    <w:rsid w:val="00B74BFC"/>
    <w:rsid w:val="00B752DA"/>
    <w:rsid w:val="00B81160"/>
    <w:rsid w:val="00B85E89"/>
    <w:rsid w:val="00BA5B71"/>
    <w:rsid w:val="00BC5098"/>
    <w:rsid w:val="00BC5D32"/>
    <w:rsid w:val="00BC6621"/>
    <w:rsid w:val="00BE2D47"/>
    <w:rsid w:val="00BE54CD"/>
    <w:rsid w:val="00BF2DC8"/>
    <w:rsid w:val="00BF50D8"/>
    <w:rsid w:val="00C000F0"/>
    <w:rsid w:val="00C00BA6"/>
    <w:rsid w:val="00C2076B"/>
    <w:rsid w:val="00C234C4"/>
    <w:rsid w:val="00C23E41"/>
    <w:rsid w:val="00C3432D"/>
    <w:rsid w:val="00C347A7"/>
    <w:rsid w:val="00C3588B"/>
    <w:rsid w:val="00C443E9"/>
    <w:rsid w:val="00C50D7C"/>
    <w:rsid w:val="00C52250"/>
    <w:rsid w:val="00C552B0"/>
    <w:rsid w:val="00C56110"/>
    <w:rsid w:val="00C565B8"/>
    <w:rsid w:val="00C57B19"/>
    <w:rsid w:val="00C623F7"/>
    <w:rsid w:val="00C74CD3"/>
    <w:rsid w:val="00C80933"/>
    <w:rsid w:val="00C81272"/>
    <w:rsid w:val="00C82EE7"/>
    <w:rsid w:val="00C946D7"/>
    <w:rsid w:val="00C9735B"/>
    <w:rsid w:val="00CA56D5"/>
    <w:rsid w:val="00CB12A5"/>
    <w:rsid w:val="00CB2583"/>
    <w:rsid w:val="00CB4C4C"/>
    <w:rsid w:val="00CB4D75"/>
    <w:rsid w:val="00CB55F9"/>
    <w:rsid w:val="00CB5BB9"/>
    <w:rsid w:val="00CC27FA"/>
    <w:rsid w:val="00CC61CB"/>
    <w:rsid w:val="00CC7803"/>
    <w:rsid w:val="00CD16CF"/>
    <w:rsid w:val="00CD2418"/>
    <w:rsid w:val="00CD56DE"/>
    <w:rsid w:val="00CD683D"/>
    <w:rsid w:val="00CD7A1C"/>
    <w:rsid w:val="00CE37ED"/>
    <w:rsid w:val="00CE3CF5"/>
    <w:rsid w:val="00CE6104"/>
    <w:rsid w:val="00CE7FE5"/>
    <w:rsid w:val="00CF01CC"/>
    <w:rsid w:val="00CF2BBA"/>
    <w:rsid w:val="00CF7824"/>
    <w:rsid w:val="00D01A74"/>
    <w:rsid w:val="00D03FF3"/>
    <w:rsid w:val="00D041D7"/>
    <w:rsid w:val="00D06F76"/>
    <w:rsid w:val="00D16FCA"/>
    <w:rsid w:val="00D216AE"/>
    <w:rsid w:val="00D21AC7"/>
    <w:rsid w:val="00D21FC9"/>
    <w:rsid w:val="00D2237A"/>
    <w:rsid w:val="00D23AA8"/>
    <w:rsid w:val="00D23CAB"/>
    <w:rsid w:val="00D30A98"/>
    <w:rsid w:val="00D31CB9"/>
    <w:rsid w:val="00D3282A"/>
    <w:rsid w:val="00D45D46"/>
    <w:rsid w:val="00D4782F"/>
    <w:rsid w:val="00D47912"/>
    <w:rsid w:val="00D50314"/>
    <w:rsid w:val="00D62FF8"/>
    <w:rsid w:val="00D66AA7"/>
    <w:rsid w:val="00D71BEF"/>
    <w:rsid w:val="00D812C6"/>
    <w:rsid w:val="00D864AF"/>
    <w:rsid w:val="00D923E0"/>
    <w:rsid w:val="00D95200"/>
    <w:rsid w:val="00DA7C59"/>
    <w:rsid w:val="00DB6870"/>
    <w:rsid w:val="00DC78FD"/>
    <w:rsid w:val="00DD2AE7"/>
    <w:rsid w:val="00DD3BE0"/>
    <w:rsid w:val="00DE3D51"/>
    <w:rsid w:val="00DF2D4C"/>
    <w:rsid w:val="00E002A8"/>
    <w:rsid w:val="00E031A4"/>
    <w:rsid w:val="00E044A6"/>
    <w:rsid w:val="00E05E32"/>
    <w:rsid w:val="00E101AE"/>
    <w:rsid w:val="00E12575"/>
    <w:rsid w:val="00E15681"/>
    <w:rsid w:val="00E22269"/>
    <w:rsid w:val="00E23EF3"/>
    <w:rsid w:val="00E24B97"/>
    <w:rsid w:val="00E457DE"/>
    <w:rsid w:val="00E54B06"/>
    <w:rsid w:val="00E578A8"/>
    <w:rsid w:val="00E60883"/>
    <w:rsid w:val="00E6769F"/>
    <w:rsid w:val="00E70653"/>
    <w:rsid w:val="00E80576"/>
    <w:rsid w:val="00E843AF"/>
    <w:rsid w:val="00E84C5F"/>
    <w:rsid w:val="00E85811"/>
    <w:rsid w:val="00E8748C"/>
    <w:rsid w:val="00E956A0"/>
    <w:rsid w:val="00E956BD"/>
    <w:rsid w:val="00EB64FE"/>
    <w:rsid w:val="00EC1D48"/>
    <w:rsid w:val="00EC33EA"/>
    <w:rsid w:val="00EC3547"/>
    <w:rsid w:val="00EC3BAF"/>
    <w:rsid w:val="00EC6213"/>
    <w:rsid w:val="00ED2A15"/>
    <w:rsid w:val="00EE308D"/>
    <w:rsid w:val="00EE6B0A"/>
    <w:rsid w:val="00EF0D73"/>
    <w:rsid w:val="00F06F53"/>
    <w:rsid w:val="00F07DA3"/>
    <w:rsid w:val="00F10659"/>
    <w:rsid w:val="00F15BA2"/>
    <w:rsid w:val="00F31528"/>
    <w:rsid w:val="00F36312"/>
    <w:rsid w:val="00F478AC"/>
    <w:rsid w:val="00F51149"/>
    <w:rsid w:val="00F5165F"/>
    <w:rsid w:val="00F530D7"/>
    <w:rsid w:val="00F53D61"/>
    <w:rsid w:val="00F55A99"/>
    <w:rsid w:val="00F62D09"/>
    <w:rsid w:val="00F63B91"/>
    <w:rsid w:val="00F66314"/>
    <w:rsid w:val="00F66549"/>
    <w:rsid w:val="00F70BAC"/>
    <w:rsid w:val="00F72D02"/>
    <w:rsid w:val="00F7456C"/>
    <w:rsid w:val="00F778FF"/>
    <w:rsid w:val="00F822FB"/>
    <w:rsid w:val="00F86043"/>
    <w:rsid w:val="00F90A37"/>
    <w:rsid w:val="00F9222D"/>
    <w:rsid w:val="00F96C69"/>
    <w:rsid w:val="00FA1B22"/>
    <w:rsid w:val="00FA3D92"/>
    <w:rsid w:val="00FB23C7"/>
    <w:rsid w:val="00FB4AC4"/>
    <w:rsid w:val="00FD0872"/>
    <w:rsid w:val="00FD0C3E"/>
    <w:rsid w:val="00FD314F"/>
    <w:rsid w:val="00FD45E0"/>
    <w:rsid w:val="00FD503F"/>
    <w:rsid w:val="00FE6C79"/>
    <w:rsid w:val="00FF0954"/>
    <w:rsid w:val="00FF4271"/>
    <w:rsid w:val="0144688D"/>
    <w:rsid w:val="01687BB1"/>
    <w:rsid w:val="029E7983"/>
    <w:rsid w:val="03391357"/>
    <w:rsid w:val="05B12665"/>
    <w:rsid w:val="08470C1F"/>
    <w:rsid w:val="0DF915D5"/>
    <w:rsid w:val="0EA6380A"/>
    <w:rsid w:val="0FAD7159"/>
    <w:rsid w:val="10AD444F"/>
    <w:rsid w:val="18B203A7"/>
    <w:rsid w:val="1CFA0220"/>
    <w:rsid w:val="1E3713F6"/>
    <w:rsid w:val="2136185D"/>
    <w:rsid w:val="21A5042C"/>
    <w:rsid w:val="228644BC"/>
    <w:rsid w:val="2C642B99"/>
    <w:rsid w:val="32453833"/>
    <w:rsid w:val="34A40D5D"/>
    <w:rsid w:val="34A94074"/>
    <w:rsid w:val="34F8771B"/>
    <w:rsid w:val="38C32E18"/>
    <w:rsid w:val="395D43AD"/>
    <w:rsid w:val="3CD96976"/>
    <w:rsid w:val="3E1948B7"/>
    <w:rsid w:val="3ECC61CE"/>
    <w:rsid w:val="41304FCD"/>
    <w:rsid w:val="429F4536"/>
    <w:rsid w:val="440C5FB1"/>
    <w:rsid w:val="45E4731E"/>
    <w:rsid w:val="475E48D9"/>
    <w:rsid w:val="48B219A9"/>
    <w:rsid w:val="4AAA36E3"/>
    <w:rsid w:val="4BEE3DA7"/>
    <w:rsid w:val="4C9A6DD3"/>
    <w:rsid w:val="4F8F3289"/>
    <w:rsid w:val="54985DA1"/>
    <w:rsid w:val="550B1A96"/>
    <w:rsid w:val="57A60BE1"/>
    <w:rsid w:val="58AC3685"/>
    <w:rsid w:val="5BD059B5"/>
    <w:rsid w:val="5C846BF1"/>
    <w:rsid w:val="5D222004"/>
    <w:rsid w:val="5DBE457D"/>
    <w:rsid w:val="5EC11675"/>
    <w:rsid w:val="5FD1011E"/>
    <w:rsid w:val="627D6E20"/>
    <w:rsid w:val="639B5586"/>
    <w:rsid w:val="65AE0428"/>
    <w:rsid w:val="674B2C1B"/>
    <w:rsid w:val="69470C12"/>
    <w:rsid w:val="6A350DA0"/>
    <w:rsid w:val="6D8A7E04"/>
    <w:rsid w:val="6DEC400B"/>
    <w:rsid w:val="6EE53BBD"/>
    <w:rsid w:val="6FFF602A"/>
    <w:rsid w:val="70763BF1"/>
    <w:rsid w:val="71B753CC"/>
    <w:rsid w:val="76DA69E6"/>
    <w:rsid w:val="791F48A3"/>
    <w:rsid w:val="7C274045"/>
    <w:rsid w:val="7E0E3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602C6"/>
  <w15:docId w15:val="{488358CA-2A9D-4F6C-829C-993ABF833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uiPriority="0" w:qFormat="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0" w:qFormat="1"/>
    <w:lsdException w:name="Emphasis" w:uiPriority="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jc w:val="both"/>
      <w:textAlignment w:val="baseline"/>
    </w:pPr>
    <w:rPr>
      <w:rFonts w:ascii="Calibri" w:hAnsi="Calibr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line="360" w:lineRule="auto"/>
      <w:outlineLvl w:val="1"/>
    </w:pPr>
    <w:rPr>
      <w:rFonts w:ascii="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Arial" w:eastAsia="黑体" w:hAnsi="Arial"/>
      <w:sz w:val="20"/>
      <w:szCs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Salutation"/>
    <w:basedOn w:val="a"/>
    <w:next w:val="a"/>
    <w:link w:val="a9"/>
    <w:qFormat/>
  </w:style>
  <w:style w:type="paragraph" w:styleId="aa">
    <w:name w:val="Closing"/>
    <w:basedOn w:val="a"/>
    <w:link w:val="ab"/>
    <w:qFormat/>
    <w:pPr>
      <w:ind w:leftChars="2100" w:left="100"/>
    </w:pPr>
    <w:rPr>
      <w:rFonts w:ascii="宋体" w:hAnsi="宋体"/>
      <w:color w:val="000000"/>
      <w:sz w:val="24"/>
      <w:szCs w:val="20"/>
    </w:rPr>
  </w:style>
  <w:style w:type="paragraph" w:styleId="ac">
    <w:name w:val="Body Text"/>
    <w:basedOn w:val="a"/>
    <w:next w:val="ad"/>
    <w:qFormat/>
    <w:pPr>
      <w:spacing w:after="120"/>
    </w:pPr>
  </w:style>
  <w:style w:type="paragraph" w:styleId="ad">
    <w:name w:val="Body Text First Indent"/>
    <w:basedOn w:val="ac"/>
    <w:uiPriority w:val="99"/>
    <w:qFormat/>
    <w:pPr>
      <w:ind w:firstLineChars="100" w:firstLine="420"/>
    </w:pPr>
  </w:style>
  <w:style w:type="paragraph" w:styleId="3">
    <w:name w:val="toc 3"/>
    <w:basedOn w:val="a"/>
    <w:next w:val="a"/>
    <w:uiPriority w:val="39"/>
    <w:unhideWhenUsed/>
    <w:qFormat/>
    <w:pPr>
      <w:spacing w:after="100" w:line="259" w:lineRule="auto"/>
      <w:ind w:left="440"/>
      <w:jc w:val="left"/>
      <w:textAlignment w:val="auto"/>
    </w:pPr>
    <w:rPr>
      <w:rFonts w:ascii="等线" w:eastAsia="等线" w:hAnsi="等线"/>
      <w:kern w:val="0"/>
      <w:sz w:val="22"/>
      <w:szCs w:val="22"/>
    </w:rPr>
  </w:style>
  <w:style w:type="paragraph" w:styleId="ae">
    <w:name w:val="Plain Text"/>
    <w:basedOn w:val="a"/>
    <w:link w:val="af"/>
    <w:qFormat/>
    <w:rPr>
      <w:rFonts w:ascii="宋体" w:hAnsi="Courier New"/>
    </w:rPr>
  </w:style>
  <w:style w:type="paragraph" w:styleId="af0">
    <w:name w:val="Date"/>
    <w:basedOn w:val="a"/>
    <w:next w:val="a"/>
    <w:link w:val="af1"/>
    <w:qFormat/>
    <w:pPr>
      <w:ind w:leftChars="2500" w:left="100"/>
    </w:pPr>
    <w:rPr>
      <w:sz w:val="28"/>
    </w:rPr>
  </w:style>
  <w:style w:type="paragraph" w:styleId="af2">
    <w:name w:val="Balloon Text"/>
    <w:basedOn w:val="a"/>
    <w:link w:val="af3"/>
    <w:uiPriority w:val="99"/>
    <w:unhideWhenUsed/>
    <w:qFormat/>
    <w:rPr>
      <w:sz w:val="18"/>
      <w:szCs w:val="18"/>
    </w:rPr>
  </w:style>
  <w:style w:type="paragraph" w:styleId="af4">
    <w:name w:val="footer"/>
    <w:basedOn w:val="a"/>
    <w:link w:val="af5"/>
    <w:uiPriority w:val="99"/>
    <w:qFormat/>
    <w:pPr>
      <w:pBdr>
        <w:top w:val="single" w:sz="4" w:space="1" w:color="000000"/>
      </w:pBdr>
      <w:tabs>
        <w:tab w:val="center" w:pos="4153"/>
        <w:tab w:val="right" w:pos="8306"/>
      </w:tabs>
      <w:snapToGrid w:val="0"/>
      <w:jc w:val="left"/>
    </w:pPr>
    <w:rPr>
      <w:sz w:val="18"/>
      <w:szCs w:val="18"/>
    </w:rPr>
  </w:style>
  <w:style w:type="paragraph" w:styleId="af6">
    <w:name w:val="header"/>
    <w:basedOn w:val="a"/>
    <w:link w:val="af7"/>
    <w:qFormat/>
    <w:pPr>
      <w:pBdr>
        <w:bottom w:val="single" w:sz="6" w:space="1" w:color="000000"/>
      </w:pBdr>
      <w:tabs>
        <w:tab w:val="center" w:pos="4153"/>
        <w:tab w:val="right" w:pos="8306"/>
      </w:tabs>
      <w:snapToGrid w:val="0"/>
      <w:jc w:val="center"/>
    </w:pPr>
    <w:rPr>
      <w:sz w:val="18"/>
    </w:rPr>
  </w:style>
  <w:style w:type="paragraph" w:styleId="11">
    <w:name w:val="toc 1"/>
    <w:basedOn w:val="a"/>
    <w:next w:val="a"/>
    <w:uiPriority w:val="39"/>
    <w:unhideWhenUsed/>
    <w:qFormat/>
    <w:pPr>
      <w:spacing w:after="100" w:line="259" w:lineRule="auto"/>
      <w:jc w:val="left"/>
      <w:textAlignment w:val="auto"/>
    </w:pPr>
    <w:rPr>
      <w:rFonts w:ascii="等线" w:eastAsia="等线" w:hAnsi="等线"/>
      <w:kern w:val="0"/>
      <w:sz w:val="22"/>
      <w:szCs w:val="22"/>
    </w:rPr>
  </w:style>
  <w:style w:type="paragraph" w:styleId="af8">
    <w:name w:val="Subtitle"/>
    <w:basedOn w:val="a"/>
    <w:link w:val="af9"/>
    <w:qFormat/>
    <w:pPr>
      <w:spacing w:before="240" w:after="60" w:line="312" w:lineRule="auto"/>
      <w:jc w:val="center"/>
    </w:pPr>
    <w:rPr>
      <w:rFonts w:ascii="Arial" w:hAnsi="Arial"/>
      <w:kern w:val="28"/>
      <w:sz w:val="32"/>
      <w:szCs w:val="32"/>
    </w:rPr>
  </w:style>
  <w:style w:type="paragraph" w:styleId="21">
    <w:name w:val="toc 2"/>
    <w:basedOn w:val="a"/>
    <w:next w:val="a"/>
    <w:uiPriority w:val="39"/>
    <w:unhideWhenUsed/>
    <w:qFormat/>
    <w:pPr>
      <w:spacing w:after="100" w:line="259" w:lineRule="auto"/>
      <w:ind w:left="220"/>
      <w:jc w:val="left"/>
      <w:textAlignment w:val="auto"/>
    </w:pPr>
    <w:rPr>
      <w:rFonts w:ascii="等线" w:eastAsia="等线" w:hAnsi="等线"/>
      <w:kern w:val="0"/>
      <w:sz w:val="22"/>
      <w:szCs w:val="22"/>
    </w:rPr>
  </w:style>
  <w:style w:type="paragraph" w:styleId="afa">
    <w:name w:val="Title"/>
    <w:basedOn w:val="a"/>
    <w:link w:val="afb"/>
    <w:qFormat/>
    <w:pPr>
      <w:jc w:val="center"/>
    </w:pPr>
    <w:rPr>
      <w:sz w:val="30"/>
    </w:rPr>
  </w:style>
  <w:style w:type="paragraph" w:styleId="afc">
    <w:name w:val="annotation subject"/>
    <w:basedOn w:val="a6"/>
    <w:next w:val="a6"/>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rFonts w:cs="Times New Roman"/>
      <w:b/>
      <w:bCs/>
    </w:rPr>
  </w:style>
  <w:style w:type="character" w:styleId="aff0">
    <w:name w:val="Emphasis"/>
    <w:qFormat/>
    <w:rPr>
      <w:i/>
    </w:rPr>
  </w:style>
  <w:style w:type="character" w:styleId="aff1">
    <w:name w:val="Hyperlink"/>
    <w:uiPriority w:val="99"/>
    <w:qFormat/>
    <w:rPr>
      <w:color w:val="0000FF"/>
      <w:u w:val="single"/>
    </w:rPr>
  </w:style>
  <w:style w:type="character" w:styleId="aff2">
    <w:name w:val="annotation reference"/>
    <w:uiPriority w:val="99"/>
    <w:unhideWhenUsed/>
    <w:qFormat/>
    <w:rPr>
      <w:sz w:val="21"/>
      <w:szCs w:val="21"/>
    </w:rPr>
  </w:style>
  <w:style w:type="character" w:customStyle="1" w:styleId="12">
    <w:name w:val="访问过的超链接1"/>
    <w:qFormat/>
    <w:rPr>
      <w:color w:val="954F72"/>
      <w:u w:val="single"/>
    </w:rPr>
  </w:style>
  <w:style w:type="character" w:customStyle="1" w:styleId="UserStyle79">
    <w:name w:val="UserStyle_79"/>
    <w:qFormat/>
    <w:rPr>
      <w:rFonts w:eastAsia="宋体"/>
      <w:kern w:val="2"/>
      <w:sz w:val="21"/>
      <w:szCs w:val="24"/>
      <w:lang w:val="en-US" w:eastAsia="zh-CN" w:bidi="ar-SA"/>
    </w:rPr>
  </w:style>
  <w:style w:type="character" w:customStyle="1" w:styleId="a9">
    <w:name w:val="称呼 字符"/>
    <w:link w:val="a8"/>
    <w:qFormat/>
    <w:rPr>
      <w:kern w:val="2"/>
      <w:sz w:val="21"/>
      <w:szCs w:val="24"/>
    </w:rPr>
  </w:style>
  <w:style w:type="character" w:customStyle="1" w:styleId="UserStyle87">
    <w:name w:val="UserStyle_87"/>
    <w:semiHidden/>
    <w:qFormat/>
    <w:rPr>
      <w:kern w:val="2"/>
      <w:sz w:val="18"/>
      <w:szCs w:val="18"/>
    </w:rPr>
  </w:style>
  <w:style w:type="character" w:customStyle="1" w:styleId="UserStyle69">
    <w:name w:val="UserStyle_69"/>
    <w:qFormat/>
    <w:rPr>
      <w:b/>
      <w:kern w:val="2"/>
      <w:sz w:val="32"/>
      <w:lang w:val="zh-CN" w:eastAsia="zh-CN"/>
    </w:rPr>
  </w:style>
  <w:style w:type="character" w:customStyle="1" w:styleId="UserStyle17">
    <w:name w:val="UserStyle_17"/>
    <w:qFormat/>
    <w:rPr>
      <w:rFonts w:ascii="宋体" w:eastAsia="宋体" w:hAnsi="宋体"/>
      <w:color w:val="000000"/>
      <w:sz w:val="20"/>
      <w:szCs w:val="20"/>
    </w:rPr>
  </w:style>
  <w:style w:type="character" w:customStyle="1" w:styleId="UserStyle66">
    <w:name w:val="UserStyle_66"/>
    <w:qFormat/>
    <w:locked/>
    <w:rPr>
      <w:rFonts w:ascii="宋体" w:eastAsia="宋体" w:hAnsi="宋体"/>
      <w:sz w:val="21"/>
      <w:lang w:val="en-US" w:eastAsia="zh-CN" w:bidi="ar-SA"/>
    </w:rPr>
  </w:style>
  <w:style w:type="character" w:customStyle="1" w:styleId="AnnotationReference">
    <w:name w:val="AnnotationReference"/>
    <w:qFormat/>
    <w:rPr>
      <w:sz w:val="21"/>
      <w:szCs w:val="21"/>
    </w:rPr>
  </w:style>
  <w:style w:type="character" w:customStyle="1" w:styleId="UserStyle82">
    <w:name w:val="UserStyle_82"/>
    <w:qFormat/>
  </w:style>
  <w:style w:type="character" w:customStyle="1" w:styleId="UserStyle38">
    <w:name w:val="UserStyle_38"/>
    <w:qFormat/>
  </w:style>
  <w:style w:type="character" w:customStyle="1" w:styleId="UserStyle2">
    <w:name w:val="UserStyle_2"/>
    <w:qFormat/>
    <w:rPr>
      <w:kern w:val="2"/>
      <w:sz w:val="28"/>
      <w:lang w:val="zh-CN" w:eastAsia="zh-CN"/>
    </w:rPr>
  </w:style>
  <w:style w:type="character" w:customStyle="1" w:styleId="UserStyle109">
    <w:name w:val="UserStyle_109"/>
    <w:qFormat/>
    <w:rPr>
      <w:rFonts w:ascii="宋体" w:hAnsi="宋体"/>
      <w:kern w:val="2"/>
      <w:sz w:val="24"/>
      <w:szCs w:val="24"/>
    </w:rPr>
  </w:style>
  <w:style w:type="character" w:customStyle="1" w:styleId="UserStyle34">
    <w:name w:val="UserStyle_34"/>
    <w:link w:val="NavPane"/>
    <w:qFormat/>
    <w:rPr>
      <w:rFonts w:ascii="宋体"/>
      <w:kern w:val="2"/>
      <w:sz w:val="18"/>
      <w:szCs w:val="18"/>
    </w:rPr>
  </w:style>
  <w:style w:type="paragraph" w:customStyle="1" w:styleId="NavPane">
    <w:name w:val="NavPane"/>
    <w:basedOn w:val="a"/>
    <w:link w:val="UserStyle34"/>
    <w:qFormat/>
    <w:rPr>
      <w:rFonts w:ascii="宋体"/>
      <w:sz w:val="18"/>
      <w:szCs w:val="18"/>
    </w:rPr>
  </w:style>
  <w:style w:type="character" w:customStyle="1" w:styleId="UserStyle85">
    <w:name w:val="UserStyle_85"/>
    <w:semiHidden/>
    <w:qFormat/>
    <w:rPr>
      <w:kern w:val="2"/>
      <w:sz w:val="21"/>
      <w:szCs w:val="24"/>
    </w:rPr>
  </w:style>
  <w:style w:type="character" w:customStyle="1" w:styleId="UserStyle133">
    <w:name w:val="UserStyle_133"/>
    <w:qFormat/>
    <w:rPr>
      <w:rFonts w:ascii="宋体"/>
      <w:kern w:val="2"/>
      <w:sz w:val="28"/>
    </w:rPr>
  </w:style>
  <w:style w:type="character" w:customStyle="1" w:styleId="UserStyle67">
    <w:name w:val="UserStyle_67"/>
    <w:qFormat/>
    <w:rPr>
      <w:kern w:val="2"/>
      <w:sz w:val="18"/>
      <w:szCs w:val="24"/>
    </w:rPr>
  </w:style>
  <w:style w:type="character" w:customStyle="1" w:styleId="UserStyle138">
    <w:name w:val="UserStyle_138"/>
    <w:qFormat/>
    <w:rPr>
      <w:color w:val="605E5C"/>
      <w:shd w:val="clear" w:color="auto" w:fill="E1DFDD"/>
    </w:rPr>
  </w:style>
  <w:style w:type="character" w:customStyle="1" w:styleId="UserStyle115">
    <w:name w:val="UserStyle_115"/>
    <w:qFormat/>
    <w:rPr>
      <w:rFonts w:ascii="Arial" w:hAnsi="Arial" w:cs="Arial"/>
      <w:b/>
      <w:bCs/>
      <w:color w:val="000000"/>
      <w:sz w:val="18"/>
      <w:szCs w:val="18"/>
    </w:rPr>
  </w:style>
  <w:style w:type="character" w:customStyle="1" w:styleId="HtmlTt">
    <w:name w:val="HtmlTt"/>
    <w:qFormat/>
    <w:rPr>
      <w:rFonts w:ascii="黑体" w:eastAsia="黑体" w:hAnsi="Courier New"/>
      <w:sz w:val="14"/>
      <w:szCs w:val="14"/>
    </w:rPr>
  </w:style>
  <w:style w:type="character" w:customStyle="1" w:styleId="UserStyle134">
    <w:name w:val="UserStyle_134"/>
    <w:semiHidden/>
    <w:qFormat/>
    <w:rPr>
      <w:kern w:val="2"/>
      <w:sz w:val="21"/>
      <w:szCs w:val="24"/>
    </w:rPr>
  </w:style>
  <w:style w:type="character" w:customStyle="1" w:styleId="UserStyle95">
    <w:name w:val="UserStyle_95"/>
    <w:qFormat/>
    <w:rPr>
      <w:rFonts w:ascii="Calibri" w:hAnsi="Calibri"/>
      <w:sz w:val="22"/>
      <w:szCs w:val="22"/>
      <w:lang w:bidi="ar-SA"/>
    </w:rPr>
  </w:style>
  <w:style w:type="character" w:customStyle="1" w:styleId="UserStyle72">
    <w:name w:val="UserStyle_72"/>
    <w:qFormat/>
    <w:rPr>
      <w:kern w:val="2"/>
      <w:sz w:val="18"/>
      <w:szCs w:val="18"/>
    </w:rPr>
  </w:style>
  <w:style w:type="character" w:customStyle="1" w:styleId="UserStyle60">
    <w:name w:val="UserStyle_60"/>
    <w:link w:val="179"/>
    <w:qFormat/>
    <w:rPr>
      <w:rFonts w:ascii="Calibri" w:eastAsia="宋体" w:hAnsi="Calibri"/>
      <w:kern w:val="2"/>
      <w:sz w:val="21"/>
      <w:szCs w:val="22"/>
    </w:rPr>
  </w:style>
  <w:style w:type="paragraph" w:customStyle="1" w:styleId="179">
    <w:name w:val="179"/>
    <w:basedOn w:val="a"/>
    <w:link w:val="UserStyle60"/>
    <w:qFormat/>
    <w:pPr>
      <w:ind w:firstLineChars="200" w:firstLine="420"/>
    </w:pPr>
    <w:rPr>
      <w:szCs w:val="22"/>
    </w:rPr>
  </w:style>
  <w:style w:type="character" w:customStyle="1" w:styleId="UserStyle103">
    <w:name w:val="UserStyle_103"/>
    <w:qFormat/>
    <w:rPr>
      <w:color w:val="000000"/>
      <w:sz w:val="20"/>
      <w:szCs w:val="20"/>
    </w:rPr>
  </w:style>
  <w:style w:type="character" w:customStyle="1" w:styleId="UserStyle104">
    <w:name w:val="UserStyle_104"/>
    <w:qFormat/>
    <w:rPr>
      <w:rFonts w:ascii="宋体" w:eastAsia="宋体" w:hAnsi="宋体"/>
      <w:color w:val="000000"/>
      <w:sz w:val="20"/>
      <w:szCs w:val="20"/>
    </w:rPr>
  </w:style>
  <w:style w:type="character" w:customStyle="1" w:styleId="UserStyle25">
    <w:name w:val="UserStyle_25"/>
    <w:qFormat/>
    <w:rPr>
      <w:b/>
      <w:kern w:val="2"/>
      <w:sz w:val="32"/>
    </w:rPr>
  </w:style>
  <w:style w:type="character" w:customStyle="1" w:styleId="UserStyle97">
    <w:name w:val="UserStyle_97"/>
    <w:qFormat/>
    <w:rPr>
      <w:rFonts w:ascii="Arial" w:eastAsia="黑体" w:hAnsi="Arial" w:cs="Times New Roman"/>
      <w:b/>
      <w:bCs/>
      <w:kern w:val="2"/>
      <w:sz w:val="24"/>
      <w:szCs w:val="24"/>
      <w:lang w:val="zh-CN" w:eastAsia="zh-CN"/>
    </w:rPr>
  </w:style>
  <w:style w:type="character" w:customStyle="1" w:styleId="UserStyle78">
    <w:name w:val="UserStyle_78"/>
    <w:qFormat/>
    <w:rPr>
      <w:kern w:val="2"/>
      <w:sz w:val="21"/>
      <w:szCs w:val="24"/>
    </w:rPr>
  </w:style>
  <w:style w:type="character" w:customStyle="1" w:styleId="a7">
    <w:name w:val="批注文字 字符"/>
    <w:link w:val="a6"/>
    <w:uiPriority w:val="99"/>
    <w:semiHidden/>
    <w:qFormat/>
    <w:rPr>
      <w:kern w:val="2"/>
      <w:sz w:val="21"/>
      <w:szCs w:val="24"/>
    </w:rPr>
  </w:style>
  <w:style w:type="character" w:customStyle="1" w:styleId="UserStyle28">
    <w:name w:val="UserStyle_28"/>
    <w:qFormat/>
    <w:rPr>
      <w:rFonts w:cs="Times New Roman"/>
      <w:b/>
      <w:bCs/>
      <w:kern w:val="2"/>
      <w:sz w:val="24"/>
      <w:szCs w:val="24"/>
      <w:lang w:val="zh-CN" w:eastAsia="zh-CN"/>
    </w:rPr>
  </w:style>
  <w:style w:type="character" w:customStyle="1" w:styleId="af5">
    <w:name w:val="页脚 字符"/>
    <w:link w:val="af4"/>
    <w:uiPriority w:val="99"/>
    <w:qFormat/>
    <w:rPr>
      <w:rFonts w:eastAsia="宋体"/>
      <w:kern w:val="2"/>
      <w:sz w:val="18"/>
      <w:szCs w:val="18"/>
      <w:lang w:val="en-US" w:eastAsia="zh-CN" w:bidi="ar-SA"/>
    </w:rPr>
  </w:style>
  <w:style w:type="character" w:customStyle="1" w:styleId="UserStyle77">
    <w:name w:val="UserStyle_77"/>
    <w:qFormat/>
    <w:rPr>
      <w:rFonts w:ascii="宋体" w:eastAsia="宋体" w:hAnsi="宋体"/>
      <w:color w:val="000000"/>
      <w:sz w:val="20"/>
      <w:szCs w:val="20"/>
      <w:lang w:val="en-US" w:eastAsia="en-US"/>
    </w:rPr>
  </w:style>
  <w:style w:type="character" w:customStyle="1" w:styleId="UserStyle107">
    <w:name w:val="UserStyle_107"/>
    <w:qFormat/>
    <w:rPr>
      <w:rFonts w:cs="Times New Roman"/>
      <w:b/>
      <w:bCs/>
      <w:color w:val="008000"/>
      <w:sz w:val="20"/>
      <w:szCs w:val="20"/>
    </w:rPr>
  </w:style>
  <w:style w:type="character" w:customStyle="1" w:styleId="UserStyle52">
    <w:name w:val="UserStyle_52"/>
    <w:qFormat/>
    <w:rPr>
      <w:rFonts w:eastAsia="宋体"/>
      <w:kern w:val="2"/>
      <w:sz w:val="18"/>
      <w:szCs w:val="18"/>
      <w:lang w:val="en-US" w:eastAsia="zh-CN" w:bidi="ar-SA"/>
    </w:rPr>
  </w:style>
  <w:style w:type="character" w:customStyle="1" w:styleId="af">
    <w:name w:val="纯文本 字符"/>
    <w:link w:val="ae"/>
    <w:qFormat/>
    <w:rPr>
      <w:rFonts w:ascii="宋体" w:hAnsi="Courier New"/>
      <w:kern w:val="2"/>
      <w:sz w:val="21"/>
      <w:szCs w:val="24"/>
    </w:rPr>
  </w:style>
  <w:style w:type="character" w:customStyle="1" w:styleId="NormalCharacter">
    <w:name w:val="NormalCharacter"/>
    <w:qFormat/>
  </w:style>
  <w:style w:type="character" w:customStyle="1" w:styleId="UserStyle120">
    <w:name w:val="UserStyle_120"/>
    <w:qFormat/>
    <w:rPr>
      <w:rFonts w:ascii="宋体" w:hAnsi="宋体"/>
      <w:color w:val="000000"/>
      <w:kern w:val="2"/>
      <w:sz w:val="24"/>
    </w:rPr>
  </w:style>
  <w:style w:type="character" w:customStyle="1" w:styleId="UserStyle35">
    <w:name w:val="UserStyle_35"/>
    <w:qFormat/>
    <w:rPr>
      <w:kern w:val="2"/>
      <w:sz w:val="28"/>
      <w:szCs w:val="24"/>
    </w:rPr>
  </w:style>
  <w:style w:type="character" w:customStyle="1" w:styleId="UserStyle20">
    <w:name w:val="UserStyle_20"/>
    <w:link w:val="EndnoteText"/>
    <w:qFormat/>
    <w:rPr>
      <w:kern w:val="2"/>
      <w:sz w:val="21"/>
      <w:szCs w:val="24"/>
    </w:rPr>
  </w:style>
  <w:style w:type="paragraph" w:customStyle="1" w:styleId="EndnoteText">
    <w:name w:val="EndnoteText"/>
    <w:basedOn w:val="a"/>
    <w:link w:val="UserStyle20"/>
    <w:qFormat/>
    <w:pPr>
      <w:snapToGrid w:val="0"/>
      <w:jc w:val="left"/>
    </w:pPr>
  </w:style>
  <w:style w:type="character" w:customStyle="1" w:styleId="UserStyle10">
    <w:name w:val="UserStyle_10"/>
    <w:qFormat/>
    <w:rPr>
      <w:rFonts w:ascii="Arial" w:hAnsi="Arial"/>
    </w:rPr>
  </w:style>
  <w:style w:type="character" w:customStyle="1" w:styleId="UserStyle121">
    <w:name w:val="UserStyle_121"/>
    <w:qFormat/>
  </w:style>
  <w:style w:type="character" w:customStyle="1" w:styleId="UserStyle105">
    <w:name w:val="UserStyle_105"/>
    <w:qFormat/>
    <w:rPr>
      <w:rFonts w:eastAsia="宋体" w:cs="Times New Roman"/>
      <w:b/>
      <w:bCs/>
      <w:kern w:val="44"/>
      <w:sz w:val="44"/>
      <w:szCs w:val="44"/>
      <w:lang w:val="en-US" w:eastAsia="zh-CN" w:bidi="ar-SA"/>
    </w:rPr>
  </w:style>
  <w:style w:type="character" w:customStyle="1" w:styleId="UserStyle43">
    <w:name w:val="UserStyle_43"/>
    <w:qFormat/>
    <w:rPr>
      <w:rFonts w:cs="Times New Roman"/>
      <w:b/>
      <w:bCs/>
      <w:kern w:val="2"/>
      <w:sz w:val="24"/>
      <w:szCs w:val="24"/>
    </w:rPr>
  </w:style>
  <w:style w:type="character" w:customStyle="1" w:styleId="UserStyle63">
    <w:name w:val="UserStyle_63"/>
    <w:qFormat/>
    <w:rPr>
      <w:rFonts w:ascii="宋体" w:hAnsi="Courier New"/>
      <w:kern w:val="2"/>
      <w:sz w:val="21"/>
      <w:szCs w:val="24"/>
      <w:lang w:bidi="ar-SA"/>
    </w:rPr>
  </w:style>
  <w:style w:type="character" w:customStyle="1" w:styleId="UserStyle59">
    <w:name w:val="UserStyle_59"/>
    <w:link w:val="PlainText"/>
    <w:qFormat/>
    <w:rPr>
      <w:rFonts w:ascii="宋体" w:eastAsia="宋体" w:hAnsi="Courier New"/>
      <w:kern w:val="2"/>
      <w:sz w:val="21"/>
      <w:szCs w:val="24"/>
      <w:lang w:val="en-US" w:eastAsia="zh-CN" w:bidi="ar-SA"/>
    </w:rPr>
  </w:style>
  <w:style w:type="paragraph" w:customStyle="1" w:styleId="PlainText">
    <w:name w:val="PlainText"/>
    <w:basedOn w:val="a"/>
    <w:link w:val="UserStyle59"/>
    <w:qFormat/>
    <w:rPr>
      <w:rFonts w:ascii="宋体" w:hAnsi="Courier New"/>
    </w:rPr>
  </w:style>
  <w:style w:type="character" w:customStyle="1" w:styleId="UserStyle124">
    <w:name w:val="UserStyle_124"/>
    <w:qFormat/>
    <w:rPr>
      <w:color w:val="999999"/>
      <w:sz w:val="18"/>
      <w:szCs w:val="18"/>
    </w:rPr>
  </w:style>
  <w:style w:type="character" w:customStyle="1" w:styleId="UserStyle101">
    <w:name w:val="UserStyle_101"/>
    <w:qFormat/>
    <w:rPr>
      <w:color w:val="000000"/>
      <w:sz w:val="20"/>
      <w:szCs w:val="20"/>
    </w:rPr>
  </w:style>
  <w:style w:type="character" w:customStyle="1" w:styleId="UserStyle32">
    <w:name w:val="UserStyle_32"/>
    <w:link w:val="UserStyle33"/>
    <w:qFormat/>
    <w:rPr>
      <w:lang w:val="zh-CN"/>
    </w:rPr>
  </w:style>
  <w:style w:type="paragraph" w:customStyle="1" w:styleId="UserStyle33">
    <w:name w:val="UserStyle_33"/>
    <w:basedOn w:val="a"/>
    <w:link w:val="UserStyle32"/>
    <w:qFormat/>
    <w:pPr>
      <w:spacing w:line="360" w:lineRule="auto"/>
      <w:ind w:firstLineChars="200" w:firstLine="200"/>
      <w:jc w:val="left"/>
    </w:pPr>
    <w:rPr>
      <w:kern w:val="0"/>
      <w:sz w:val="20"/>
      <w:szCs w:val="20"/>
      <w:lang w:val="zh-CN"/>
    </w:rPr>
  </w:style>
  <w:style w:type="character" w:customStyle="1" w:styleId="afb">
    <w:name w:val="标题 字符"/>
    <w:link w:val="afa"/>
    <w:qFormat/>
    <w:rPr>
      <w:kern w:val="2"/>
      <w:sz w:val="30"/>
      <w:szCs w:val="24"/>
    </w:rPr>
  </w:style>
  <w:style w:type="character" w:customStyle="1" w:styleId="UserStyle42">
    <w:name w:val="UserStyle_42"/>
    <w:link w:val="AnnotationText"/>
    <w:qFormat/>
    <w:rPr>
      <w:kern w:val="2"/>
      <w:sz w:val="21"/>
      <w:szCs w:val="24"/>
    </w:rPr>
  </w:style>
  <w:style w:type="paragraph" w:customStyle="1" w:styleId="AnnotationText">
    <w:name w:val="AnnotationText"/>
    <w:basedOn w:val="a"/>
    <w:link w:val="UserStyle42"/>
    <w:qFormat/>
    <w:pPr>
      <w:jc w:val="left"/>
    </w:pPr>
  </w:style>
  <w:style w:type="character" w:customStyle="1" w:styleId="ab">
    <w:name w:val="结束语 字符"/>
    <w:link w:val="aa"/>
    <w:qFormat/>
    <w:rPr>
      <w:rFonts w:ascii="宋体" w:hAnsi="宋体"/>
      <w:color w:val="000000"/>
      <w:kern w:val="2"/>
      <w:sz w:val="24"/>
    </w:rPr>
  </w:style>
  <w:style w:type="character" w:customStyle="1" w:styleId="UserStyle55">
    <w:name w:val="UserStyle_55"/>
    <w:qFormat/>
    <w:rPr>
      <w:color w:val="800080"/>
      <w:u w:val="single"/>
    </w:rPr>
  </w:style>
  <w:style w:type="character" w:customStyle="1" w:styleId="UserStyle112">
    <w:name w:val="UserStyle_112"/>
    <w:qFormat/>
    <w:rPr>
      <w:rFonts w:ascii="宋体" w:eastAsia="宋体" w:hAnsi="Courier New"/>
      <w:spacing w:val="-8"/>
      <w:kern w:val="2"/>
      <w:sz w:val="24"/>
      <w:lang w:bidi="ar-SA"/>
    </w:rPr>
  </w:style>
  <w:style w:type="character" w:customStyle="1" w:styleId="UserStyle40">
    <w:name w:val="UserStyle_40"/>
    <w:link w:val="BodyTextIndent"/>
    <w:qFormat/>
    <w:rPr>
      <w:kern w:val="2"/>
      <w:sz w:val="28"/>
      <w:szCs w:val="24"/>
    </w:rPr>
  </w:style>
  <w:style w:type="paragraph" w:customStyle="1" w:styleId="BodyTextIndent">
    <w:name w:val="BodyTextIndent"/>
    <w:basedOn w:val="a"/>
    <w:link w:val="UserStyle40"/>
    <w:qFormat/>
    <w:pPr>
      <w:ind w:leftChars="257" w:left="540" w:firstLineChars="7" w:firstLine="20"/>
    </w:pPr>
    <w:rPr>
      <w:sz w:val="28"/>
    </w:rPr>
  </w:style>
  <w:style w:type="character" w:customStyle="1" w:styleId="UserStyle49">
    <w:name w:val="UserStyle_49"/>
    <w:qFormat/>
    <w:rPr>
      <w:rFonts w:ascii="Arial" w:hAnsi="Arial"/>
      <w:sz w:val="17"/>
      <w:szCs w:val="17"/>
    </w:rPr>
  </w:style>
  <w:style w:type="character" w:customStyle="1" w:styleId="af7">
    <w:name w:val="页眉 字符"/>
    <w:link w:val="af6"/>
    <w:qFormat/>
    <w:rPr>
      <w:kern w:val="2"/>
      <w:sz w:val="18"/>
      <w:szCs w:val="24"/>
    </w:rPr>
  </w:style>
  <w:style w:type="character" w:customStyle="1" w:styleId="UserStyle99">
    <w:name w:val="UserStyle_99"/>
    <w:qFormat/>
    <w:rPr>
      <w:rFonts w:ascii="Arial" w:eastAsia="黑体" w:hAnsi="Arial" w:cs="Times New Roman"/>
      <w:b/>
      <w:bCs/>
      <w:kern w:val="2"/>
      <w:sz w:val="32"/>
      <w:szCs w:val="32"/>
      <w:lang w:val="en-US" w:eastAsia="zh-CN" w:bidi="ar-SA"/>
    </w:rPr>
  </w:style>
  <w:style w:type="character" w:customStyle="1" w:styleId="UserStyle44">
    <w:name w:val="UserStyle_44"/>
    <w:link w:val="HtmlPre"/>
    <w:qFormat/>
    <w:rPr>
      <w:rFonts w:ascii="Arial Unicode MS" w:eastAsia="Arial Unicode MS" w:hAnsi="Arial Unicode MS"/>
      <w:color w:val="000000"/>
    </w:rPr>
  </w:style>
  <w:style w:type="paragraph" w:customStyle="1" w:styleId="HtmlPre">
    <w:name w:val="HtmlPre"/>
    <w:basedOn w:val="a"/>
    <w:link w:val="UserStyle44"/>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character" w:customStyle="1" w:styleId="UserStyle3">
    <w:name w:val="UserStyle_3"/>
    <w:link w:val="UserStyle4"/>
    <w:qFormat/>
    <w:rPr>
      <w:rFonts w:ascii="Calibri" w:eastAsia="宋体" w:hAnsi="Calibri"/>
      <w:kern w:val="2"/>
      <w:sz w:val="21"/>
      <w:szCs w:val="22"/>
    </w:rPr>
  </w:style>
  <w:style w:type="paragraph" w:customStyle="1" w:styleId="UserStyle4">
    <w:name w:val="UserStyle_4"/>
    <w:basedOn w:val="a"/>
    <w:link w:val="UserStyle3"/>
    <w:qFormat/>
    <w:pPr>
      <w:ind w:firstLineChars="200" w:firstLine="420"/>
    </w:pPr>
    <w:rPr>
      <w:szCs w:val="22"/>
    </w:rPr>
  </w:style>
  <w:style w:type="character" w:customStyle="1" w:styleId="UserStyle116">
    <w:name w:val="UserStyle_116"/>
    <w:qFormat/>
    <w:rPr>
      <w:sz w:val="18"/>
      <w:szCs w:val="18"/>
    </w:rPr>
  </w:style>
  <w:style w:type="character" w:customStyle="1" w:styleId="UserStyle36">
    <w:name w:val="UserStyle_36"/>
    <w:qFormat/>
    <w:rPr>
      <w:rFonts w:ascii="宋体" w:hAnsi="宋体" w:cs="Times New Roman"/>
      <w:b/>
      <w:bCs/>
      <w:color w:val="000000"/>
      <w:kern w:val="2"/>
      <w:sz w:val="21"/>
      <w:szCs w:val="24"/>
    </w:rPr>
  </w:style>
  <w:style w:type="character" w:customStyle="1" w:styleId="UserStyle73">
    <w:name w:val="UserStyle_73"/>
    <w:qFormat/>
    <w:rPr>
      <w:rFonts w:ascii="宋体" w:hAnsi="宋体" w:cs="Times New Roman"/>
      <w:b/>
      <w:bCs/>
      <w:color w:val="000000"/>
      <w:kern w:val="2"/>
      <w:sz w:val="21"/>
      <w:szCs w:val="24"/>
      <w:lang w:val="zh-CN" w:eastAsia="zh-CN"/>
    </w:rPr>
  </w:style>
  <w:style w:type="character" w:customStyle="1" w:styleId="UserStyle126">
    <w:name w:val="UserStyle_126"/>
    <w:qFormat/>
    <w:rPr>
      <w:rFonts w:ascii="MS Sans Serif" w:eastAsia="MS Sans Serif" w:hAnsi="MS Sans Serif"/>
      <w:color w:val="000000"/>
      <w:sz w:val="20"/>
      <w:szCs w:val="20"/>
    </w:rPr>
  </w:style>
  <w:style w:type="character" w:customStyle="1" w:styleId="UserStyle70">
    <w:name w:val="UserStyle_70"/>
    <w:qFormat/>
    <w:rPr>
      <w:kern w:val="2"/>
      <w:sz w:val="28"/>
    </w:rPr>
  </w:style>
  <w:style w:type="character" w:customStyle="1" w:styleId="UserStyle68">
    <w:name w:val="UserStyle_68"/>
    <w:qFormat/>
    <w:rPr>
      <w:rFonts w:ascii="Arial" w:eastAsia="黑体" w:hAnsi="Arial"/>
      <w:kern w:val="2"/>
      <w:sz w:val="24"/>
      <w:szCs w:val="24"/>
    </w:rPr>
  </w:style>
  <w:style w:type="character" w:customStyle="1" w:styleId="UserStyle11">
    <w:name w:val="UserStyle_11"/>
    <w:qFormat/>
    <w:rPr>
      <w:kern w:val="2"/>
      <w:sz w:val="30"/>
      <w:szCs w:val="24"/>
    </w:rPr>
  </w:style>
  <w:style w:type="character" w:customStyle="1" w:styleId="UserStyle136">
    <w:name w:val="UserStyle_136"/>
    <w:link w:val="UserStyle137"/>
    <w:qFormat/>
    <w:rPr>
      <w:rFonts w:ascii="宋体" w:hAnsi="Courier New"/>
      <w:kern w:val="2"/>
      <w:sz w:val="21"/>
      <w:szCs w:val="21"/>
    </w:rPr>
  </w:style>
  <w:style w:type="paragraph" w:customStyle="1" w:styleId="UserStyle137">
    <w:name w:val="UserStyle_137"/>
    <w:basedOn w:val="a"/>
    <w:link w:val="UserStyle136"/>
    <w:qFormat/>
    <w:rPr>
      <w:rFonts w:ascii="宋体" w:hAnsi="Courier New"/>
      <w:szCs w:val="21"/>
    </w:rPr>
  </w:style>
  <w:style w:type="character" w:customStyle="1" w:styleId="UserStyle122">
    <w:name w:val="UserStyle_122"/>
    <w:link w:val="UserStyle123"/>
    <w:qFormat/>
    <w:rPr>
      <w:kern w:val="2"/>
      <w:sz w:val="24"/>
      <w:szCs w:val="28"/>
      <w:lang w:val="en-US" w:eastAsia="zh-CN" w:bidi="ar-SA"/>
    </w:rPr>
  </w:style>
  <w:style w:type="paragraph" w:customStyle="1" w:styleId="UserStyle123">
    <w:name w:val="UserStyle_123"/>
    <w:link w:val="UserStyle122"/>
    <w:qFormat/>
    <w:pPr>
      <w:snapToGrid w:val="0"/>
      <w:spacing w:line="360" w:lineRule="auto"/>
      <w:ind w:firstLineChars="200" w:firstLine="200"/>
      <w:jc w:val="both"/>
      <w:textAlignment w:val="baseline"/>
    </w:pPr>
    <w:rPr>
      <w:rFonts w:ascii="Calibri" w:hAnsi="Calibri"/>
      <w:kern w:val="2"/>
      <w:sz w:val="24"/>
      <w:szCs w:val="28"/>
    </w:rPr>
  </w:style>
  <w:style w:type="character" w:customStyle="1" w:styleId="UserStyle19">
    <w:name w:val="UserStyle_19"/>
    <w:qFormat/>
    <w:rPr>
      <w:kern w:val="2"/>
      <w:sz w:val="21"/>
      <w:szCs w:val="24"/>
    </w:rPr>
  </w:style>
  <w:style w:type="character" w:customStyle="1" w:styleId="UserStyle0">
    <w:name w:val="UserStyle_0"/>
    <w:link w:val="Heading9"/>
    <w:qFormat/>
    <w:rPr>
      <w:sz w:val="16"/>
      <w:szCs w:val="16"/>
    </w:rPr>
  </w:style>
  <w:style w:type="paragraph" w:customStyle="1" w:styleId="Heading9">
    <w:name w:val="Heading9"/>
    <w:basedOn w:val="a"/>
    <w:next w:val="a"/>
    <w:link w:val="UserStyle0"/>
    <w:qFormat/>
    <w:pPr>
      <w:keepNext/>
      <w:keepLines/>
      <w:spacing w:before="240" w:after="64" w:line="320" w:lineRule="auto"/>
    </w:pPr>
    <w:rPr>
      <w:rFonts w:ascii="Arial" w:eastAsia="黑体" w:hAnsi="Arial"/>
      <w:szCs w:val="21"/>
    </w:rPr>
  </w:style>
  <w:style w:type="character" w:customStyle="1" w:styleId="UserStyle54">
    <w:name w:val="UserStyle_54"/>
    <w:link w:val="BodyText1I"/>
    <w:qFormat/>
    <w:rPr>
      <w:kern w:val="2"/>
      <w:sz w:val="21"/>
      <w:szCs w:val="24"/>
    </w:rPr>
  </w:style>
  <w:style w:type="paragraph" w:customStyle="1" w:styleId="BodyText1I">
    <w:name w:val="BodyText1I"/>
    <w:basedOn w:val="BodyText"/>
    <w:link w:val="UserStyle54"/>
    <w:qFormat/>
    <w:pPr>
      <w:ind w:firstLineChars="100" w:firstLine="420"/>
    </w:pPr>
  </w:style>
  <w:style w:type="paragraph" w:customStyle="1" w:styleId="BodyText">
    <w:name w:val="BodyText"/>
    <w:basedOn w:val="a"/>
    <w:link w:val="UserStyle57"/>
    <w:qFormat/>
    <w:pPr>
      <w:spacing w:after="120"/>
    </w:pPr>
  </w:style>
  <w:style w:type="character" w:customStyle="1" w:styleId="UserStyle21">
    <w:name w:val="UserStyle_21"/>
    <w:qFormat/>
    <w:rPr>
      <w:kern w:val="2"/>
      <w:sz w:val="21"/>
      <w:szCs w:val="24"/>
    </w:rPr>
  </w:style>
  <w:style w:type="character" w:customStyle="1" w:styleId="UserStyle57">
    <w:name w:val="UserStyle_57"/>
    <w:link w:val="BodyText"/>
    <w:qFormat/>
    <w:rPr>
      <w:kern w:val="2"/>
      <w:sz w:val="21"/>
      <w:szCs w:val="24"/>
    </w:rPr>
  </w:style>
  <w:style w:type="character" w:customStyle="1" w:styleId="UserStyle74">
    <w:name w:val="UserStyle_74"/>
    <w:qFormat/>
  </w:style>
  <w:style w:type="character" w:customStyle="1" w:styleId="UserStyle62">
    <w:name w:val="UserStyle_62"/>
    <w:qFormat/>
    <w:rPr>
      <w:rFonts w:ascii="宋体" w:eastAsia="宋体" w:hAnsi="宋体"/>
      <w:sz w:val="24"/>
    </w:rPr>
  </w:style>
  <w:style w:type="character" w:customStyle="1" w:styleId="UserStyle110">
    <w:name w:val="UserStyle_110"/>
    <w:qFormat/>
    <w:rPr>
      <w:sz w:val="18"/>
      <w:szCs w:val="18"/>
    </w:rPr>
  </w:style>
  <w:style w:type="character" w:customStyle="1" w:styleId="UserStyle75">
    <w:name w:val="UserStyle_75"/>
    <w:semiHidden/>
    <w:qFormat/>
    <w:rPr>
      <w:kern w:val="2"/>
      <w:sz w:val="16"/>
      <w:szCs w:val="16"/>
    </w:rPr>
  </w:style>
  <w:style w:type="character" w:customStyle="1" w:styleId="UserStyle76">
    <w:name w:val="UserStyle_76"/>
    <w:qFormat/>
    <w:rPr>
      <w:kern w:val="2"/>
      <w:sz w:val="21"/>
      <w:szCs w:val="24"/>
    </w:rPr>
  </w:style>
  <w:style w:type="character" w:customStyle="1" w:styleId="UserStyle80">
    <w:name w:val="UserStyle_80"/>
    <w:qFormat/>
    <w:rPr>
      <w:rFonts w:ascii="Calibri" w:eastAsia="宋体" w:hAnsi="Calibri"/>
    </w:rPr>
  </w:style>
  <w:style w:type="character" w:customStyle="1" w:styleId="UserStyle18">
    <w:name w:val="UserStyle_18"/>
    <w:link w:val="BodyText2"/>
    <w:qFormat/>
    <w:rPr>
      <w:rFonts w:ascii="宋体" w:hAnsi="宋体"/>
      <w:color w:val="0000FF"/>
      <w:kern w:val="2"/>
      <w:sz w:val="24"/>
      <w:szCs w:val="24"/>
    </w:rPr>
  </w:style>
  <w:style w:type="paragraph" w:customStyle="1" w:styleId="BodyText2">
    <w:name w:val="BodyText2"/>
    <w:basedOn w:val="a"/>
    <w:link w:val="UserStyle18"/>
    <w:qFormat/>
    <w:pPr>
      <w:spacing w:line="300" w:lineRule="auto"/>
    </w:pPr>
    <w:rPr>
      <w:rFonts w:ascii="宋体" w:hAnsi="宋体"/>
      <w:color w:val="0000FF"/>
      <w:sz w:val="24"/>
    </w:rPr>
  </w:style>
  <w:style w:type="character" w:customStyle="1" w:styleId="UserStyle135">
    <w:name w:val="UserStyle_135"/>
    <w:qFormat/>
  </w:style>
  <w:style w:type="character" w:customStyle="1" w:styleId="UserStyle50">
    <w:name w:val="UserStyle_50"/>
    <w:qFormat/>
    <w:rPr>
      <w:rFonts w:cs="Times New Roman"/>
      <w:b/>
      <w:bCs/>
      <w:color w:val="FF5F01"/>
      <w:sz w:val="18"/>
      <w:szCs w:val="18"/>
    </w:rPr>
  </w:style>
  <w:style w:type="character" w:customStyle="1" w:styleId="UserStyle96">
    <w:name w:val="UserStyle_96"/>
    <w:qFormat/>
    <w:rPr>
      <w:rFonts w:ascii="Tahoma" w:eastAsia="Tahoma" w:hAnsi="Tahoma"/>
      <w:color w:val="000000"/>
      <w:sz w:val="22"/>
      <w:szCs w:val="22"/>
    </w:rPr>
  </w:style>
  <w:style w:type="character" w:customStyle="1" w:styleId="UserStyle5">
    <w:name w:val="UserStyle_5"/>
    <w:qFormat/>
    <w:rPr>
      <w:rFonts w:ascii="宋体"/>
      <w:kern w:val="2"/>
      <w:sz w:val="18"/>
      <w:szCs w:val="18"/>
    </w:rPr>
  </w:style>
  <w:style w:type="character" w:customStyle="1" w:styleId="UserStyle84">
    <w:name w:val="UserStyle_84"/>
    <w:semiHidden/>
    <w:qFormat/>
    <w:rPr>
      <w:kern w:val="2"/>
      <w:sz w:val="16"/>
      <w:szCs w:val="16"/>
    </w:rPr>
  </w:style>
  <w:style w:type="character" w:customStyle="1" w:styleId="afd">
    <w:name w:val="批注主题 字符"/>
    <w:link w:val="afc"/>
    <w:uiPriority w:val="99"/>
    <w:semiHidden/>
    <w:qFormat/>
    <w:rPr>
      <w:b/>
      <w:bCs/>
      <w:kern w:val="2"/>
      <w:sz w:val="21"/>
      <w:szCs w:val="24"/>
    </w:rPr>
  </w:style>
  <w:style w:type="character" w:customStyle="1" w:styleId="UserStyle94">
    <w:name w:val="UserStyle_94"/>
    <w:qFormat/>
    <w:rPr>
      <w:rFonts w:eastAsia="宋体"/>
      <w:kern w:val="2"/>
      <w:sz w:val="18"/>
      <w:szCs w:val="18"/>
      <w:lang w:val="en-US" w:eastAsia="zh-CN" w:bidi="ar-SA"/>
    </w:rPr>
  </w:style>
  <w:style w:type="character" w:customStyle="1" w:styleId="UserStyle27">
    <w:name w:val="UserStyle_27"/>
    <w:qFormat/>
    <w:rPr>
      <w:rFonts w:ascii="Arial" w:eastAsia="黑体" w:hAnsi="Arial" w:cs="Times New Roman"/>
      <w:b/>
      <w:bCs/>
      <w:kern w:val="2"/>
      <w:sz w:val="24"/>
      <w:szCs w:val="24"/>
    </w:rPr>
  </w:style>
  <w:style w:type="character" w:customStyle="1" w:styleId="UserStyle86">
    <w:name w:val="UserStyle_86"/>
    <w:qFormat/>
    <w:rPr>
      <w:rFonts w:ascii="宋体" w:eastAsia="宋体" w:hAnsi="Courier New"/>
      <w:kern w:val="2"/>
      <w:sz w:val="21"/>
      <w:szCs w:val="24"/>
      <w:lang w:val="en-US" w:eastAsia="zh-CN" w:bidi="ar-SA"/>
    </w:rPr>
  </w:style>
  <w:style w:type="character" w:customStyle="1" w:styleId="UserStyle6">
    <w:name w:val="UserStyle_6"/>
    <w:qFormat/>
    <w:rPr>
      <w:rFonts w:eastAsia="宋体"/>
      <w:kern w:val="2"/>
      <w:sz w:val="24"/>
      <w:szCs w:val="24"/>
      <w:lang w:val="en-US" w:eastAsia="zh-CN" w:bidi="ar-SA"/>
    </w:rPr>
  </w:style>
  <w:style w:type="character" w:customStyle="1" w:styleId="UserStyle113">
    <w:name w:val="UserStyle_113"/>
    <w:link w:val="UserStyle114"/>
    <w:qFormat/>
    <w:rPr>
      <w:rFonts w:ascii="宋体" w:hAnsi="宋体"/>
      <w:sz w:val="19"/>
      <w:szCs w:val="19"/>
    </w:rPr>
  </w:style>
  <w:style w:type="paragraph" w:customStyle="1" w:styleId="UserStyle114">
    <w:name w:val="UserStyle_114"/>
    <w:basedOn w:val="a"/>
    <w:link w:val="UserStyle113"/>
    <w:qFormat/>
    <w:pPr>
      <w:shd w:val="clear" w:color="auto" w:fill="FFFFFF"/>
      <w:spacing w:before="600" w:line="408" w:lineRule="exact"/>
      <w:ind w:hanging="4700"/>
      <w:jc w:val="distribute"/>
    </w:pPr>
    <w:rPr>
      <w:rFonts w:ascii="宋体" w:hAnsi="宋体"/>
      <w:kern w:val="0"/>
      <w:sz w:val="19"/>
      <w:szCs w:val="19"/>
    </w:rPr>
  </w:style>
  <w:style w:type="character" w:customStyle="1" w:styleId="UserStyle13">
    <w:name w:val="UserStyle_13"/>
    <w:qFormat/>
    <w:rPr>
      <w:kern w:val="2"/>
      <w:sz w:val="28"/>
      <w:szCs w:val="24"/>
    </w:rPr>
  </w:style>
  <w:style w:type="character" w:customStyle="1" w:styleId="UserStyle106">
    <w:name w:val="UserStyle_106"/>
    <w:semiHidden/>
    <w:qFormat/>
    <w:rPr>
      <w:kern w:val="2"/>
      <w:sz w:val="18"/>
      <w:szCs w:val="18"/>
    </w:rPr>
  </w:style>
  <w:style w:type="character" w:customStyle="1" w:styleId="af1">
    <w:name w:val="日期 字符"/>
    <w:link w:val="af0"/>
    <w:qFormat/>
    <w:rPr>
      <w:kern w:val="2"/>
      <w:sz w:val="28"/>
      <w:szCs w:val="24"/>
    </w:rPr>
  </w:style>
  <w:style w:type="character" w:customStyle="1" w:styleId="UserStyle129">
    <w:name w:val="UserStyle_129"/>
    <w:qFormat/>
    <w:rPr>
      <w:rFonts w:ascii="Arial" w:eastAsia="黑体" w:hAnsi="Arial"/>
      <w:kern w:val="2"/>
      <w:sz w:val="24"/>
      <w:szCs w:val="24"/>
      <w:lang w:val="zh-CN" w:eastAsia="zh-CN"/>
    </w:rPr>
  </w:style>
  <w:style w:type="character" w:customStyle="1" w:styleId="UserStyle83">
    <w:name w:val="UserStyle_83"/>
    <w:qFormat/>
    <w:rPr>
      <w:rFonts w:eastAsia="宋体"/>
      <w:kern w:val="2"/>
      <w:sz w:val="21"/>
      <w:szCs w:val="24"/>
      <w:lang w:val="en-US" w:eastAsia="zh-CN" w:bidi="ar-SA"/>
    </w:rPr>
  </w:style>
  <w:style w:type="character" w:customStyle="1" w:styleId="UserStyle131">
    <w:name w:val="UserStyle_131"/>
    <w:link w:val="UserStyle132"/>
    <w:qFormat/>
    <w:rPr>
      <w:rFonts w:ascii="宋体" w:hAnsi="宋体"/>
      <w:b/>
      <w:sz w:val="24"/>
      <w:szCs w:val="24"/>
    </w:rPr>
  </w:style>
  <w:style w:type="paragraph" w:customStyle="1" w:styleId="UserStyle132">
    <w:name w:val="UserStyle_132"/>
    <w:basedOn w:val="a"/>
    <w:link w:val="UserStyle131"/>
    <w:qFormat/>
    <w:rPr>
      <w:rFonts w:ascii="宋体" w:hAnsi="宋体"/>
      <w:kern w:val="0"/>
      <w:sz w:val="24"/>
    </w:rPr>
  </w:style>
  <w:style w:type="character" w:customStyle="1" w:styleId="UserStyle90">
    <w:name w:val="UserStyle_90"/>
    <w:link w:val="UserStyle91"/>
    <w:qFormat/>
    <w:rPr>
      <w:rFonts w:ascii="宋体" w:hAnsi="宋体"/>
      <w:sz w:val="24"/>
      <w:szCs w:val="24"/>
    </w:rPr>
  </w:style>
  <w:style w:type="paragraph" w:customStyle="1" w:styleId="UserStyle91">
    <w:name w:val="UserStyle_91"/>
    <w:basedOn w:val="a"/>
    <w:link w:val="UserStyle90"/>
    <w:qFormat/>
    <w:pPr>
      <w:spacing w:line="480" w:lineRule="exact"/>
      <w:ind w:firstLineChars="200" w:firstLine="200"/>
      <w:jc w:val="left"/>
    </w:pPr>
    <w:rPr>
      <w:rFonts w:ascii="宋体" w:hAnsi="宋体"/>
      <w:kern w:val="0"/>
      <w:sz w:val="24"/>
    </w:rPr>
  </w:style>
  <w:style w:type="character" w:customStyle="1" w:styleId="UserStyle130">
    <w:name w:val="UserStyle_130"/>
    <w:qFormat/>
    <w:rPr>
      <w:kern w:val="2"/>
      <w:sz w:val="28"/>
      <w:szCs w:val="24"/>
    </w:rPr>
  </w:style>
  <w:style w:type="character" w:customStyle="1" w:styleId="UserStyle26">
    <w:name w:val="UserStyle_26"/>
    <w:qFormat/>
    <w:rPr>
      <w:rFonts w:eastAsia="宋体"/>
      <w:b/>
      <w:kern w:val="44"/>
      <w:sz w:val="28"/>
      <w:lang w:val="en-US" w:eastAsia="zh-CN" w:bidi="ar-SA"/>
    </w:rPr>
  </w:style>
  <w:style w:type="character" w:customStyle="1" w:styleId="UserStyle81">
    <w:name w:val="UserStyle_81"/>
    <w:qFormat/>
  </w:style>
  <w:style w:type="character" w:customStyle="1" w:styleId="UserStyle118">
    <w:name w:val="UserStyle_118"/>
    <w:link w:val="UserStyle119"/>
    <w:qFormat/>
    <w:rPr>
      <w:rFonts w:ascii="Arial Narrow" w:eastAsia="宋体" w:hAnsi="Arial Narrow"/>
      <w:kern w:val="2"/>
      <w:sz w:val="24"/>
      <w:szCs w:val="24"/>
      <w:lang w:val="en-US" w:eastAsia="zh-CN" w:bidi="ar-SA"/>
    </w:rPr>
  </w:style>
  <w:style w:type="paragraph" w:customStyle="1" w:styleId="UserStyle119">
    <w:name w:val="UserStyle_119"/>
    <w:basedOn w:val="a"/>
    <w:link w:val="UserStyle118"/>
    <w:qFormat/>
    <w:pPr>
      <w:spacing w:line="360" w:lineRule="auto"/>
      <w:ind w:firstLineChars="200" w:firstLine="200"/>
    </w:pPr>
    <w:rPr>
      <w:rFonts w:ascii="Arial Narrow" w:hAnsi="Arial Narrow"/>
      <w:sz w:val="24"/>
    </w:rPr>
  </w:style>
  <w:style w:type="character" w:customStyle="1" w:styleId="UserStyle24">
    <w:name w:val="UserStyle_24"/>
    <w:qFormat/>
    <w:rPr>
      <w:rFonts w:ascii="Arial" w:eastAsia="黑体" w:hAnsi="Arial"/>
      <w:kern w:val="2"/>
      <w:sz w:val="21"/>
      <w:szCs w:val="21"/>
      <w:lang w:val="zh-CN" w:eastAsia="zh-CN"/>
    </w:rPr>
  </w:style>
  <w:style w:type="character" w:customStyle="1" w:styleId="UserStyle31">
    <w:name w:val="UserStyle_31"/>
    <w:link w:val="NormalIndent"/>
    <w:qFormat/>
    <w:rPr>
      <w:rFonts w:eastAsia="宋体"/>
      <w:kern w:val="2"/>
      <w:sz w:val="21"/>
      <w:szCs w:val="24"/>
      <w:lang w:val="en-US" w:eastAsia="zh-CN" w:bidi="ar-SA"/>
    </w:rPr>
  </w:style>
  <w:style w:type="paragraph" w:customStyle="1" w:styleId="NormalIndent">
    <w:name w:val="NormalIndent"/>
    <w:basedOn w:val="a"/>
    <w:link w:val="UserStyle31"/>
    <w:qFormat/>
    <w:pPr>
      <w:spacing w:line="360" w:lineRule="auto"/>
      <w:ind w:firstLine="420"/>
      <w:jc w:val="left"/>
    </w:pPr>
  </w:style>
  <w:style w:type="character" w:customStyle="1" w:styleId="UserStyle117">
    <w:name w:val="UserStyle_117"/>
    <w:qFormat/>
    <w:rPr>
      <w:kern w:val="2"/>
      <w:sz w:val="21"/>
      <w:szCs w:val="24"/>
    </w:rPr>
  </w:style>
  <w:style w:type="character" w:customStyle="1" w:styleId="UserStyle64">
    <w:name w:val="UserStyle_64"/>
    <w:link w:val="BodyTextIndent3"/>
    <w:qFormat/>
    <w:rPr>
      <w:rFonts w:ascii="宋体"/>
      <w:kern w:val="2"/>
      <w:sz w:val="28"/>
    </w:rPr>
  </w:style>
  <w:style w:type="paragraph" w:customStyle="1" w:styleId="BodyTextIndent3">
    <w:name w:val="BodyTextIndent3"/>
    <w:basedOn w:val="a"/>
    <w:link w:val="UserStyle64"/>
    <w:qFormat/>
    <w:pPr>
      <w:snapToGrid w:val="0"/>
      <w:spacing w:after="120" w:line="360" w:lineRule="auto"/>
      <w:ind w:firstLine="1365"/>
    </w:pPr>
    <w:rPr>
      <w:rFonts w:ascii="宋体"/>
      <w:sz w:val="28"/>
      <w:szCs w:val="20"/>
    </w:rPr>
  </w:style>
  <w:style w:type="character" w:customStyle="1" w:styleId="UserStyle15">
    <w:name w:val="UserStyle_15"/>
    <w:qFormat/>
    <w:rPr>
      <w:rFonts w:ascii="宋体" w:hAnsi="Courier New"/>
      <w:kern w:val="2"/>
      <w:sz w:val="21"/>
      <w:szCs w:val="24"/>
    </w:rPr>
  </w:style>
  <w:style w:type="character" w:customStyle="1" w:styleId="UserStyle92">
    <w:name w:val="UserStyle_92"/>
    <w:qFormat/>
    <w:rPr>
      <w:rFonts w:ascii="宋体" w:hAnsi="宋体"/>
      <w:color w:val="0000FF"/>
      <w:kern w:val="2"/>
      <w:sz w:val="24"/>
      <w:szCs w:val="24"/>
    </w:rPr>
  </w:style>
  <w:style w:type="character" w:customStyle="1" w:styleId="UserStyle16">
    <w:name w:val="UserStyle_16"/>
    <w:qFormat/>
  </w:style>
  <w:style w:type="character" w:customStyle="1" w:styleId="UserStyle111">
    <w:name w:val="UserStyle_111"/>
    <w:qFormat/>
    <w:rPr>
      <w:rFonts w:ascii="宋体" w:hAnsi="宋体"/>
    </w:rPr>
  </w:style>
  <w:style w:type="character" w:customStyle="1" w:styleId="PageNumber">
    <w:name w:val="PageNumber"/>
    <w:qFormat/>
  </w:style>
  <w:style w:type="character" w:customStyle="1" w:styleId="UserStyle9">
    <w:name w:val="UserStyle_9"/>
    <w:qFormat/>
    <w:rPr>
      <w:rFonts w:ascii="Arial" w:hAnsi="Arial"/>
      <w:color w:val="000000"/>
      <w:sz w:val="18"/>
      <w:szCs w:val="18"/>
    </w:rPr>
  </w:style>
  <w:style w:type="character" w:customStyle="1" w:styleId="UserStyle56">
    <w:name w:val="UserStyle_56"/>
    <w:link w:val="Acetate"/>
    <w:qFormat/>
    <w:rPr>
      <w:kern w:val="2"/>
      <w:sz w:val="18"/>
      <w:szCs w:val="18"/>
    </w:rPr>
  </w:style>
  <w:style w:type="paragraph" w:customStyle="1" w:styleId="Acetate">
    <w:name w:val="Acetate"/>
    <w:basedOn w:val="a"/>
    <w:link w:val="UserStyle56"/>
    <w:qFormat/>
    <w:rPr>
      <w:sz w:val="18"/>
      <w:szCs w:val="18"/>
    </w:rPr>
  </w:style>
  <w:style w:type="character" w:customStyle="1" w:styleId="UserStyle65">
    <w:name w:val="UserStyle_65"/>
    <w:qFormat/>
    <w:rPr>
      <w:rFonts w:cs="Times New Roman"/>
      <w:b/>
      <w:bCs/>
    </w:rPr>
  </w:style>
  <w:style w:type="character" w:customStyle="1" w:styleId="UserStyle108">
    <w:name w:val="UserStyle_108"/>
    <w:qFormat/>
    <w:rPr>
      <w:rFonts w:ascii="Calibri Light" w:hAnsi="Calibri Light" w:cs="Times New Roman"/>
      <w:b/>
      <w:bCs/>
      <w:kern w:val="2"/>
      <w:sz w:val="32"/>
      <w:szCs w:val="32"/>
    </w:rPr>
  </w:style>
  <w:style w:type="character" w:customStyle="1" w:styleId="UserStyle46">
    <w:name w:val="UserStyle_46"/>
    <w:qFormat/>
    <w:rPr>
      <w:rFonts w:ascii="黑体" w:eastAsia="黑体"/>
      <w:sz w:val="28"/>
      <w:szCs w:val="28"/>
    </w:rPr>
  </w:style>
  <w:style w:type="character" w:customStyle="1" w:styleId="UserStyle93">
    <w:name w:val="UserStyle_93"/>
    <w:qFormat/>
    <w:rPr>
      <w:rFonts w:ascii="Calibri Light" w:hAnsi="Calibri Light" w:cs="Times New Roman"/>
      <w:b/>
      <w:bCs/>
      <w:kern w:val="28"/>
      <w:sz w:val="32"/>
      <w:szCs w:val="32"/>
    </w:rPr>
  </w:style>
  <w:style w:type="character" w:customStyle="1" w:styleId="af3">
    <w:name w:val="批注框文本 字符"/>
    <w:link w:val="af2"/>
    <w:uiPriority w:val="99"/>
    <w:semiHidden/>
    <w:qFormat/>
    <w:rPr>
      <w:kern w:val="2"/>
      <w:sz w:val="18"/>
      <w:szCs w:val="18"/>
    </w:rPr>
  </w:style>
  <w:style w:type="character" w:customStyle="1" w:styleId="UserStyle100">
    <w:name w:val="UserStyle_100"/>
    <w:qFormat/>
    <w:rPr>
      <w:rFonts w:ascii="宋体" w:eastAsia="宋体" w:hAnsi="宋体"/>
      <w:color w:val="000000"/>
      <w:sz w:val="22"/>
      <w:szCs w:val="22"/>
    </w:rPr>
  </w:style>
  <w:style w:type="character" w:customStyle="1" w:styleId="UserStyle12">
    <w:name w:val="UserStyle_12"/>
    <w:qFormat/>
    <w:rPr>
      <w:rFonts w:ascii="Arial Unicode MS" w:eastAsia="Arial Unicode MS" w:hAnsi="Arial Unicode MS"/>
      <w:color w:val="000000"/>
    </w:rPr>
  </w:style>
  <w:style w:type="character" w:customStyle="1" w:styleId="UserStyle125">
    <w:name w:val="UserStyle_125"/>
    <w:qFormat/>
    <w:rPr>
      <w:rFonts w:ascii="MS Sans Serif" w:eastAsia="MS Sans Serif" w:hAnsi="MS Sans Serif"/>
      <w:color w:val="000000"/>
      <w:sz w:val="16"/>
      <w:szCs w:val="16"/>
    </w:rPr>
  </w:style>
  <w:style w:type="character" w:customStyle="1" w:styleId="UserStyle23">
    <w:name w:val="UserStyle_23"/>
    <w:qFormat/>
    <w:locked/>
    <w:rPr>
      <w:rFonts w:ascii="Cambria" w:hAnsi="Cambria"/>
      <w:b/>
      <w:kern w:val="2"/>
      <w:sz w:val="32"/>
    </w:rPr>
  </w:style>
  <w:style w:type="character" w:customStyle="1" w:styleId="UserStyle8">
    <w:name w:val="UserStyle_8"/>
    <w:qFormat/>
    <w:rPr>
      <w:rFonts w:ascii="ˎ̥" w:eastAsia="宋体" w:hAnsi="ˎ̥"/>
      <w:color w:val="FF6600"/>
      <w:kern w:val="2"/>
      <w:sz w:val="18"/>
      <w:szCs w:val="18"/>
      <w:lang w:val="en-US" w:eastAsia="zh-CN" w:bidi="ar-SA"/>
    </w:rPr>
  </w:style>
  <w:style w:type="character" w:customStyle="1" w:styleId="UserStyle39">
    <w:name w:val="UserStyle_39"/>
    <w:qFormat/>
    <w:rPr>
      <w:rFonts w:ascii="Arial" w:eastAsia="黑体" w:hAnsi="Arial"/>
      <w:kern w:val="2"/>
      <w:sz w:val="21"/>
      <w:szCs w:val="21"/>
    </w:rPr>
  </w:style>
  <w:style w:type="character" w:customStyle="1" w:styleId="UserStyle88">
    <w:name w:val="UserStyle_88"/>
    <w:link w:val="UserStyle89"/>
    <w:qFormat/>
    <w:rPr>
      <w:rFonts w:ascii="宋体" w:hAnsi="宋体"/>
      <w:sz w:val="19"/>
      <w:szCs w:val="19"/>
    </w:rPr>
  </w:style>
  <w:style w:type="paragraph" w:customStyle="1" w:styleId="UserStyle89">
    <w:name w:val="UserStyle_89"/>
    <w:basedOn w:val="a"/>
    <w:link w:val="UserStyle88"/>
    <w:qFormat/>
    <w:pPr>
      <w:shd w:val="clear" w:color="auto" w:fill="FFFFFF"/>
      <w:spacing w:before="3900" w:line="398" w:lineRule="exact"/>
      <w:ind w:hanging="840"/>
      <w:jc w:val="center"/>
    </w:pPr>
    <w:rPr>
      <w:rFonts w:ascii="宋体" w:hAnsi="宋体"/>
      <w:kern w:val="0"/>
      <w:sz w:val="19"/>
      <w:szCs w:val="19"/>
    </w:rPr>
  </w:style>
  <w:style w:type="character" w:customStyle="1" w:styleId="UserStyle29">
    <w:name w:val="UserStyle_29"/>
    <w:link w:val="UserStyle30"/>
    <w:qFormat/>
    <w:rPr>
      <w:rFonts w:ascii="仿宋_GB2312" w:eastAsia="仿宋_GB2312" w:hAnsi="宋体"/>
      <w:kern w:val="2"/>
      <w:sz w:val="31"/>
      <w:szCs w:val="28"/>
    </w:rPr>
  </w:style>
  <w:style w:type="paragraph" w:customStyle="1" w:styleId="UserStyle30">
    <w:name w:val="UserStyle_30"/>
    <w:basedOn w:val="a"/>
    <w:link w:val="UserStyle29"/>
    <w:qFormat/>
    <w:pPr>
      <w:spacing w:line="600" w:lineRule="exact"/>
      <w:ind w:firstLineChars="206" w:firstLine="639"/>
    </w:pPr>
    <w:rPr>
      <w:rFonts w:ascii="仿宋_GB2312" w:eastAsia="仿宋_GB2312" w:hAnsi="宋体"/>
      <w:sz w:val="31"/>
      <w:szCs w:val="28"/>
    </w:rPr>
  </w:style>
  <w:style w:type="character" w:customStyle="1" w:styleId="UserStyle41">
    <w:name w:val="UserStyle_41"/>
    <w:qFormat/>
    <w:rPr>
      <w:rFonts w:ascii="Arial" w:hAnsi="Arial"/>
      <w:sz w:val="18"/>
      <w:szCs w:val="18"/>
    </w:rPr>
  </w:style>
  <w:style w:type="character" w:customStyle="1" w:styleId="10">
    <w:name w:val="标题 1 字符"/>
    <w:link w:val="1"/>
    <w:uiPriority w:val="9"/>
    <w:qFormat/>
    <w:rPr>
      <w:b/>
      <w:bCs/>
      <w:kern w:val="44"/>
      <w:sz w:val="44"/>
      <w:szCs w:val="44"/>
    </w:rPr>
  </w:style>
  <w:style w:type="character" w:customStyle="1" w:styleId="UserStyle102">
    <w:name w:val="UserStyle_102"/>
    <w:qFormat/>
  </w:style>
  <w:style w:type="character" w:customStyle="1" w:styleId="UserStyle53">
    <w:name w:val="UserStyle_53"/>
    <w:link w:val="BodyText3"/>
    <w:qFormat/>
    <w:rPr>
      <w:rFonts w:ascii="宋体" w:hAnsi="宋体"/>
      <w:kern w:val="2"/>
      <w:sz w:val="24"/>
      <w:szCs w:val="24"/>
    </w:rPr>
  </w:style>
  <w:style w:type="paragraph" w:customStyle="1" w:styleId="BodyText3">
    <w:name w:val="BodyText3"/>
    <w:basedOn w:val="a"/>
    <w:link w:val="UserStyle53"/>
    <w:qFormat/>
    <w:pPr>
      <w:spacing w:line="300" w:lineRule="auto"/>
    </w:pPr>
    <w:rPr>
      <w:rFonts w:ascii="宋体" w:hAnsi="宋体"/>
      <w:sz w:val="24"/>
    </w:rPr>
  </w:style>
  <w:style w:type="character" w:customStyle="1" w:styleId="UserStyle47">
    <w:name w:val="UserStyle_47"/>
    <w:link w:val="AnnotationSubject"/>
    <w:qFormat/>
    <w:rPr>
      <w:kern w:val="2"/>
      <w:sz w:val="21"/>
      <w:szCs w:val="24"/>
    </w:rPr>
  </w:style>
  <w:style w:type="paragraph" w:customStyle="1" w:styleId="AnnotationSubject">
    <w:name w:val="AnnotationSubject"/>
    <w:basedOn w:val="AnnotationText"/>
    <w:next w:val="AnnotationText"/>
    <w:link w:val="UserStyle47"/>
    <w:qFormat/>
  </w:style>
  <w:style w:type="character" w:customStyle="1" w:styleId="20">
    <w:name w:val="标题 2 字符"/>
    <w:link w:val="2"/>
    <w:uiPriority w:val="9"/>
    <w:qFormat/>
    <w:rPr>
      <w:rFonts w:ascii="等线 Light" w:hAnsi="等线 Light" w:cs="Times New Roman"/>
      <w:b/>
      <w:bCs/>
      <w:kern w:val="2"/>
      <w:sz w:val="32"/>
      <w:szCs w:val="32"/>
    </w:rPr>
  </w:style>
  <w:style w:type="character" w:customStyle="1" w:styleId="UserStyle22">
    <w:name w:val="UserStyle_22"/>
    <w:link w:val="BodyTextIndent2"/>
    <w:qFormat/>
    <w:rPr>
      <w:kern w:val="2"/>
      <w:sz w:val="28"/>
      <w:szCs w:val="24"/>
    </w:rPr>
  </w:style>
  <w:style w:type="paragraph" w:customStyle="1" w:styleId="BodyTextIndent2">
    <w:name w:val="BodyTextIndent2"/>
    <w:basedOn w:val="a"/>
    <w:link w:val="UserStyle22"/>
    <w:qFormat/>
    <w:pPr>
      <w:ind w:leftChars="342" w:left="718"/>
    </w:pPr>
    <w:rPr>
      <w:sz w:val="28"/>
    </w:rPr>
  </w:style>
  <w:style w:type="character" w:customStyle="1" w:styleId="UserStyle98">
    <w:name w:val="UserStyle_98"/>
    <w:semiHidden/>
    <w:qFormat/>
    <w:rPr>
      <w:rFonts w:ascii="宋体" w:hAnsi="Courier New"/>
      <w:kern w:val="2"/>
      <w:sz w:val="21"/>
      <w:szCs w:val="21"/>
    </w:rPr>
  </w:style>
  <w:style w:type="character" w:customStyle="1" w:styleId="af9">
    <w:name w:val="副标题 字符"/>
    <w:link w:val="af8"/>
    <w:qFormat/>
    <w:rPr>
      <w:rFonts w:ascii="Arial" w:hAnsi="Arial" w:cs="Arial"/>
      <w:b/>
      <w:bCs/>
      <w:kern w:val="28"/>
      <w:sz w:val="32"/>
      <w:szCs w:val="32"/>
    </w:rPr>
  </w:style>
  <w:style w:type="character" w:customStyle="1" w:styleId="UserStyle127">
    <w:name w:val="UserStyle_127"/>
    <w:link w:val="UserStyle128"/>
    <w:qFormat/>
    <w:rPr>
      <w:rFonts w:ascii="Calibri" w:hAnsi="Calibri"/>
      <w:sz w:val="22"/>
      <w:szCs w:val="22"/>
      <w:lang w:val="en-US" w:eastAsia="zh-CN" w:bidi="ar-SA"/>
    </w:rPr>
  </w:style>
  <w:style w:type="paragraph" w:customStyle="1" w:styleId="UserStyle128">
    <w:name w:val="UserStyle_128"/>
    <w:link w:val="UserStyle127"/>
    <w:qFormat/>
    <w:pPr>
      <w:textAlignment w:val="baseline"/>
    </w:pPr>
    <w:rPr>
      <w:rFonts w:ascii="Calibri" w:hAnsi="Calibri"/>
      <w:sz w:val="22"/>
      <w:szCs w:val="22"/>
    </w:rPr>
  </w:style>
  <w:style w:type="character" w:customStyle="1" w:styleId="UserStyle37">
    <w:name w:val="UserStyle_37"/>
    <w:qFormat/>
    <w:rPr>
      <w:rFonts w:eastAsia="宋体"/>
      <w:b/>
      <w:kern w:val="44"/>
      <w:sz w:val="28"/>
      <w:lang w:val="en-US" w:eastAsia="zh-CN" w:bidi="ar-SA"/>
    </w:rPr>
  </w:style>
  <w:style w:type="character" w:customStyle="1" w:styleId="UserStyle1">
    <w:name w:val="UserStyle_1"/>
    <w:semiHidden/>
    <w:qFormat/>
    <w:rPr>
      <w:kern w:val="2"/>
      <w:sz w:val="21"/>
      <w:szCs w:val="24"/>
    </w:rPr>
  </w:style>
  <w:style w:type="character" w:customStyle="1" w:styleId="UserStyle7">
    <w:name w:val="UserStyle_7"/>
    <w:qFormat/>
    <w:rPr>
      <w:rFonts w:ascii="Arial" w:hAnsi="Arial"/>
      <w:sz w:val="18"/>
      <w:szCs w:val="18"/>
    </w:rPr>
  </w:style>
  <w:style w:type="paragraph" w:customStyle="1" w:styleId="UserStyle255">
    <w:name w:val="UserStyle_255"/>
    <w:basedOn w:val="a"/>
    <w:qFormat/>
    <w:pPr>
      <w:spacing w:line="400" w:lineRule="exact"/>
      <w:jc w:val="center"/>
    </w:pPr>
    <w:rPr>
      <w:rFonts w:ascii="Verdana" w:hAnsi="Verdana"/>
      <w:kern w:val="0"/>
      <w:szCs w:val="20"/>
      <w:lang w:eastAsia="en-US"/>
    </w:rPr>
  </w:style>
  <w:style w:type="paragraph" w:customStyle="1" w:styleId="Heading5">
    <w:name w:val="Heading5"/>
    <w:basedOn w:val="a"/>
    <w:next w:val="a"/>
    <w:qFormat/>
    <w:pPr>
      <w:keepNext/>
      <w:snapToGrid w:val="0"/>
      <w:spacing w:before="100" w:beforeAutospacing="1" w:after="100" w:afterAutospacing="1"/>
      <w:jc w:val="center"/>
    </w:pPr>
    <w:rPr>
      <w:rFonts w:ascii="宋体" w:hAnsi="宋体"/>
      <w:color w:val="000000"/>
    </w:rPr>
  </w:style>
  <w:style w:type="paragraph" w:customStyle="1" w:styleId="Heading8">
    <w:name w:val="Heading8"/>
    <w:basedOn w:val="a"/>
    <w:next w:val="a"/>
    <w:qFormat/>
    <w:pPr>
      <w:keepNext/>
      <w:keepLines/>
      <w:spacing w:before="240" w:after="64" w:line="320" w:lineRule="auto"/>
    </w:pPr>
    <w:rPr>
      <w:rFonts w:ascii="Arial" w:eastAsia="黑体" w:hAnsi="Arial"/>
      <w:sz w:val="24"/>
    </w:rPr>
  </w:style>
  <w:style w:type="paragraph" w:customStyle="1" w:styleId="UserStyle254">
    <w:name w:val="UserStyle_254"/>
    <w:basedOn w:val="a"/>
    <w:qFormat/>
    <w:pPr>
      <w:spacing w:after="160" w:line="240" w:lineRule="exact"/>
      <w:jc w:val="left"/>
    </w:pPr>
    <w:rPr>
      <w:rFonts w:ascii="Verdana" w:eastAsia="仿宋_GB2312" w:hAnsi="Verdana"/>
      <w:kern w:val="0"/>
      <w:sz w:val="24"/>
      <w:szCs w:val="20"/>
      <w:lang w:eastAsia="en-US"/>
    </w:rPr>
  </w:style>
  <w:style w:type="paragraph" w:customStyle="1" w:styleId="UserStyle212">
    <w:name w:val="UserStyle_212"/>
    <w:basedOn w:val="a"/>
    <w:qFormat/>
    <w:pPr>
      <w:spacing w:after="160" w:line="240" w:lineRule="exact"/>
      <w:jc w:val="left"/>
    </w:pPr>
    <w:rPr>
      <w:rFonts w:ascii="Verdana" w:hAnsi="Verdana"/>
      <w:kern w:val="0"/>
      <w:szCs w:val="20"/>
      <w:lang w:eastAsia="en-US"/>
    </w:rPr>
  </w:style>
  <w:style w:type="paragraph" w:customStyle="1" w:styleId="UserStyle225">
    <w:name w:val="UserStyle_225"/>
    <w:qFormat/>
    <w:pPr>
      <w:spacing w:before="180" w:line="180" w:lineRule="exact"/>
      <w:jc w:val="center"/>
      <w:textAlignment w:val="baseline"/>
    </w:pPr>
    <w:rPr>
      <w:rFonts w:ascii="宋体" w:hAnsi="Calibri"/>
      <w:sz w:val="21"/>
    </w:rPr>
  </w:style>
  <w:style w:type="paragraph" w:customStyle="1" w:styleId="UserStyle208">
    <w:name w:val="UserStyle_208"/>
    <w:basedOn w:val="a"/>
    <w:qFormat/>
    <w:pPr>
      <w:tabs>
        <w:tab w:val="left" w:pos="360"/>
      </w:tabs>
      <w:spacing w:line="360" w:lineRule="auto"/>
    </w:pPr>
    <w:rPr>
      <w:szCs w:val="20"/>
    </w:rPr>
  </w:style>
  <w:style w:type="paragraph" w:customStyle="1" w:styleId="UserStyle201">
    <w:name w:val="UserStyle_201"/>
    <w:basedOn w:val="a"/>
    <w:qFormat/>
    <w:pPr>
      <w:jc w:val="left"/>
    </w:pPr>
    <w:rPr>
      <w:rFonts w:ascii="宋体" w:hAnsi="宋体"/>
      <w:szCs w:val="21"/>
    </w:rPr>
  </w:style>
  <w:style w:type="paragraph" w:customStyle="1" w:styleId="UserStyle227">
    <w:name w:val="UserStyle_227"/>
    <w:basedOn w:val="a"/>
    <w:next w:val="PlainText"/>
    <w:qFormat/>
    <w:rPr>
      <w:rFonts w:ascii="宋体" w:hAnsi="Courier New"/>
      <w:szCs w:val="20"/>
    </w:rPr>
  </w:style>
  <w:style w:type="paragraph" w:customStyle="1" w:styleId="UserStyle211">
    <w:name w:val="UserStyle_211"/>
    <w:basedOn w:val="a"/>
    <w:qFormat/>
    <w:pPr>
      <w:tabs>
        <w:tab w:val="left" w:pos="425"/>
      </w:tabs>
      <w:ind w:left="425" w:hanging="425"/>
    </w:pPr>
    <w:rPr>
      <w:rFonts w:eastAsia="仿宋_GB2312"/>
      <w:kern w:val="24"/>
      <w:sz w:val="24"/>
    </w:rPr>
  </w:style>
  <w:style w:type="paragraph" w:customStyle="1" w:styleId="UserStyle195">
    <w:name w:val="UserStyle_195"/>
    <w:basedOn w:val="a"/>
    <w:qFormat/>
    <w:pPr>
      <w:tabs>
        <w:tab w:val="left" w:pos="720"/>
      </w:tabs>
      <w:spacing w:after="120" w:line="480" w:lineRule="atLeast"/>
      <w:ind w:left="680" w:firstLine="510"/>
    </w:pPr>
    <w:rPr>
      <w:rFonts w:ascii="宋体"/>
      <w:kern w:val="0"/>
      <w:sz w:val="24"/>
      <w:szCs w:val="20"/>
    </w:rPr>
  </w:style>
  <w:style w:type="paragraph" w:customStyle="1" w:styleId="UserStyle258">
    <w:name w:val="UserStyle_258"/>
    <w:basedOn w:val="Heading1"/>
    <w:next w:val="a"/>
    <w:qFormat/>
    <w:pPr>
      <w:spacing w:before="480" w:after="0" w:line="276" w:lineRule="auto"/>
      <w:ind w:firstLine="0"/>
      <w:jc w:val="left"/>
    </w:pPr>
    <w:rPr>
      <w:rFonts w:ascii="Cambria" w:hAnsi="Cambria"/>
      <w:color w:val="365F91"/>
      <w:kern w:val="0"/>
      <w:szCs w:val="28"/>
    </w:rPr>
  </w:style>
  <w:style w:type="paragraph" w:customStyle="1" w:styleId="Heading1">
    <w:name w:val="Heading1"/>
    <w:basedOn w:val="a"/>
    <w:next w:val="a"/>
    <w:qFormat/>
    <w:pPr>
      <w:keepNext/>
      <w:keepLines/>
      <w:spacing w:before="340" w:after="330" w:line="578" w:lineRule="auto"/>
      <w:ind w:firstLine="525"/>
    </w:pPr>
    <w:rPr>
      <w:kern w:val="44"/>
      <w:sz w:val="28"/>
      <w:szCs w:val="20"/>
    </w:rPr>
  </w:style>
  <w:style w:type="paragraph" w:customStyle="1" w:styleId="UserStyle154">
    <w:name w:val="UserStyle_154"/>
    <w:basedOn w:val="a"/>
    <w:qFormat/>
    <w:pPr>
      <w:spacing w:before="100" w:beforeAutospacing="1" w:after="100" w:afterAutospacing="1"/>
      <w:jc w:val="left"/>
    </w:pPr>
    <w:rPr>
      <w:rFonts w:ascii="宋体" w:hAnsi="宋体"/>
      <w:kern w:val="0"/>
      <w:sz w:val="24"/>
    </w:rPr>
  </w:style>
  <w:style w:type="paragraph" w:customStyle="1" w:styleId="UserStyle144">
    <w:name w:val="UserStyle_144"/>
    <w:basedOn w:val="a"/>
    <w:qFormat/>
    <w:pPr>
      <w:spacing w:before="100" w:beforeAutospacing="1" w:after="100" w:afterAutospacing="1"/>
      <w:jc w:val="left"/>
    </w:pPr>
    <w:rPr>
      <w:rFonts w:ascii="宋体" w:hAnsi="宋体"/>
      <w:kern w:val="0"/>
      <w:sz w:val="24"/>
    </w:rPr>
  </w:style>
  <w:style w:type="paragraph" w:customStyle="1" w:styleId="UserStyle139">
    <w:name w:val="UserStyle_139"/>
    <w:basedOn w:val="a"/>
    <w:qFormat/>
    <w:pPr>
      <w:pBdr>
        <w:left w:val="single" w:sz="4" w:space="0" w:color="000000"/>
        <w:right w:val="single" w:sz="4" w:space="0" w:color="000000"/>
      </w:pBdr>
      <w:spacing w:before="100" w:beforeAutospacing="1" w:after="100" w:afterAutospacing="1"/>
      <w:jc w:val="center"/>
      <w:textAlignment w:val="center"/>
    </w:pPr>
    <w:rPr>
      <w:rFonts w:ascii="宋体" w:hAnsi="宋体"/>
      <w:kern w:val="0"/>
      <w:szCs w:val="21"/>
    </w:rPr>
  </w:style>
  <w:style w:type="paragraph" w:customStyle="1" w:styleId="UserStyle305">
    <w:name w:val="UserStyle_305"/>
    <w:basedOn w:val="a"/>
    <w:qFormat/>
    <w:pPr>
      <w:pBdr>
        <w:left w:val="single" w:sz="8" w:space="0" w:color="000000"/>
        <w:bottom w:val="single" w:sz="8" w:space="0" w:color="000000"/>
      </w:pBdr>
      <w:spacing w:before="100" w:beforeAutospacing="1" w:after="100" w:afterAutospacing="1"/>
      <w:jc w:val="center"/>
    </w:pPr>
    <w:rPr>
      <w:rFonts w:ascii="微软雅黑" w:eastAsia="微软雅黑" w:hAnsi="微软雅黑" w:cs="宋体"/>
      <w:color w:val="000000"/>
      <w:kern w:val="0"/>
      <w:sz w:val="28"/>
      <w:szCs w:val="28"/>
    </w:rPr>
  </w:style>
  <w:style w:type="paragraph" w:customStyle="1" w:styleId="Heading4">
    <w:name w:val="Heading4"/>
    <w:basedOn w:val="a"/>
    <w:next w:val="NormalIndent"/>
    <w:qFormat/>
    <w:pPr>
      <w:keepNext/>
      <w:spacing w:line="360" w:lineRule="auto"/>
      <w:jc w:val="center"/>
    </w:pPr>
    <w:rPr>
      <w:sz w:val="28"/>
      <w:szCs w:val="20"/>
    </w:rPr>
  </w:style>
  <w:style w:type="paragraph" w:customStyle="1" w:styleId="Heading3">
    <w:name w:val="Heading3"/>
    <w:basedOn w:val="a"/>
    <w:next w:val="NormalIndent"/>
    <w:qFormat/>
    <w:pPr>
      <w:keepNext/>
      <w:keepLines/>
      <w:spacing w:before="260" w:after="260" w:line="416" w:lineRule="auto"/>
    </w:pPr>
    <w:rPr>
      <w:sz w:val="32"/>
      <w:szCs w:val="20"/>
    </w:rPr>
  </w:style>
  <w:style w:type="paragraph" w:customStyle="1" w:styleId="UserStyle306">
    <w:name w:val="UserStyle_306"/>
    <w:basedOn w:val="a"/>
    <w:qFormat/>
    <w:pPr>
      <w:spacing w:after="160" w:line="240" w:lineRule="exact"/>
      <w:jc w:val="left"/>
    </w:pPr>
    <w:rPr>
      <w:rFonts w:ascii="Verdana" w:eastAsia="仿宋_GB2312" w:hAnsi="Verdana"/>
      <w:kern w:val="0"/>
      <w:sz w:val="24"/>
      <w:szCs w:val="20"/>
      <w:lang w:eastAsia="en-US"/>
    </w:rPr>
  </w:style>
  <w:style w:type="paragraph" w:customStyle="1" w:styleId="UserStyle140">
    <w:name w:val="UserStyle_140"/>
    <w:basedOn w:val="NavPane"/>
    <w:qFormat/>
    <w:pPr>
      <w:shd w:val="clear" w:color="auto" w:fill="000080"/>
      <w:spacing w:line="436" w:lineRule="exact"/>
      <w:ind w:left="357"/>
      <w:jc w:val="left"/>
    </w:pPr>
    <w:rPr>
      <w:rFonts w:ascii="Tahoma" w:hAnsi="Tahoma"/>
      <w:sz w:val="24"/>
      <w:szCs w:val="24"/>
    </w:rPr>
  </w:style>
  <w:style w:type="paragraph" w:customStyle="1" w:styleId="UserStyle302">
    <w:name w:val="UserStyle_302"/>
    <w:basedOn w:val="a"/>
    <w:qFormat/>
    <w:pPr>
      <w:spacing w:line="360" w:lineRule="auto"/>
      <w:ind w:firstLineChars="200" w:firstLine="480"/>
    </w:pPr>
    <w:rPr>
      <w:rFonts w:ascii="宋体"/>
      <w:sz w:val="24"/>
      <w:lang w:val="en-GB"/>
    </w:rPr>
  </w:style>
  <w:style w:type="paragraph" w:customStyle="1" w:styleId="UserStyle183">
    <w:name w:val="UserStyle_183"/>
    <w:basedOn w:val="a"/>
    <w:qFormat/>
    <w:pPr>
      <w:tabs>
        <w:tab w:val="left" w:pos="780"/>
      </w:tabs>
      <w:ind w:left="780" w:hanging="360"/>
    </w:pPr>
    <w:rPr>
      <w:sz w:val="24"/>
    </w:rPr>
  </w:style>
  <w:style w:type="paragraph" w:customStyle="1" w:styleId="UserStyle143">
    <w:name w:val="UserStyle_143"/>
    <w:basedOn w:val="Heading1"/>
    <w:qFormat/>
    <w:pPr>
      <w:pBdr>
        <w:bottom w:val="single" w:sz="48" w:space="1" w:color="000000"/>
      </w:pBdr>
      <w:tabs>
        <w:tab w:val="left" w:pos="720"/>
      </w:tabs>
      <w:spacing w:before="600" w:line="576" w:lineRule="auto"/>
      <w:ind w:left="720" w:hanging="720"/>
      <w:jc w:val="left"/>
    </w:pPr>
    <w:rPr>
      <w:rFonts w:ascii="Arial" w:eastAsia="黑体" w:hAnsi="Arial"/>
      <w:sz w:val="44"/>
      <w:szCs w:val="44"/>
    </w:rPr>
  </w:style>
  <w:style w:type="paragraph" w:customStyle="1" w:styleId="UserStyle222">
    <w:name w:val="UserStyle_222"/>
    <w:next w:val="a"/>
    <w:qFormat/>
    <w:pPr>
      <w:jc w:val="both"/>
      <w:textAlignment w:val="baseline"/>
    </w:pPr>
    <w:rPr>
      <w:rFonts w:ascii="Calibri" w:hAnsi="Calibri"/>
      <w:kern w:val="2"/>
      <w:sz w:val="21"/>
      <w:szCs w:val="24"/>
    </w:rPr>
  </w:style>
  <w:style w:type="paragraph" w:customStyle="1" w:styleId="UserStyle310">
    <w:name w:val="UserStyle_310"/>
    <w:basedOn w:val="a"/>
    <w:qFormat/>
    <w:pPr>
      <w:spacing w:before="100" w:beforeAutospacing="1" w:after="100" w:afterAutospacing="1"/>
    </w:pPr>
    <w:rPr>
      <w:rFonts w:ascii="宋体" w:hAnsi="宋体"/>
      <w:color w:val="000000"/>
      <w:kern w:val="0"/>
      <w:sz w:val="24"/>
    </w:rPr>
  </w:style>
  <w:style w:type="paragraph" w:customStyle="1" w:styleId="UserStyle311">
    <w:name w:val="UserStyle_311"/>
    <w:basedOn w:val="a"/>
    <w:qFormat/>
  </w:style>
  <w:style w:type="paragraph" w:customStyle="1" w:styleId="UserStyle239">
    <w:name w:val="UserStyle_239"/>
    <w:basedOn w:val="a"/>
    <w:next w:val="a"/>
    <w:qFormat/>
    <w:pPr>
      <w:spacing w:line="460" w:lineRule="exact"/>
      <w:ind w:firstLineChars="200" w:firstLine="480"/>
    </w:pPr>
    <w:rPr>
      <w:rFonts w:ascii="Arial" w:hAnsi="Arial"/>
      <w:sz w:val="24"/>
    </w:rPr>
  </w:style>
  <w:style w:type="paragraph" w:customStyle="1" w:styleId="HtmlNormal">
    <w:name w:val="HtmlNormal"/>
    <w:basedOn w:val="a"/>
    <w:qFormat/>
    <w:pPr>
      <w:spacing w:before="100" w:beforeAutospacing="1" w:after="100" w:afterAutospacing="1"/>
      <w:jc w:val="left"/>
    </w:pPr>
    <w:rPr>
      <w:rFonts w:ascii="宋体" w:hAnsi="宋体"/>
      <w:kern w:val="0"/>
      <w:sz w:val="24"/>
    </w:rPr>
  </w:style>
  <w:style w:type="paragraph" w:customStyle="1" w:styleId="UserStyle147">
    <w:name w:val="UserStyle_147"/>
    <w:basedOn w:val="a"/>
    <w:qFormat/>
    <w:pPr>
      <w:spacing w:line="400" w:lineRule="exact"/>
      <w:jc w:val="center"/>
    </w:pPr>
    <w:rPr>
      <w:rFonts w:ascii="Verdana" w:hAnsi="Verdana"/>
      <w:kern w:val="0"/>
      <w:szCs w:val="20"/>
      <w:lang w:eastAsia="en-US"/>
    </w:rPr>
  </w:style>
  <w:style w:type="paragraph" w:customStyle="1" w:styleId="List2">
    <w:name w:val="List2"/>
    <w:basedOn w:val="a"/>
    <w:qFormat/>
    <w:pPr>
      <w:ind w:leftChars="200" w:left="100" w:hangingChars="200" w:hanging="200"/>
    </w:pPr>
  </w:style>
  <w:style w:type="paragraph" w:customStyle="1" w:styleId="UserStyle304">
    <w:name w:val="UserStyle_304"/>
    <w:basedOn w:val="a"/>
    <w:next w:val="a3"/>
    <w:qFormat/>
    <w:pPr>
      <w:jc w:val="center"/>
    </w:pPr>
    <w:rPr>
      <w:color w:val="000000"/>
      <w:sz w:val="24"/>
      <w:szCs w:val="21"/>
    </w:rPr>
  </w:style>
  <w:style w:type="paragraph" w:customStyle="1" w:styleId="UserStyle233">
    <w:name w:val="UserStyle_233"/>
    <w:basedOn w:val="a"/>
    <w:qFormat/>
    <w:pPr>
      <w:ind w:firstLine="420"/>
    </w:pPr>
    <w:rPr>
      <w:kern w:val="0"/>
      <w:szCs w:val="21"/>
    </w:rPr>
  </w:style>
  <w:style w:type="paragraph" w:customStyle="1" w:styleId="UserStyle291">
    <w:name w:val="UserStyle_291"/>
    <w:basedOn w:val="a"/>
    <w:qFormat/>
    <w:pPr>
      <w:spacing w:line="400" w:lineRule="exact"/>
      <w:jc w:val="center"/>
    </w:pPr>
    <w:rPr>
      <w:rFonts w:ascii="Verdana" w:hAnsi="Verdana"/>
      <w:kern w:val="0"/>
      <w:szCs w:val="20"/>
      <w:lang w:eastAsia="en-US"/>
    </w:rPr>
  </w:style>
  <w:style w:type="paragraph" w:customStyle="1" w:styleId="UserStyle236">
    <w:name w:val="UserStyle_236"/>
    <w:basedOn w:val="a"/>
    <w:qFormat/>
    <w:pPr>
      <w:spacing w:before="100" w:beforeAutospacing="1" w:after="100" w:afterAutospacing="1"/>
      <w:jc w:val="left"/>
    </w:pPr>
    <w:rPr>
      <w:rFonts w:ascii="宋体" w:hAnsi="宋体"/>
      <w:kern w:val="0"/>
      <w:sz w:val="24"/>
    </w:rPr>
  </w:style>
  <w:style w:type="paragraph" w:customStyle="1" w:styleId="UserStyle298">
    <w:name w:val="UserStyle_298"/>
    <w:basedOn w:val="a"/>
    <w:qFormat/>
    <w:pPr>
      <w:spacing w:after="160" w:line="240" w:lineRule="exact"/>
      <w:jc w:val="left"/>
    </w:pPr>
    <w:rPr>
      <w:rFonts w:ascii="Verdana" w:hAnsi="Verdana"/>
      <w:kern w:val="0"/>
      <w:sz w:val="20"/>
      <w:szCs w:val="20"/>
      <w:lang w:eastAsia="en-US"/>
    </w:rPr>
  </w:style>
  <w:style w:type="paragraph" w:customStyle="1" w:styleId="UserStyle247">
    <w:name w:val="UserStyle_247"/>
    <w:basedOn w:val="a"/>
    <w:qFormat/>
    <w:pPr>
      <w:spacing w:after="160" w:line="240" w:lineRule="exact"/>
      <w:jc w:val="left"/>
    </w:pPr>
    <w:rPr>
      <w:rFonts w:ascii="Verdana" w:hAnsi="Verdana"/>
      <w:kern w:val="0"/>
      <w:szCs w:val="20"/>
      <w:lang w:eastAsia="en-US"/>
    </w:rPr>
  </w:style>
  <w:style w:type="paragraph" w:customStyle="1" w:styleId="UserStyle307">
    <w:name w:val="UserStyle_307"/>
    <w:basedOn w:val="a"/>
    <w:qFormat/>
    <w:pPr>
      <w:spacing w:before="100" w:beforeAutospacing="1" w:after="100" w:afterAutospacing="1"/>
      <w:jc w:val="left"/>
    </w:pPr>
    <w:rPr>
      <w:rFonts w:ascii="Arial" w:hAnsi="Arial"/>
      <w:kern w:val="0"/>
      <w:sz w:val="20"/>
      <w:szCs w:val="20"/>
    </w:rPr>
  </w:style>
  <w:style w:type="paragraph" w:customStyle="1" w:styleId="Heading2">
    <w:name w:val="Heading2"/>
    <w:basedOn w:val="a"/>
    <w:next w:val="NormalIndent"/>
    <w:qFormat/>
    <w:pPr>
      <w:keepNext/>
    </w:pPr>
    <w:rPr>
      <w:sz w:val="28"/>
      <w:szCs w:val="20"/>
    </w:rPr>
  </w:style>
  <w:style w:type="paragraph" w:customStyle="1" w:styleId="UserStyle312">
    <w:name w:val="UserStyle_31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Heading7">
    <w:name w:val="Heading7"/>
    <w:basedOn w:val="a"/>
    <w:next w:val="a"/>
    <w:qFormat/>
    <w:pPr>
      <w:keepNext/>
      <w:keepLines/>
      <w:spacing w:before="240" w:after="64" w:line="320" w:lineRule="auto"/>
    </w:pPr>
    <w:rPr>
      <w:sz w:val="24"/>
    </w:rPr>
  </w:style>
  <w:style w:type="paragraph" w:customStyle="1" w:styleId="UserStyle246">
    <w:name w:val="UserStyle_24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Heading6">
    <w:name w:val="Heading6"/>
    <w:basedOn w:val="a"/>
    <w:next w:val="a"/>
    <w:qFormat/>
    <w:pPr>
      <w:keepNext/>
      <w:keepLines/>
      <w:spacing w:before="240" w:after="64" w:line="320" w:lineRule="auto"/>
    </w:pPr>
    <w:rPr>
      <w:rFonts w:ascii="Arial" w:eastAsia="黑体" w:hAnsi="Arial"/>
      <w:sz w:val="24"/>
    </w:rPr>
  </w:style>
  <w:style w:type="paragraph" w:customStyle="1" w:styleId="UserStyle231">
    <w:name w:val="UserStyle_231"/>
    <w:basedOn w:val="Heading4"/>
    <w:qFormat/>
    <w:pPr>
      <w:snapToGrid w:val="0"/>
      <w:spacing w:line="300" w:lineRule="auto"/>
    </w:pPr>
    <w:rPr>
      <w:rFonts w:ascii="宋体" w:hAnsi="宋体"/>
      <w:sz w:val="30"/>
      <w:szCs w:val="24"/>
    </w:rPr>
  </w:style>
  <w:style w:type="paragraph" w:customStyle="1" w:styleId="UserStyle202">
    <w:name w:val="UserStyle_202"/>
    <w:basedOn w:val="a"/>
    <w:qFormat/>
    <w:pPr>
      <w:tabs>
        <w:tab w:val="left" w:pos="780"/>
      </w:tabs>
      <w:ind w:left="780" w:hanging="360"/>
    </w:pPr>
    <w:rPr>
      <w:sz w:val="24"/>
    </w:rPr>
  </w:style>
  <w:style w:type="paragraph" w:customStyle="1" w:styleId="UserStyle260">
    <w:name w:val="UserStyle_260"/>
    <w:basedOn w:val="a"/>
    <w:qFormat/>
    <w:pPr>
      <w:pBdr>
        <w:bottom w:val="single" w:sz="8" w:space="0" w:color="000000"/>
      </w:pBdr>
      <w:spacing w:before="100" w:beforeAutospacing="1" w:after="100" w:afterAutospacing="1"/>
      <w:jc w:val="center"/>
    </w:pPr>
    <w:rPr>
      <w:rFonts w:ascii="微软雅黑" w:eastAsia="微软雅黑" w:hAnsi="微软雅黑" w:cs="宋体"/>
      <w:color w:val="000000"/>
      <w:kern w:val="0"/>
      <w:sz w:val="28"/>
      <w:szCs w:val="28"/>
    </w:rPr>
  </w:style>
  <w:style w:type="paragraph" w:customStyle="1" w:styleId="UserStyle241">
    <w:name w:val="UserStyle_24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kern w:val="0"/>
      <w:sz w:val="24"/>
    </w:rPr>
  </w:style>
  <w:style w:type="paragraph" w:customStyle="1" w:styleId="UserStyle232">
    <w:name w:val="UserStyle_232"/>
    <w:basedOn w:val="af8"/>
    <w:qFormat/>
    <w:pPr>
      <w:spacing w:before="0" w:after="312"/>
      <w:ind w:left="240" w:firstLine="600"/>
      <w:jc w:val="left"/>
    </w:pPr>
    <w:rPr>
      <w:rFonts w:ascii="宋体" w:hAnsi="宋体"/>
      <w:sz w:val="30"/>
      <w:szCs w:val="20"/>
    </w:rPr>
  </w:style>
  <w:style w:type="paragraph" w:customStyle="1" w:styleId="UserStyle165">
    <w:name w:val="UserStyle_165"/>
    <w:basedOn w:val="a"/>
    <w:qFormat/>
    <w:pPr>
      <w:spacing w:after="160" w:line="240" w:lineRule="exact"/>
      <w:jc w:val="left"/>
    </w:pPr>
    <w:rPr>
      <w:rFonts w:ascii="Verdana" w:hAnsi="Verdana"/>
      <w:kern w:val="0"/>
      <w:sz w:val="20"/>
      <w:szCs w:val="20"/>
      <w:lang w:eastAsia="en-US"/>
    </w:rPr>
  </w:style>
  <w:style w:type="paragraph" w:customStyle="1" w:styleId="TOC3">
    <w:name w:val="TOC3"/>
    <w:basedOn w:val="a"/>
    <w:next w:val="a"/>
    <w:qFormat/>
    <w:pPr>
      <w:ind w:leftChars="400" w:left="840"/>
      <w:jc w:val="left"/>
    </w:pPr>
    <w:rPr>
      <w:kern w:val="0"/>
      <w:szCs w:val="20"/>
    </w:rPr>
  </w:style>
  <w:style w:type="paragraph" w:customStyle="1" w:styleId="UserStyle278">
    <w:name w:val="UserStyle_278"/>
    <w:basedOn w:val="a"/>
    <w:qFormat/>
    <w:pPr>
      <w:pBdr>
        <w:top w:val="single" w:sz="4" w:space="0" w:color="000000"/>
        <w:bottom w:val="single" w:sz="4" w:space="0" w:color="000000"/>
      </w:pBdr>
      <w:spacing w:before="100" w:beforeAutospacing="1" w:after="100" w:afterAutospacing="1"/>
      <w:jc w:val="left"/>
    </w:pPr>
    <w:rPr>
      <w:rFonts w:ascii="宋体" w:hAnsi="宋体"/>
      <w:kern w:val="0"/>
      <w:sz w:val="24"/>
    </w:rPr>
  </w:style>
  <w:style w:type="paragraph" w:customStyle="1" w:styleId="UserStyle287">
    <w:name w:val="UserStyle_28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24"/>
    </w:rPr>
  </w:style>
  <w:style w:type="paragraph" w:customStyle="1" w:styleId="UserStyle323">
    <w:name w:val="UserStyle_323"/>
    <w:basedOn w:val="a"/>
    <w:qFormat/>
    <w:pPr>
      <w:spacing w:after="120" w:line="360" w:lineRule="auto"/>
      <w:ind w:firstLine="630"/>
      <w:jc w:val="left"/>
    </w:pPr>
    <w:rPr>
      <w:sz w:val="28"/>
      <w:szCs w:val="20"/>
    </w:rPr>
  </w:style>
  <w:style w:type="paragraph" w:customStyle="1" w:styleId="UserStyle160">
    <w:name w:val="UserStyle_160"/>
    <w:basedOn w:val="a"/>
    <w:qFormat/>
    <w:pPr>
      <w:spacing w:after="160" w:line="240" w:lineRule="exact"/>
      <w:jc w:val="left"/>
    </w:pPr>
    <w:rPr>
      <w:rFonts w:ascii="Verdana" w:hAnsi="Verdana"/>
      <w:kern w:val="0"/>
      <w:szCs w:val="20"/>
      <w:lang w:eastAsia="en-US"/>
    </w:rPr>
  </w:style>
  <w:style w:type="paragraph" w:customStyle="1" w:styleId="UserStyle284">
    <w:name w:val="UserStyle_284"/>
    <w:basedOn w:val="a"/>
    <w:qFormat/>
    <w:pPr>
      <w:ind w:firstLineChars="200" w:firstLine="420"/>
    </w:pPr>
    <w:rPr>
      <w:szCs w:val="22"/>
    </w:rPr>
  </w:style>
  <w:style w:type="paragraph" w:customStyle="1" w:styleId="UserStyle163">
    <w:name w:val="UserStyle_163"/>
    <w:basedOn w:val="a"/>
    <w:qFormat/>
    <w:pPr>
      <w:spacing w:line="400" w:lineRule="exact"/>
      <w:jc w:val="center"/>
    </w:pPr>
    <w:rPr>
      <w:rFonts w:ascii="Verdana" w:hAnsi="Verdana"/>
      <w:kern w:val="0"/>
      <w:szCs w:val="20"/>
      <w:lang w:eastAsia="en-US"/>
    </w:rPr>
  </w:style>
  <w:style w:type="paragraph" w:customStyle="1" w:styleId="UserStyle286">
    <w:name w:val="UserStyle_286"/>
    <w:qFormat/>
    <w:pPr>
      <w:textAlignment w:val="baseline"/>
    </w:pPr>
    <w:rPr>
      <w:rFonts w:ascii="Calibri" w:hAnsi="Calibri"/>
      <w:kern w:val="2"/>
      <w:sz w:val="21"/>
      <w:szCs w:val="24"/>
    </w:rPr>
  </w:style>
  <w:style w:type="paragraph" w:customStyle="1" w:styleId="UserStyle181">
    <w:name w:val="UserStyle_181"/>
    <w:basedOn w:val="NavPane"/>
    <w:qFormat/>
    <w:pPr>
      <w:shd w:val="clear" w:color="auto" w:fill="000080"/>
    </w:pPr>
    <w:rPr>
      <w:rFonts w:ascii="Tahoma" w:hAnsi="Tahoma"/>
      <w:sz w:val="24"/>
      <w:szCs w:val="24"/>
    </w:rPr>
  </w:style>
  <w:style w:type="paragraph" w:customStyle="1" w:styleId="UserStyle176">
    <w:name w:val="UserStyle_176"/>
    <w:basedOn w:val="Heading3"/>
    <w:qFormat/>
    <w:pPr>
      <w:tabs>
        <w:tab w:val="left" w:pos="285"/>
      </w:tabs>
      <w:spacing w:before="120" w:after="0" w:line="480" w:lineRule="atLeast"/>
      <w:ind w:left="285" w:hanging="285"/>
    </w:pPr>
    <w:rPr>
      <w:rFonts w:ascii="宋体"/>
      <w:kern w:val="0"/>
      <w:sz w:val="24"/>
    </w:rPr>
  </w:style>
  <w:style w:type="paragraph" w:customStyle="1" w:styleId="UserStyle158">
    <w:name w:val="UserStyle_15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kern w:val="0"/>
      <w:sz w:val="24"/>
    </w:rPr>
  </w:style>
  <w:style w:type="paragraph" w:customStyle="1" w:styleId="UserStyle175">
    <w:name w:val="UserStyle_175"/>
    <w:basedOn w:val="a"/>
    <w:qFormat/>
    <w:pPr>
      <w:spacing w:before="100" w:beforeAutospacing="1" w:after="100" w:afterAutospacing="1"/>
      <w:jc w:val="left"/>
    </w:pPr>
    <w:rPr>
      <w:rFonts w:ascii="宋体" w:hAnsi="宋体"/>
      <w:kern w:val="0"/>
      <w:sz w:val="24"/>
    </w:rPr>
  </w:style>
  <w:style w:type="paragraph" w:customStyle="1" w:styleId="UserStyle148">
    <w:name w:val="UserStyle_148"/>
    <w:basedOn w:val="a"/>
    <w:qFormat/>
    <w:pPr>
      <w:spacing w:after="200" w:line="276" w:lineRule="auto"/>
      <w:ind w:left="720"/>
      <w:contextualSpacing/>
      <w:jc w:val="left"/>
    </w:pPr>
    <w:rPr>
      <w:kern w:val="0"/>
      <w:sz w:val="22"/>
      <w:szCs w:val="22"/>
    </w:rPr>
  </w:style>
  <w:style w:type="paragraph" w:customStyle="1" w:styleId="UserStyle170">
    <w:name w:val="UserStyle_170"/>
    <w:basedOn w:val="Heading2"/>
    <w:qFormat/>
    <w:pPr>
      <w:tabs>
        <w:tab w:val="left" w:pos="420"/>
      </w:tabs>
      <w:spacing w:before="360" w:line="480" w:lineRule="exact"/>
      <w:ind w:left="420" w:hanging="420"/>
      <w:jc w:val="left"/>
    </w:pPr>
    <w:rPr>
      <w:rFonts w:ascii="黑体" w:eastAsia="黑体"/>
      <w:kern w:val="0"/>
      <w:sz w:val="24"/>
    </w:rPr>
  </w:style>
  <w:style w:type="paragraph" w:customStyle="1" w:styleId="TOC7">
    <w:name w:val="TOC7"/>
    <w:basedOn w:val="a"/>
    <w:next w:val="a"/>
    <w:qFormat/>
    <w:pPr>
      <w:ind w:left="1260"/>
      <w:jc w:val="left"/>
    </w:pPr>
    <w:rPr>
      <w:sz w:val="18"/>
      <w:szCs w:val="18"/>
    </w:rPr>
  </w:style>
  <w:style w:type="paragraph" w:customStyle="1" w:styleId="UserStyle279">
    <w:name w:val="UserStyle_279"/>
    <w:basedOn w:val="a"/>
    <w:qFormat/>
    <w:pPr>
      <w:spacing w:before="100" w:beforeAutospacing="1" w:after="100" w:afterAutospacing="1"/>
      <w:jc w:val="left"/>
    </w:pPr>
    <w:rPr>
      <w:rFonts w:ascii="宋体" w:hAnsi="宋体"/>
      <w:color w:val="000000"/>
      <w:kern w:val="0"/>
      <w:sz w:val="20"/>
      <w:szCs w:val="20"/>
    </w:rPr>
  </w:style>
  <w:style w:type="paragraph" w:customStyle="1" w:styleId="ListBullet4">
    <w:name w:val="ListBullet4"/>
    <w:basedOn w:val="a"/>
    <w:qFormat/>
    <w:pPr>
      <w:tabs>
        <w:tab w:val="left" w:pos="285"/>
      </w:tabs>
      <w:ind w:left="285" w:hanging="285"/>
    </w:pPr>
    <w:rPr>
      <w:szCs w:val="20"/>
    </w:rPr>
  </w:style>
  <w:style w:type="paragraph" w:customStyle="1" w:styleId="TOC9">
    <w:name w:val="TOC9"/>
    <w:basedOn w:val="a"/>
    <w:next w:val="a"/>
    <w:qFormat/>
    <w:pPr>
      <w:ind w:left="1680"/>
      <w:jc w:val="left"/>
    </w:pPr>
    <w:rPr>
      <w:sz w:val="18"/>
      <w:szCs w:val="18"/>
    </w:rPr>
  </w:style>
  <w:style w:type="paragraph" w:customStyle="1" w:styleId="UserStyle296">
    <w:name w:val="UserStyle_296"/>
    <w:basedOn w:val="a"/>
    <w:qFormat/>
    <w:rPr>
      <w:rFonts w:ascii="宋体" w:hAnsi="宋体"/>
      <w:sz w:val="28"/>
      <w:szCs w:val="28"/>
    </w:rPr>
  </w:style>
  <w:style w:type="paragraph" w:customStyle="1" w:styleId="UserStyle168">
    <w:name w:val="UserStyle_168"/>
    <w:basedOn w:val="a"/>
    <w:qFormat/>
    <w:rPr>
      <w:rFonts w:ascii="Arial" w:hAnsi="Arial"/>
      <w:sz w:val="24"/>
      <w:szCs w:val="20"/>
    </w:rPr>
  </w:style>
  <w:style w:type="paragraph" w:customStyle="1" w:styleId="UserStyle141">
    <w:name w:val="UserStyle_141"/>
    <w:basedOn w:val="a"/>
    <w:next w:val="a"/>
    <w:qFormat/>
    <w:rPr>
      <w:rFonts w:ascii="楷体_GB2312" w:eastAsia="楷体_GB2312" w:hAnsi="宋体"/>
      <w:sz w:val="30"/>
      <w:szCs w:val="20"/>
    </w:rPr>
  </w:style>
  <w:style w:type="paragraph" w:customStyle="1" w:styleId="TOC1">
    <w:name w:val="TOC1"/>
    <w:basedOn w:val="a"/>
    <w:next w:val="a"/>
    <w:qFormat/>
    <w:pPr>
      <w:spacing w:before="120" w:after="120"/>
      <w:jc w:val="left"/>
    </w:pPr>
    <w:rPr>
      <w:sz w:val="20"/>
      <w:szCs w:val="20"/>
    </w:rPr>
  </w:style>
  <w:style w:type="paragraph" w:customStyle="1" w:styleId="UserStyle174">
    <w:name w:val="UserStyle_17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kern w:val="0"/>
      <w:sz w:val="24"/>
    </w:rPr>
  </w:style>
  <w:style w:type="paragraph" w:customStyle="1" w:styleId="Index6">
    <w:name w:val="Index6"/>
    <w:qFormat/>
    <w:pPr>
      <w:jc w:val="both"/>
      <w:textAlignment w:val="baseline"/>
    </w:pPr>
    <w:rPr>
      <w:rFonts w:ascii="Calibri" w:hAnsi="Calibri"/>
      <w:sz w:val="21"/>
    </w:rPr>
  </w:style>
  <w:style w:type="paragraph" w:customStyle="1" w:styleId="UserStyle289">
    <w:name w:val="UserStyle_289"/>
    <w:basedOn w:val="a"/>
    <w:qFormat/>
    <w:pPr>
      <w:spacing w:after="160" w:line="240" w:lineRule="exact"/>
      <w:jc w:val="left"/>
    </w:pPr>
    <w:rPr>
      <w:rFonts w:ascii="Verdana" w:eastAsia="仿宋_GB2312" w:hAnsi="Verdana"/>
      <w:kern w:val="0"/>
      <w:sz w:val="24"/>
      <w:szCs w:val="20"/>
      <w:lang w:eastAsia="en-US"/>
    </w:rPr>
  </w:style>
  <w:style w:type="paragraph" w:customStyle="1" w:styleId="UserStyle142">
    <w:name w:val="UserStyle_142"/>
    <w:basedOn w:val="NavPane"/>
    <w:qFormat/>
    <w:pPr>
      <w:shd w:val="clear" w:color="auto" w:fill="000080"/>
      <w:spacing w:line="436" w:lineRule="exact"/>
      <w:ind w:left="357"/>
      <w:jc w:val="left"/>
    </w:pPr>
    <w:rPr>
      <w:rFonts w:ascii="Tahoma" w:hAnsi="Tahoma"/>
      <w:sz w:val="24"/>
      <w:szCs w:val="24"/>
    </w:rPr>
  </w:style>
  <w:style w:type="paragraph" w:customStyle="1" w:styleId="IndexHeading">
    <w:name w:val="IndexHeading"/>
    <w:basedOn w:val="a"/>
    <w:next w:val="Index1"/>
    <w:qFormat/>
    <w:rPr>
      <w:szCs w:val="20"/>
    </w:rPr>
  </w:style>
  <w:style w:type="paragraph" w:customStyle="1" w:styleId="Index1">
    <w:name w:val="Index1"/>
    <w:basedOn w:val="a"/>
    <w:next w:val="a"/>
    <w:qFormat/>
  </w:style>
  <w:style w:type="paragraph" w:customStyle="1" w:styleId="UserStyle248">
    <w:name w:val="UserStyle_248"/>
    <w:basedOn w:val="a"/>
    <w:qFormat/>
    <w:pPr>
      <w:spacing w:after="160" w:line="240" w:lineRule="exact"/>
      <w:jc w:val="left"/>
    </w:pPr>
    <w:rPr>
      <w:rFonts w:ascii="Verdana" w:hAnsi="Verdana"/>
      <w:kern w:val="0"/>
      <w:szCs w:val="20"/>
      <w:lang w:eastAsia="en-US"/>
    </w:rPr>
  </w:style>
  <w:style w:type="paragraph" w:customStyle="1" w:styleId="UserStyle145">
    <w:name w:val="UserStyle_145"/>
    <w:basedOn w:val="a"/>
    <w:qFormat/>
    <w:pPr>
      <w:spacing w:before="100" w:beforeAutospacing="1" w:after="100" w:afterAutospacing="1"/>
      <w:jc w:val="left"/>
    </w:pPr>
    <w:rPr>
      <w:rFonts w:ascii="宋体" w:hAnsi="宋体"/>
      <w:kern w:val="0"/>
      <w:sz w:val="24"/>
    </w:rPr>
  </w:style>
  <w:style w:type="paragraph" w:customStyle="1" w:styleId="UserStyle146">
    <w:name w:val="UserStyle_146"/>
    <w:basedOn w:val="a"/>
    <w:qFormat/>
    <w:pPr>
      <w:spacing w:before="100" w:beforeAutospacing="1" w:after="100" w:afterAutospacing="1"/>
      <w:jc w:val="left"/>
    </w:pPr>
    <w:rPr>
      <w:rFonts w:ascii="宋体" w:hAnsi="宋体"/>
      <w:kern w:val="0"/>
      <w:sz w:val="18"/>
      <w:szCs w:val="18"/>
    </w:rPr>
  </w:style>
  <w:style w:type="paragraph" w:customStyle="1" w:styleId="TOC2">
    <w:name w:val="TOC2"/>
    <w:basedOn w:val="a"/>
    <w:next w:val="a"/>
    <w:qFormat/>
    <w:pPr>
      <w:ind w:left="210"/>
      <w:jc w:val="left"/>
    </w:pPr>
    <w:rPr>
      <w:sz w:val="20"/>
      <w:szCs w:val="20"/>
    </w:rPr>
  </w:style>
  <w:style w:type="paragraph" w:customStyle="1" w:styleId="UserStyle242">
    <w:name w:val="UserStyle_242"/>
    <w:basedOn w:val="a"/>
    <w:qFormat/>
    <w:pPr>
      <w:spacing w:after="160" w:line="240" w:lineRule="exact"/>
      <w:jc w:val="left"/>
    </w:pPr>
    <w:rPr>
      <w:rFonts w:ascii="Verdana" w:hAnsi="Verdana"/>
      <w:kern w:val="0"/>
      <w:szCs w:val="20"/>
      <w:lang w:eastAsia="en-US"/>
    </w:rPr>
  </w:style>
  <w:style w:type="paragraph" w:customStyle="1" w:styleId="UserStyle149">
    <w:name w:val="UserStyle_149"/>
    <w:basedOn w:val="a"/>
    <w:qFormat/>
    <w:pPr>
      <w:spacing w:after="160" w:line="240" w:lineRule="exact"/>
      <w:jc w:val="left"/>
    </w:pPr>
    <w:rPr>
      <w:rFonts w:ascii="Verdana" w:eastAsia="仿宋_GB2312" w:hAnsi="Verdana"/>
      <w:kern w:val="0"/>
      <w:sz w:val="24"/>
      <w:szCs w:val="20"/>
      <w:lang w:eastAsia="en-US"/>
    </w:rPr>
  </w:style>
  <w:style w:type="paragraph" w:customStyle="1" w:styleId="UserStyle237">
    <w:name w:val="UserStyle_237"/>
    <w:next w:val="a"/>
    <w:qFormat/>
    <w:pPr>
      <w:textAlignment w:val="baseline"/>
    </w:pPr>
    <w:rPr>
      <w:rFonts w:ascii="Calibri" w:hAnsi="Calibri"/>
      <w:sz w:val="21"/>
    </w:rPr>
  </w:style>
  <w:style w:type="paragraph" w:customStyle="1" w:styleId="UserStyle150">
    <w:name w:val="UserStyle_150"/>
    <w:basedOn w:val="a"/>
    <w:qFormat/>
    <w:rPr>
      <w:rFonts w:ascii="Tahoma" w:hAnsi="Tahoma"/>
      <w:sz w:val="24"/>
      <w:szCs w:val="20"/>
    </w:rPr>
  </w:style>
  <w:style w:type="paragraph" w:customStyle="1" w:styleId="UserStyle151">
    <w:name w:val="UserStyle_151"/>
    <w:qFormat/>
    <w:pPr>
      <w:jc w:val="both"/>
      <w:textAlignment w:val="baseline"/>
    </w:pPr>
    <w:rPr>
      <w:rFonts w:ascii="Calibri" w:hAnsi="Calibri"/>
      <w:szCs w:val="24"/>
    </w:rPr>
  </w:style>
  <w:style w:type="paragraph" w:customStyle="1" w:styleId="TOC4">
    <w:name w:val="TOC4"/>
    <w:basedOn w:val="a"/>
    <w:next w:val="a"/>
    <w:qFormat/>
    <w:pPr>
      <w:ind w:left="630"/>
      <w:jc w:val="left"/>
    </w:pPr>
    <w:rPr>
      <w:szCs w:val="21"/>
    </w:rPr>
  </w:style>
  <w:style w:type="paragraph" w:customStyle="1" w:styleId="TOC8">
    <w:name w:val="TOC8"/>
    <w:basedOn w:val="a"/>
    <w:next w:val="a"/>
    <w:qFormat/>
    <w:pPr>
      <w:ind w:left="1470"/>
      <w:jc w:val="left"/>
    </w:pPr>
    <w:rPr>
      <w:sz w:val="18"/>
      <w:szCs w:val="18"/>
    </w:rPr>
  </w:style>
  <w:style w:type="paragraph" w:customStyle="1" w:styleId="UserStyle238">
    <w:name w:val="UserStyle_238"/>
    <w:qFormat/>
    <w:pPr>
      <w:spacing w:line="400" w:lineRule="exact"/>
      <w:textAlignment w:val="baseline"/>
    </w:pPr>
    <w:rPr>
      <w:rFonts w:ascii="Calibri" w:hAnsi="Calibri"/>
      <w:kern w:val="2"/>
      <w:sz w:val="21"/>
      <w:szCs w:val="21"/>
    </w:rPr>
  </w:style>
  <w:style w:type="paragraph" w:customStyle="1" w:styleId="UserStyle152">
    <w:name w:val="UserStyle_152"/>
    <w:basedOn w:val="a"/>
    <w:qFormat/>
    <w:pPr>
      <w:spacing w:before="100" w:beforeAutospacing="1" w:after="100" w:afterAutospacing="1"/>
      <w:jc w:val="left"/>
    </w:pPr>
    <w:rPr>
      <w:kern w:val="0"/>
      <w:sz w:val="24"/>
    </w:rPr>
  </w:style>
  <w:style w:type="paragraph" w:customStyle="1" w:styleId="266">
    <w:name w:val="266"/>
    <w:basedOn w:val="Heading1"/>
    <w:next w:val="a"/>
    <w:qFormat/>
    <w:pPr>
      <w:spacing w:before="240" w:after="0" w:line="259" w:lineRule="auto"/>
      <w:ind w:firstLine="0"/>
      <w:jc w:val="left"/>
    </w:pPr>
    <w:rPr>
      <w:rFonts w:ascii="Calibri Light" w:hAnsi="Calibri Light"/>
      <w:color w:val="2E74B5"/>
      <w:kern w:val="0"/>
      <w:sz w:val="32"/>
      <w:szCs w:val="32"/>
    </w:rPr>
  </w:style>
  <w:style w:type="paragraph" w:customStyle="1" w:styleId="BlockQuote">
    <w:name w:val="BlockQuote"/>
    <w:basedOn w:val="a"/>
    <w:qFormat/>
    <w:pPr>
      <w:tabs>
        <w:tab w:val="left" w:pos="1134"/>
        <w:tab w:val="left" w:pos="1985"/>
      </w:tabs>
      <w:spacing w:after="240"/>
      <w:ind w:left="360" w:right="-130"/>
      <w:jc w:val="left"/>
    </w:pPr>
    <w:rPr>
      <w:kern w:val="0"/>
      <w:sz w:val="24"/>
      <w:szCs w:val="20"/>
      <w:lang w:val="en-GB"/>
    </w:rPr>
  </w:style>
  <w:style w:type="paragraph" w:customStyle="1" w:styleId="UserStyle293">
    <w:name w:val="UserStyle_293"/>
    <w:basedOn w:val="a"/>
    <w:qFormat/>
    <w:pPr>
      <w:spacing w:after="160" w:line="240" w:lineRule="exact"/>
      <w:jc w:val="left"/>
    </w:pPr>
    <w:rPr>
      <w:rFonts w:ascii="Verdana" w:hAnsi="Verdana"/>
      <w:kern w:val="0"/>
      <w:szCs w:val="20"/>
      <w:lang w:eastAsia="en-US"/>
    </w:rPr>
  </w:style>
  <w:style w:type="paragraph" w:customStyle="1" w:styleId="UserStyle251">
    <w:name w:val="UserStyle_251"/>
    <w:basedOn w:val="a"/>
    <w:qFormat/>
    <w:rPr>
      <w:rFonts w:ascii="宋体" w:hAnsi="宋体"/>
      <w:sz w:val="28"/>
      <w:szCs w:val="28"/>
    </w:rPr>
  </w:style>
  <w:style w:type="paragraph" w:customStyle="1" w:styleId="ListBullet2">
    <w:name w:val="ListBullet2"/>
    <w:basedOn w:val="a"/>
    <w:qFormat/>
    <w:pPr>
      <w:tabs>
        <w:tab w:val="left" w:pos="420"/>
      </w:tabs>
      <w:ind w:left="420" w:hanging="420"/>
    </w:pPr>
    <w:rPr>
      <w:szCs w:val="20"/>
    </w:rPr>
  </w:style>
  <w:style w:type="paragraph" w:customStyle="1" w:styleId="UserStyle172">
    <w:name w:val="UserStyle_172"/>
    <w:basedOn w:val="Heading3"/>
    <w:qFormat/>
    <w:pPr>
      <w:spacing w:before="0" w:after="0" w:line="240" w:lineRule="auto"/>
      <w:ind w:leftChars="200" w:left="420"/>
    </w:pPr>
    <w:rPr>
      <w:rFonts w:cs="宋体"/>
      <w:sz w:val="30"/>
    </w:rPr>
  </w:style>
  <w:style w:type="paragraph" w:customStyle="1" w:styleId="UserStyle288">
    <w:name w:val="UserStyle_288"/>
    <w:basedOn w:val="a"/>
    <w:qFormat/>
    <w:pPr>
      <w:pBdr>
        <w:right w:val="single" w:sz="8" w:space="0" w:color="000000"/>
      </w:pBdr>
      <w:spacing w:before="100" w:beforeAutospacing="1" w:after="100" w:afterAutospacing="1"/>
      <w:jc w:val="center"/>
    </w:pPr>
    <w:rPr>
      <w:rFonts w:ascii="微软雅黑" w:eastAsia="微软雅黑" w:hAnsi="微软雅黑" w:cs="宋体"/>
      <w:color w:val="000000"/>
      <w:kern w:val="0"/>
      <w:sz w:val="28"/>
      <w:szCs w:val="28"/>
    </w:rPr>
  </w:style>
  <w:style w:type="paragraph" w:customStyle="1" w:styleId="UserStyle153">
    <w:name w:val="UserStyle_153"/>
    <w:basedOn w:val="a"/>
    <w:qFormat/>
    <w:pPr>
      <w:spacing w:after="160" w:line="240" w:lineRule="exact"/>
      <w:jc w:val="left"/>
    </w:pPr>
    <w:rPr>
      <w:rFonts w:ascii="Verdana" w:hAnsi="Verdana"/>
      <w:kern w:val="0"/>
      <w:szCs w:val="20"/>
      <w:lang w:eastAsia="en-US"/>
    </w:rPr>
  </w:style>
  <w:style w:type="paragraph" w:customStyle="1" w:styleId="UserStyle261">
    <w:name w:val="UserStyle_261"/>
    <w:qFormat/>
    <w:pPr>
      <w:jc w:val="both"/>
      <w:textAlignment w:val="baseline"/>
    </w:pPr>
    <w:rPr>
      <w:rFonts w:ascii="Calibri" w:hAnsi="Calibri"/>
      <w:kern w:val="2"/>
      <w:sz w:val="21"/>
      <w:szCs w:val="22"/>
    </w:rPr>
  </w:style>
  <w:style w:type="paragraph" w:customStyle="1" w:styleId="UserStyle155">
    <w:name w:val="UserStyle_155"/>
    <w:basedOn w:val="Heading2"/>
    <w:qFormat/>
    <w:pPr>
      <w:keepLines/>
      <w:spacing w:before="260" w:after="260"/>
    </w:pPr>
    <w:rPr>
      <w:rFonts w:ascii="Arial" w:hAnsi="Arial"/>
      <w:sz w:val="32"/>
    </w:rPr>
  </w:style>
  <w:style w:type="paragraph" w:customStyle="1" w:styleId="UserStyle156">
    <w:name w:val="UserStyle_156"/>
    <w:qFormat/>
    <w:pPr>
      <w:jc w:val="both"/>
      <w:textAlignment w:val="baseline"/>
    </w:pPr>
    <w:rPr>
      <w:rFonts w:ascii="Calibri" w:hAnsi="Calibri"/>
      <w:kern w:val="2"/>
      <w:sz w:val="21"/>
      <w:szCs w:val="24"/>
    </w:rPr>
  </w:style>
  <w:style w:type="paragraph" w:customStyle="1" w:styleId="TOC5">
    <w:name w:val="TOC5"/>
    <w:basedOn w:val="a"/>
    <w:next w:val="a"/>
    <w:qFormat/>
    <w:pPr>
      <w:ind w:left="840"/>
      <w:jc w:val="left"/>
    </w:pPr>
    <w:rPr>
      <w:sz w:val="18"/>
      <w:szCs w:val="18"/>
    </w:rPr>
  </w:style>
  <w:style w:type="paragraph" w:customStyle="1" w:styleId="UserStyle271">
    <w:name w:val="UserStyle_271"/>
    <w:basedOn w:val="UserStyle229"/>
    <w:next w:val="UserStyle229"/>
    <w:qFormat/>
  </w:style>
  <w:style w:type="paragraph" w:customStyle="1" w:styleId="UserStyle229">
    <w:name w:val="UserStyle_229"/>
    <w:basedOn w:val="a"/>
    <w:qFormat/>
    <w:pPr>
      <w:spacing w:before="312" w:after="312" w:line="360" w:lineRule="auto"/>
      <w:jc w:val="left"/>
    </w:pPr>
    <w:rPr>
      <w:rFonts w:ascii="宋体" w:hAnsi="Tahoma"/>
      <w:kern w:val="0"/>
      <w:sz w:val="24"/>
      <w:szCs w:val="20"/>
    </w:rPr>
  </w:style>
  <w:style w:type="paragraph" w:customStyle="1" w:styleId="UserStyle313">
    <w:name w:val="UserStyle_313"/>
    <w:basedOn w:val="a"/>
    <w:qFormat/>
  </w:style>
  <w:style w:type="paragraph" w:customStyle="1" w:styleId="UserStyle157">
    <w:name w:val="UserStyle_157"/>
    <w:basedOn w:val="a"/>
    <w:qFormat/>
    <w:rPr>
      <w:rFonts w:ascii="宋体" w:hAnsi="宋体"/>
      <w:sz w:val="28"/>
      <w:szCs w:val="28"/>
    </w:rPr>
  </w:style>
  <w:style w:type="paragraph" w:customStyle="1" w:styleId="TOC6">
    <w:name w:val="TOC6"/>
    <w:basedOn w:val="a"/>
    <w:next w:val="a"/>
    <w:qFormat/>
    <w:pPr>
      <w:ind w:left="1050"/>
      <w:jc w:val="left"/>
    </w:pPr>
    <w:rPr>
      <w:sz w:val="18"/>
      <w:szCs w:val="18"/>
    </w:rPr>
  </w:style>
  <w:style w:type="paragraph" w:customStyle="1" w:styleId="ListContinue2">
    <w:name w:val="ListContinue2"/>
    <w:basedOn w:val="a"/>
    <w:qFormat/>
    <w:pPr>
      <w:spacing w:after="120"/>
      <w:ind w:leftChars="400" w:left="840"/>
    </w:pPr>
    <w:rPr>
      <w:szCs w:val="21"/>
    </w:rPr>
  </w:style>
  <w:style w:type="paragraph" w:customStyle="1" w:styleId="UserStyle272">
    <w:name w:val="UserStyle_27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kern w:val="0"/>
      <w:sz w:val="24"/>
    </w:rPr>
  </w:style>
  <w:style w:type="paragraph" w:customStyle="1" w:styleId="UserStyle159">
    <w:name w:val="UserStyle_15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164">
    <w:name w:val="UserStyle_164"/>
    <w:basedOn w:val="Heading4"/>
    <w:qFormat/>
    <w:pPr>
      <w:keepLines/>
      <w:spacing w:before="280" w:after="290" w:line="376" w:lineRule="auto"/>
      <w:jc w:val="both"/>
    </w:pPr>
    <w:rPr>
      <w:rFonts w:ascii="Arial" w:eastAsia="黑体" w:hAnsi="Arial"/>
      <w:szCs w:val="28"/>
    </w:rPr>
  </w:style>
  <w:style w:type="paragraph" w:customStyle="1" w:styleId="UserStyle273">
    <w:name w:val="UserStyle_273"/>
    <w:basedOn w:val="a"/>
    <w:qFormat/>
    <w:rPr>
      <w:rFonts w:ascii="Tahoma" w:hAnsi="Tahoma"/>
      <w:sz w:val="24"/>
      <w:szCs w:val="20"/>
    </w:rPr>
  </w:style>
  <w:style w:type="paragraph" w:customStyle="1" w:styleId="UserStyle177">
    <w:name w:val="UserStyle_177"/>
    <w:qFormat/>
    <w:pPr>
      <w:textAlignment w:val="baseline"/>
    </w:pPr>
    <w:rPr>
      <w:rFonts w:ascii="Calibri" w:hAnsi="Calibri"/>
      <w:sz w:val="24"/>
      <w:szCs w:val="24"/>
    </w:rPr>
  </w:style>
  <w:style w:type="paragraph" w:customStyle="1" w:styleId="UserStyle161">
    <w:name w:val="UserStyle_161"/>
    <w:basedOn w:val="a"/>
    <w:qFormat/>
    <w:pPr>
      <w:tabs>
        <w:tab w:val="left" w:pos="425"/>
      </w:tabs>
      <w:ind w:left="425" w:hanging="425"/>
    </w:pPr>
    <w:rPr>
      <w:rFonts w:eastAsia="仿宋_GB2312"/>
      <w:kern w:val="24"/>
      <w:sz w:val="24"/>
    </w:rPr>
  </w:style>
  <w:style w:type="paragraph" w:customStyle="1" w:styleId="UserStyle281">
    <w:name w:val="UserStyle_281"/>
    <w:basedOn w:val="a"/>
    <w:qFormat/>
    <w:pPr>
      <w:spacing w:before="312" w:after="312"/>
      <w:ind w:firstLine="480"/>
      <w:jc w:val="center"/>
    </w:pPr>
    <w:rPr>
      <w:rFonts w:ascii="华文中宋" w:hAnsi="华文中宋"/>
      <w:sz w:val="24"/>
      <w:szCs w:val="20"/>
    </w:rPr>
  </w:style>
  <w:style w:type="paragraph" w:customStyle="1" w:styleId="UserStyle162">
    <w:name w:val="UserStyle_162"/>
    <w:basedOn w:val="a"/>
    <w:qFormat/>
    <w:pPr>
      <w:spacing w:before="100" w:beforeAutospacing="1" w:after="100" w:afterAutospacing="1"/>
      <w:jc w:val="left"/>
    </w:pPr>
    <w:rPr>
      <w:rFonts w:ascii="宋体" w:hAnsi="宋体"/>
      <w:kern w:val="0"/>
      <w:sz w:val="24"/>
    </w:rPr>
  </w:style>
  <w:style w:type="paragraph" w:customStyle="1" w:styleId="UserStyle166">
    <w:name w:val="UserStyle_16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167">
    <w:name w:val="UserStyle_167"/>
    <w:basedOn w:val="a"/>
    <w:qFormat/>
    <w:pPr>
      <w:spacing w:line="400" w:lineRule="exact"/>
      <w:jc w:val="center"/>
    </w:pPr>
    <w:rPr>
      <w:rFonts w:ascii="Verdana" w:hAnsi="Verdana"/>
      <w:kern w:val="0"/>
      <w:szCs w:val="20"/>
      <w:lang w:eastAsia="en-US"/>
    </w:rPr>
  </w:style>
  <w:style w:type="paragraph" w:customStyle="1" w:styleId="UserStyle169">
    <w:name w:val="UserStyle_169"/>
    <w:basedOn w:val="a"/>
    <w:qFormat/>
    <w:pPr>
      <w:spacing w:line="400" w:lineRule="exact"/>
      <w:jc w:val="center"/>
    </w:pPr>
    <w:rPr>
      <w:rFonts w:ascii="Verdana" w:hAnsi="Verdana"/>
      <w:kern w:val="0"/>
      <w:szCs w:val="20"/>
      <w:lang w:eastAsia="en-US"/>
    </w:rPr>
  </w:style>
  <w:style w:type="paragraph" w:customStyle="1" w:styleId="UserStyle171">
    <w:name w:val="UserStyle_171"/>
    <w:basedOn w:val="a"/>
    <w:qFormat/>
    <w:pPr>
      <w:spacing w:before="100" w:beforeAutospacing="1" w:after="100" w:afterAutospacing="1"/>
      <w:jc w:val="left"/>
    </w:pPr>
    <w:rPr>
      <w:rFonts w:ascii="宋体" w:hAnsi="宋体"/>
      <w:kern w:val="0"/>
      <w:sz w:val="24"/>
      <w:szCs w:val="20"/>
    </w:rPr>
  </w:style>
  <w:style w:type="paragraph" w:customStyle="1" w:styleId="UserStyle173">
    <w:name w:val="UserStyle_173"/>
    <w:basedOn w:val="BodyTextIndent"/>
    <w:qFormat/>
    <w:pPr>
      <w:spacing w:before="60" w:after="60" w:line="360" w:lineRule="auto"/>
      <w:ind w:leftChars="0" w:left="0" w:firstLineChars="0" w:firstLine="0"/>
    </w:pPr>
    <w:rPr>
      <w:rFonts w:ascii="Arial" w:hAnsi="Arial"/>
      <w:sz w:val="24"/>
      <w:szCs w:val="20"/>
    </w:rPr>
  </w:style>
  <w:style w:type="paragraph" w:customStyle="1" w:styleId="UserStyle178">
    <w:name w:val="UserStyle_178"/>
    <w:basedOn w:val="a"/>
    <w:qFormat/>
    <w:pPr>
      <w:pBdr>
        <w:top w:val="single" w:sz="4" w:space="0" w:color="000000"/>
        <w:left w:val="single" w:sz="4" w:space="0" w:color="000000"/>
        <w:bottom w:val="single" w:sz="4" w:space="0" w:color="000000"/>
      </w:pBdr>
      <w:spacing w:before="100" w:beforeAutospacing="1" w:after="100" w:afterAutospacing="1"/>
      <w:jc w:val="left"/>
    </w:pPr>
    <w:rPr>
      <w:rFonts w:ascii="宋体" w:hAnsi="宋体"/>
      <w:kern w:val="0"/>
      <w:sz w:val="24"/>
    </w:rPr>
  </w:style>
  <w:style w:type="paragraph" w:customStyle="1" w:styleId="UserStyle179">
    <w:name w:val="UserStyle_179"/>
    <w:basedOn w:val="a"/>
    <w:qFormat/>
    <w:pPr>
      <w:pBdr>
        <w:bottom w:val="single" w:sz="4" w:space="0" w:color="000000"/>
        <w:right w:val="single" w:sz="4" w:space="0" w:color="000000"/>
      </w:pBdr>
      <w:spacing w:before="100" w:beforeAutospacing="1" w:after="100" w:afterAutospacing="1"/>
      <w:jc w:val="center"/>
      <w:textAlignment w:val="center"/>
    </w:pPr>
    <w:rPr>
      <w:rFonts w:ascii="宋体" w:hAnsi="宋体"/>
      <w:kern w:val="0"/>
      <w:sz w:val="28"/>
      <w:szCs w:val="28"/>
    </w:rPr>
  </w:style>
  <w:style w:type="paragraph" w:customStyle="1" w:styleId="UserStyle180">
    <w:name w:val="UserStyle_180"/>
    <w:basedOn w:val="a"/>
    <w:qFormat/>
    <w:pPr>
      <w:spacing w:line="400" w:lineRule="exact"/>
      <w:jc w:val="center"/>
    </w:pPr>
    <w:rPr>
      <w:rFonts w:ascii="Verdana" w:hAnsi="Verdana"/>
      <w:kern w:val="0"/>
      <w:szCs w:val="20"/>
      <w:lang w:eastAsia="en-US"/>
    </w:rPr>
  </w:style>
  <w:style w:type="paragraph" w:customStyle="1" w:styleId="UserStyle182">
    <w:name w:val="UserStyle_182"/>
    <w:basedOn w:val="a"/>
    <w:qFormat/>
    <w:pPr>
      <w:spacing w:line="480" w:lineRule="auto"/>
      <w:ind w:firstLine="522"/>
      <w:jc w:val="left"/>
    </w:pPr>
    <w:rPr>
      <w:spacing w:val="10"/>
      <w:kern w:val="0"/>
      <w:sz w:val="24"/>
    </w:rPr>
  </w:style>
  <w:style w:type="paragraph" w:customStyle="1" w:styleId="UserStyle184">
    <w:name w:val="UserStyle_184"/>
    <w:basedOn w:val="a"/>
    <w:qFormat/>
    <w:pPr>
      <w:spacing w:line="400" w:lineRule="exact"/>
      <w:jc w:val="center"/>
    </w:pPr>
    <w:rPr>
      <w:rFonts w:ascii="Verdana" w:hAnsi="Verdana"/>
      <w:kern w:val="0"/>
      <w:szCs w:val="20"/>
      <w:lang w:eastAsia="en-US"/>
    </w:rPr>
  </w:style>
  <w:style w:type="paragraph" w:customStyle="1" w:styleId="UserStyle185">
    <w:name w:val="UserStyle_185"/>
    <w:basedOn w:val="a"/>
    <w:qFormat/>
    <w:pPr>
      <w:spacing w:before="100" w:after="100"/>
      <w:ind w:left="360" w:right="360"/>
      <w:jc w:val="left"/>
    </w:pPr>
    <w:rPr>
      <w:kern w:val="0"/>
      <w:sz w:val="24"/>
      <w:szCs w:val="20"/>
    </w:rPr>
  </w:style>
  <w:style w:type="paragraph" w:customStyle="1" w:styleId="UserStyle325">
    <w:name w:val="UserStyle_325"/>
    <w:basedOn w:val="a3"/>
    <w:qFormat/>
    <w:pPr>
      <w:keepNext/>
      <w:keepLines/>
      <w:spacing w:before="120" w:after="120" w:line="300" w:lineRule="auto"/>
      <w:jc w:val="center"/>
    </w:pPr>
    <w:rPr>
      <w:kern w:val="0"/>
      <w:sz w:val="21"/>
    </w:rPr>
  </w:style>
  <w:style w:type="paragraph" w:customStyle="1" w:styleId="UserStyle186">
    <w:name w:val="UserStyle_186"/>
    <w:basedOn w:val="a"/>
    <w:qFormat/>
    <w:pPr>
      <w:spacing w:line="400" w:lineRule="exact"/>
      <w:jc w:val="center"/>
    </w:pPr>
    <w:rPr>
      <w:rFonts w:ascii="Verdana" w:hAnsi="Verdana"/>
      <w:kern w:val="0"/>
      <w:szCs w:val="20"/>
      <w:lang w:eastAsia="en-US"/>
    </w:rPr>
  </w:style>
  <w:style w:type="paragraph" w:customStyle="1" w:styleId="UserStyle223">
    <w:name w:val="UserStyle_223"/>
    <w:basedOn w:val="a"/>
    <w:qFormat/>
    <w:pPr>
      <w:keepNext/>
      <w:keepLines/>
      <w:spacing w:before="340" w:after="330" w:line="360" w:lineRule="auto"/>
      <w:jc w:val="center"/>
    </w:pPr>
    <w:rPr>
      <w:rFonts w:ascii="华文细黑" w:eastAsia="华文细黑" w:hAnsi="华文细黑" w:cs="宋体"/>
      <w:kern w:val="32"/>
      <w:sz w:val="44"/>
      <w:szCs w:val="20"/>
    </w:rPr>
  </w:style>
  <w:style w:type="paragraph" w:customStyle="1" w:styleId="UserStyle187">
    <w:name w:val="UserStyle_187"/>
    <w:basedOn w:val="a"/>
    <w:qFormat/>
    <w:pPr>
      <w:ind w:firstLineChars="200" w:firstLine="420"/>
    </w:pPr>
    <w:rPr>
      <w:szCs w:val="20"/>
    </w:rPr>
  </w:style>
  <w:style w:type="paragraph" w:customStyle="1" w:styleId="UserStyle188">
    <w:name w:val="UserStyle_188"/>
    <w:basedOn w:val="a"/>
    <w:qFormat/>
    <w:pPr>
      <w:spacing w:line="360" w:lineRule="auto"/>
      <w:ind w:firstLineChars="200" w:firstLine="200"/>
      <w:jc w:val="left"/>
    </w:pPr>
    <w:rPr>
      <w:sz w:val="24"/>
    </w:rPr>
  </w:style>
  <w:style w:type="paragraph" w:customStyle="1" w:styleId="UserStyle189">
    <w:name w:val="UserStyle_189"/>
    <w:basedOn w:val="a"/>
    <w:qFormat/>
    <w:pPr>
      <w:keepNext/>
      <w:spacing w:before="60" w:after="60" w:line="300" w:lineRule="auto"/>
      <w:jc w:val="center"/>
      <w:textAlignment w:val="center"/>
    </w:pPr>
    <w:rPr>
      <w:spacing w:val="20"/>
      <w:kern w:val="0"/>
      <w:sz w:val="24"/>
      <w:szCs w:val="20"/>
    </w:rPr>
  </w:style>
  <w:style w:type="paragraph" w:customStyle="1" w:styleId="UserStyle190">
    <w:name w:val="UserStyle_19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17">
    <w:name w:val="UserStyle_217"/>
    <w:basedOn w:val="a"/>
    <w:qFormat/>
    <w:pPr>
      <w:spacing w:after="160" w:line="240" w:lineRule="exact"/>
      <w:jc w:val="left"/>
    </w:pPr>
    <w:rPr>
      <w:rFonts w:ascii="Verdana" w:hAnsi="Verdana"/>
      <w:kern w:val="0"/>
      <w:szCs w:val="20"/>
      <w:lang w:eastAsia="en-US"/>
    </w:rPr>
  </w:style>
  <w:style w:type="paragraph" w:customStyle="1" w:styleId="UserStyle191">
    <w:name w:val="UserStyle_19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192">
    <w:name w:val="UserStyle_192"/>
    <w:basedOn w:val="a"/>
    <w:qFormat/>
    <w:pPr>
      <w:tabs>
        <w:tab w:val="left" w:pos="720"/>
      </w:tabs>
      <w:spacing w:line="360" w:lineRule="auto"/>
      <w:ind w:left="720" w:hanging="240"/>
    </w:pPr>
    <w:rPr>
      <w:rFonts w:ascii="宋体"/>
      <w:sz w:val="24"/>
    </w:rPr>
  </w:style>
  <w:style w:type="paragraph" w:customStyle="1" w:styleId="UserStyle193">
    <w:name w:val="UserStyle_19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18">
    <w:name w:val="UserStyle_218"/>
    <w:basedOn w:val="a"/>
    <w:qFormat/>
    <w:pPr>
      <w:spacing w:before="100" w:beforeAutospacing="1" w:after="100" w:afterAutospacing="1"/>
      <w:jc w:val="left"/>
    </w:pPr>
    <w:rPr>
      <w:rFonts w:ascii="宋体" w:hAnsi="宋体"/>
      <w:kern w:val="0"/>
      <w:sz w:val="24"/>
    </w:rPr>
  </w:style>
  <w:style w:type="paragraph" w:customStyle="1" w:styleId="UserStyle194">
    <w:name w:val="UserStyle_194"/>
    <w:basedOn w:val="a"/>
    <w:next w:val="UserStyle195"/>
    <w:qFormat/>
    <w:pPr>
      <w:tabs>
        <w:tab w:val="left" w:pos="420"/>
      </w:tabs>
      <w:spacing w:before="120" w:line="480" w:lineRule="atLeast"/>
      <w:ind w:left="420" w:hanging="420"/>
    </w:pPr>
    <w:rPr>
      <w:rFonts w:ascii="宋体"/>
      <w:kern w:val="0"/>
      <w:sz w:val="24"/>
      <w:szCs w:val="20"/>
    </w:rPr>
  </w:style>
  <w:style w:type="paragraph" w:customStyle="1" w:styleId="UserStyle196">
    <w:name w:val="UserStyle_196"/>
    <w:basedOn w:val="a"/>
    <w:qFormat/>
    <w:pPr>
      <w:spacing w:after="160" w:line="240" w:lineRule="exact"/>
      <w:jc w:val="left"/>
    </w:pPr>
    <w:rPr>
      <w:rFonts w:ascii="Verdana" w:eastAsia="仿宋_GB2312" w:hAnsi="Verdana"/>
      <w:kern w:val="0"/>
      <w:sz w:val="24"/>
      <w:szCs w:val="20"/>
      <w:lang w:eastAsia="en-US"/>
    </w:rPr>
  </w:style>
  <w:style w:type="paragraph" w:customStyle="1" w:styleId="UserStyle226">
    <w:name w:val="UserStyle_226"/>
    <w:basedOn w:val="a"/>
    <w:qFormat/>
    <w:pPr>
      <w:spacing w:before="100" w:beforeAutospacing="1" w:after="100" w:afterAutospacing="1"/>
      <w:jc w:val="left"/>
    </w:pPr>
    <w:rPr>
      <w:rFonts w:ascii="宋体" w:hAnsi="宋体"/>
      <w:kern w:val="0"/>
      <w:sz w:val="24"/>
    </w:rPr>
  </w:style>
  <w:style w:type="paragraph" w:customStyle="1" w:styleId="UserStyle197">
    <w:name w:val="UserStyle_19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kern w:val="0"/>
      <w:sz w:val="24"/>
    </w:rPr>
  </w:style>
  <w:style w:type="paragraph" w:customStyle="1" w:styleId="UserStyle198">
    <w:name w:val="UserStyle_198"/>
    <w:basedOn w:val="a"/>
    <w:qFormat/>
    <w:rPr>
      <w:rFonts w:ascii="宋体" w:hAnsi="宋体"/>
      <w:sz w:val="28"/>
      <w:szCs w:val="28"/>
    </w:rPr>
  </w:style>
  <w:style w:type="paragraph" w:customStyle="1" w:styleId="UserStyle199">
    <w:name w:val="UserStyle_199"/>
    <w:basedOn w:val="a"/>
    <w:qFormat/>
    <w:rPr>
      <w:sz w:val="24"/>
    </w:rPr>
  </w:style>
  <w:style w:type="paragraph" w:customStyle="1" w:styleId="UserStyle200">
    <w:name w:val="UserStyle_20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4"/>
    </w:rPr>
  </w:style>
  <w:style w:type="paragraph" w:customStyle="1" w:styleId="UserStyle203">
    <w:name w:val="UserStyle_203"/>
    <w:basedOn w:val="a"/>
    <w:qFormat/>
    <w:pPr>
      <w:spacing w:line="360" w:lineRule="auto"/>
      <w:ind w:firstLineChars="200" w:firstLine="420"/>
    </w:pPr>
    <w:rPr>
      <w:rFonts w:ascii="宋体" w:hAnsi="宋体"/>
      <w:szCs w:val="20"/>
    </w:rPr>
  </w:style>
  <w:style w:type="paragraph" w:customStyle="1" w:styleId="UserStyle204">
    <w:name w:val="UserStyle_204"/>
    <w:next w:val="a"/>
    <w:qFormat/>
    <w:pPr>
      <w:jc w:val="both"/>
      <w:textAlignment w:val="baseline"/>
    </w:pPr>
    <w:rPr>
      <w:rFonts w:ascii="Calibri" w:hAnsi="Calibri"/>
      <w:kern w:val="2"/>
      <w:sz w:val="21"/>
      <w:szCs w:val="24"/>
    </w:rPr>
  </w:style>
  <w:style w:type="paragraph" w:customStyle="1" w:styleId="UserStyle205">
    <w:name w:val="UserStyle_205"/>
    <w:basedOn w:val="a"/>
    <w:qFormat/>
    <w:pPr>
      <w:spacing w:before="100" w:beforeAutospacing="1" w:after="100" w:afterAutospacing="1"/>
      <w:jc w:val="left"/>
      <w:textAlignment w:val="center"/>
    </w:pPr>
    <w:rPr>
      <w:rFonts w:ascii="宋体" w:hAnsi="宋体"/>
      <w:kern w:val="0"/>
      <w:sz w:val="24"/>
    </w:rPr>
  </w:style>
  <w:style w:type="paragraph" w:customStyle="1" w:styleId="UserStyle206">
    <w:name w:val="UserStyle_206"/>
    <w:basedOn w:val="a"/>
    <w:qFormat/>
    <w:pPr>
      <w:spacing w:line="240" w:lineRule="atLeast"/>
    </w:pPr>
    <w:rPr>
      <w:rFonts w:eastAsia="楷体_GB2312"/>
      <w:kern w:val="0"/>
      <w:sz w:val="24"/>
      <w:szCs w:val="20"/>
    </w:rPr>
  </w:style>
  <w:style w:type="paragraph" w:customStyle="1" w:styleId="UserStyle207">
    <w:name w:val="UserStyle_207"/>
    <w:basedOn w:val="BodyText"/>
    <w:qFormat/>
    <w:pPr>
      <w:keepNext/>
      <w:spacing w:after="160"/>
    </w:pPr>
  </w:style>
  <w:style w:type="paragraph" w:customStyle="1" w:styleId="178">
    <w:name w:val="178"/>
    <w:qFormat/>
    <w:pPr>
      <w:textAlignment w:val="baseline"/>
    </w:pPr>
    <w:rPr>
      <w:rFonts w:ascii="Calibri" w:hAnsi="Calibri"/>
      <w:kern w:val="2"/>
      <w:sz w:val="21"/>
      <w:szCs w:val="24"/>
    </w:rPr>
  </w:style>
  <w:style w:type="paragraph" w:customStyle="1" w:styleId="UserStyle209">
    <w:name w:val="UserStyle_209"/>
    <w:basedOn w:val="a"/>
    <w:qFormat/>
    <w:pPr>
      <w:spacing w:after="160" w:line="240" w:lineRule="exact"/>
      <w:jc w:val="left"/>
    </w:pPr>
    <w:rPr>
      <w:rFonts w:ascii="Verdana" w:eastAsia="仿宋_GB2312" w:hAnsi="Verdana"/>
      <w:kern w:val="0"/>
      <w:sz w:val="24"/>
      <w:szCs w:val="20"/>
      <w:lang w:eastAsia="en-US"/>
    </w:rPr>
  </w:style>
  <w:style w:type="paragraph" w:customStyle="1" w:styleId="UserStyle210">
    <w:name w:val="UserStyle_210"/>
    <w:basedOn w:val="a"/>
    <w:qFormat/>
    <w:pPr>
      <w:spacing w:before="100" w:beforeAutospacing="1" w:after="100" w:afterAutospacing="1" w:line="330" w:lineRule="atLeast"/>
      <w:jc w:val="left"/>
    </w:pPr>
    <w:rPr>
      <w:rFonts w:ascii="宋体" w:hAnsi="宋体"/>
      <w:color w:val="000000"/>
      <w:kern w:val="0"/>
      <w:szCs w:val="21"/>
    </w:rPr>
  </w:style>
  <w:style w:type="paragraph" w:customStyle="1" w:styleId="UserStyle213">
    <w:name w:val="UserStyle_21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14">
    <w:name w:val="UserStyle_214"/>
    <w:basedOn w:val="a"/>
    <w:qFormat/>
    <w:pPr>
      <w:spacing w:after="160" w:line="240" w:lineRule="exact"/>
      <w:jc w:val="left"/>
    </w:pPr>
    <w:rPr>
      <w:rFonts w:ascii="Verdana" w:hAnsi="Verdana"/>
      <w:kern w:val="0"/>
      <w:szCs w:val="20"/>
      <w:lang w:eastAsia="en-US"/>
    </w:rPr>
  </w:style>
  <w:style w:type="paragraph" w:customStyle="1" w:styleId="UserStyle215">
    <w:name w:val="UserStyle_215"/>
    <w:basedOn w:val="a"/>
    <w:qFormat/>
    <w:rPr>
      <w:rFonts w:ascii="Tahoma" w:hAnsi="Tahoma"/>
      <w:sz w:val="24"/>
      <w:szCs w:val="20"/>
    </w:rPr>
  </w:style>
  <w:style w:type="paragraph" w:customStyle="1" w:styleId="UserStyle216">
    <w:name w:val="UserStyle_216"/>
    <w:basedOn w:val="a"/>
    <w:qFormat/>
    <w:rPr>
      <w:rFonts w:ascii="Tahoma" w:hAnsi="Tahoma"/>
      <w:sz w:val="24"/>
      <w:szCs w:val="20"/>
    </w:rPr>
  </w:style>
  <w:style w:type="paragraph" w:customStyle="1" w:styleId="UserStyle219">
    <w:name w:val="UserStyle_219"/>
    <w:qFormat/>
    <w:pPr>
      <w:textAlignment w:val="baseline"/>
    </w:pPr>
    <w:rPr>
      <w:rFonts w:ascii="华文细黑" w:eastAsia="华文细黑" w:hAnsi="Calibri"/>
      <w:color w:val="000000"/>
      <w:sz w:val="24"/>
      <w:szCs w:val="24"/>
    </w:rPr>
  </w:style>
  <w:style w:type="paragraph" w:customStyle="1" w:styleId="UserStyle220">
    <w:name w:val="UserStyle_220"/>
    <w:basedOn w:val="a"/>
    <w:qFormat/>
    <w:pPr>
      <w:spacing w:before="100" w:beforeAutospacing="1" w:after="100" w:afterAutospacing="1"/>
      <w:jc w:val="left"/>
    </w:pPr>
    <w:rPr>
      <w:kern w:val="0"/>
      <w:sz w:val="24"/>
    </w:rPr>
  </w:style>
  <w:style w:type="paragraph" w:customStyle="1" w:styleId="UserStyle221">
    <w:name w:val="UserStyle_221"/>
    <w:basedOn w:val="a"/>
    <w:qFormat/>
  </w:style>
  <w:style w:type="paragraph" w:customStyle="1" w:styleId="UserStyle224">
    <w:name w:val="UserStyle_22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28">
    <w:name w:val="UserStyle_228"/>
    <w:basedOn w:val="a"/>
    <w:qFormat/>
    <w:rPr>
      <w:rFonts w:ascii="宋体" w:hAnsi="宋体"/>
      <w:sz w:val="28"/>
      <w:szCs w:val="28"/>
    </w:rPr>
  </w:style>
  <w:style w:type="paragraph" w:customStyle="1" w:styleId="UserStyle230">
    <w:name w:val="UserStyle_230"/>
    <w:basedOn w:val="a"/>
    <w:qFormat/>
    <w:pPr>
      <w:snapToGrid w:val="0"/>
      <w:spacing w:line="360" w:lineRule="auto"/>
      <w:ind w:firstLineChars="200" w:firstLine="560"/>
    </w:pPr>
    <w:rPr>
      <w:rFonts w:eastAsia="华文中宋"/>
      <w:color w:val="000000"/>
      <w:sz w:val="24"/>
      <w:szCs w:val="20"/>
    </w:rPr>
  </w:style>
  <w:style w:type="paragraph" w:customStyle="1" w:styleId="UserStyle234">
    <w:name w:val="UserStyle_234"/>
    <w:basedOn w:val="Heading3"/>
    <w:qFormat/>
    <w:pPr>
      <w:spacing w:before="0" w:after="0" w:line="360" w:lineRule="auto"/>
      <w:ind w:rightChars="-404" w:right="-848" w:firstLineChars="199" w:firstLine="420"/>
    </w:pPr>
    <w:rPr>
      <w:rFonts w:ascii="宋体" w:hAnsi="宋体"/>
      <w:color w:val="000000"/>
      <w:kern w:val="0"/>
      <w:sz w:val="21"/>
    </w:rPr>
  </w:style>
  <w:style w:type="paragraph" w:customStyle="1" w:styleId="UserStyle235">
    <w:name w:val="UserStyle_235"/>
    <w:basedOn w:val="Heading1"/>
    <w:next w:val="a"/>
    <w:qFormat/>
    <w:pPr>
      <w:pageBreakBefore/>
      <w:tabs>
        <w:tab w:val="left" w:pos="720"/>
      </w:tabs>
      <w:spacing w:before="360" w:after="240" w:line="315" w:lineRule="atLeast"/>
      <w:ind w:left="720" w:firstLine="0"/>
      <w:jc w:val="center"/>
    </w:pPr>
    <w:rPr>
      <w:rFonts w:ascii="黑体" w:eastAsia="黑体"/>
      <w:kern w:val="0"/>
      <w:sz w:val="36"/>
    </w:rPr>
  </w:style>
  <w:style w:type="paragraph" w:customStyle="1" w:styleId="UserStyle240">
    <w:name w:val="UserStyle_240"/>
    <w:qFormat/>
    <w:pPr>
      <w:jc w:val="both"/>
      <w:textAlignment w:val="baseline"/>
    </w:pPr>
    <w:rPr>
      <w:rFonts w:ascii="Calibri" w:hAnsi="Calibri"/>
      <w:kern w:val="2"/>
      <w:sz w:val="21"/>
      <w:szCs w:val="24"/>
    </w:rPr>
  </w:style>
  <w:style w:type="paragraph" w:customStyle="1" w:styleId="UserStyle243">
    <w:name w:val="UserStyle_243"/>
    <w:basedOn w:val="a"/>
    <w:qFormat/>
    <w:rPr>
      <w:rFonts w:ascii="Tahoma" w:hAnsi="Tahoma"/>
      <w:sz w:val="24"/>
      <w:szCs w:val="20"/>
    </w:rPr>
  </w:style>
  <w:style w:type="paragraph" w:customStyle="1" w:styleId="UserStyle244">
    <w:name w:val="UserStyle_244"/>
    <w:basedOn w:val="Heading3"/>
    <w:qFormat/>
    <w:pPr>
      <w:tabs>
        <w:tab w:val="left" w:pos="420"/>
      </w:tabs>
      <w:spacing w:before="120" w:after="120" w:line="480" w:lineRule="atLeast"/>
      <w:ind w:left="420" w:hanging="420"/>
    </w:pPr>
    <w:rPr>
      <w:rFonts w:ascii="宋体"/>
      <w:kern w:val="0"/>
      <w:sz w:val="24"/>
    </w:rPr>
  </w:style>
  <w:style w:type="paragraph" w:customStyle="1" w:styleId="UserStyle245">
    <w:name w:val="UserStyle_245"/>
    <w:next w:val="a"/>
    <w:qFormat/>
    <w:pPr>
      <w:jc w:val="both"/>
      <w:textAlignment w:val="baseline"/>
    </w:pPr>
    <w:rPr>
      <w:rFonts w:ascii="Calibri" w:hAnsi="Calibri"/>
      <w:kern w:val="2"/>
      <w:sz w:val="21"/>
      <w:szCs w:val="24"/>
    </w:rPr>
  </w:style>
  <w:style w:type="paragraph" w:customStyle="1" w:styleId="UserStyle249">
    <w:name w:val="UserStyle_24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50">
    <w:name w:val="UserStyle_250"/>
    <w:basedOn w:val="a"/>
    <w:qFormat/>
    <w:pPr>
      <w:pBdr>
        <w:top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52">
    <w:name w:val="UserStyle_25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UserStyle253">
    <w:name w:val="UserStyle_253"/>
    <w:basedOn w:val="a"/>
    <w:qFormat/>
    <w:pPr>
      <w:spacing w:before="100" w:beforeAutospacing="1" w:after="100" w:afterAutospacing="1"/>
      <w:jc w:val="left"/>
      <w:textAlignment w:val="center"/>
    </w:pPr>
    <w:rPr>
      <w:kern w:val="0"/>
      <w:sz w:val="24"/>
    </w:rPr>
  </w:style>
  <w:style w:type="paragraph" w:customStyle="1" w:styleId="UserStyle256">
    <w:name w:val="UserStyle_25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57">
    <w:name w:val="UserStyle_25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4"/>
    </w:rPr>
  </w:style>
  <w:style w:type="paragraph" w:customStyle="1" w:styleId="UserStyle259">
    <w:name w:val="UserStyle_25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62">
    <w:name w:val="UserStyle_262"/>
    <w:basedOn w:val="a"/>
    <w:next w:val="a"/>
    <w:qFormat/>
    <w:pPr>
      <w:spacing w:line="560" w:lineRule="exact"/>
    </w:pPr>
    <w:rPr>
      <w:rFonts w:ascii="宋体" w:hAnsi="宋体"/>
      <w:sz w:val="30"/>
      <w:szCs w:val="30"/>
    </w:rPr>
  </w:style>
  <w:style w:type="paragraph" w:customStyle="1" w:styleId="UserStyle263">
    <w:name w:val="UserStyle_263"/>
    <w:basedOn w:val="a"/>
    <w:qFormat/>
    <w:pPr>
      <w:spacing w:before="100" w:beforeAutospacing="1" w:after="100" w:afterAutospacing="1"/>
      <w:jc w:val="center"/>
    </w:pPr>
    <w:rPr>
      <w:rFonts w:ascii="微软雅黑" w:eastAsia="微软雅黑" w:hAnsi="微软雅黑" w:cs="宋体"/>
      <w:color w:val="000000"/>
      <w:kern w:val="0"/>
      <w:sz w:val="28"/>
      <w:szCs w:val="28"/>
    </w:rPr>
  </w:style>
  <w:style w:type="paragraph" w:customStyle="1" w:styleId="UserStyle264">
    <w:name w:val="UserStyle_264"/>
    <w:basedOn w:val="a"/>
    <w:qFormat/>
    <w:pPr>
      <w:jc w:val="center"/>
    </w:pPr>
    <w:rPr>
      <w:rFonts w:ascii="宋体" w:hAnsi="宋体"/>
      <w:kern w:val="0"/>
      <w:sz w:val="24"/>
      <w:szCs w:val="20"/>
    </w:rPr>
  </w:style>
  <w:style w:type="paragraph" w:customStyle="1" w:styleId="UserStyle317">
    <w:name w:val="UserStyle_317"/>
    <w:basedOn w:val="a"/>
    <w:qFormat/>
    <w:pPr>
      <w:snapToGrid w:val="0"/>
    </w:pPr>
    <w:rPr>
      <w:rFonts w:eastAsia="Arial Unicode MS"/>
      <w:kern w:val="0"/>
      <w:szCs w:val="21"/>
    </w:rPr>
  </w:style>
  <w:style w:type="paragraph" w:customStyle="1" w:styleId="UserStyle265">
    <w:name w:val="UserStyle_265"/>
    <w:basedOn w:val="a"/>
    <w:qFormat/>
    <w:pPr>
      <w:spacing w:after="160" w:line="240" w:lineRule="exact"/>
      <w:jc w:val="left"/>
    </w:pPr>
    <w:rPr>
      <w:rFonts w:ascii="Verdana" w:eastAsia="仿宋_GB2312" w:hAnsi="Verdana"/>
      <w:kern w:val="0"/>
      <w:sz w:val="24"/>
      <w:szCs w:val="20"/>
      <w:lang w:eastAsia="en-US"/>
    </w:rPr>
  </w:style>
  <w:style w:type="paragraph" w:customStyle="1" w:styleId="UserStyle266">
    <w:name w:val="UserStyle_266"/>
    <w:semiHidden/>
    <w:qFormat/>
    <w:pPr>
      <w:textAlignment w:val="baseline"/>
    </w:pPr>
    <w:rPr>
      <w:rFonts w:ascii="Calibri" w:hAnsi="Calibri"/>
      <w:kern w:val="2"/>
      <w:sz w:val="21"/>
      <w:szCs w:val="24"/>
    </w:rPr>
  </w:style>
  <w:style w:type="paragraph" w:customStyle="1" w:styleId="UserStyle267">
    <w:name w:val="UserStyle_267"/>
    <w:basedOn w:val="a"/>
    <w:qFormat/>
    <w:rPr>
      <w:rFonts w:ascii="宋体" w:hAnsi="宋体"/>
      <w:sz w:val="28"/>
      <w:szCs w:val="28"/>
    </w:rPr>
  </w:style>
  <w:style w:type="paragraph" w:customStyle="1" w:styleId="UserStyle318">
    <w:name w:val="UserStyle_318"/>
    <w:qFormat/>
    <w:pPr>
      <w:jc w:val="both"/>
      <w:textAlignment w:val="baseline"/>
    </w:pPr>
    <w:rPr>
      <w:rFonts w:ascii="Calibri" w:hAnsi="Calibri"/>
      <w:kern w:val="2"/>
      <w:sz w:val="21"/>
      <w:szCs w:val="24"/>
    </w:rPr>
  </w:style>
  <w:style w:type="paragraph" w:customStyle="1" w:styleId="UserStyle268">
    <w:name w:val="UserStyle_26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324">
    <w:name w:val="UserStyle_324"/>
    <w:basedOn w:val="a"/>
    <w:next w:val="a3"/>
    <w:qFormat/>
    <w:pPr>
      <w:ind w:leftChars="-64" w:left="-132" w:rightChars="-50" w:right="-105" w:hanging="2"/>
      <w:jc w:val="center"/>
    </w:pPr>
    <w:rPr>
      <w:color w:val="FF0000"/>
      <w:szCs w:val="21"/>
      <w:lang w:val="en-GB"/>
    </w:rPr>
  </w:style>
  <w:style w:type="paragraph" w:customStyle="1" w:styleId="UserStyle269">
    <w:name w:val="UserStyle_269"/>
    <w:basedOn w:val="a"/>
    <w:qFormat/>
    <w:pPr>
      <w:spacing w:before="25" w:after="25"/>
      <w:jc w:val="left"/>
    </w:pPr>
    <w:rPr>
      <w:spacing w:val="10"/>
      <w:kern w:val="0"/>
      <w:sz w:val="24"/>
      <w:szCs w:val="20"/>
    </w:rPr>
  </w:style>
  <w:style w:type="paragraph" w:customStyle="1" w:styleId="UserStyle328">
    <w:name w:val="UserStyle_328"/>
    <w:basedOn w:val="a"/>
    <w:qFormat/>
    <w:rPr>
      <w:rFonts w:ascii="宋体" w:hAnsi="宋体"/>
      <w:sz w:val="28"/>
      <w:szCs w:val="28"/>
    </w:rPr>
  </w:style>
  <w:style w:type="paragraph" w:customStyle="1" w:styleId="UserStyle270">
    <w:name w:val="UserStyle_270"/>
    <w:basedOn w:val="a"/>
    <w:qFormat/>
    <w:pPr>
      <w:spacing w:after="160" w:line="240" w:lineRule="exact"/>
      <w:jc w:val="left"/>
    </w:pPr>
    <w:rPr>
      <w:rFonts w:ascii="Verdana" w:eastAsia="仿宋_GB2312" w:hAnsi="Verdana"/>
      <w:kern w:val="0"/>
      <w:sz w:val="24"/>
      <w:szCs w:val="20"/>
      <w:lang w:eastAsia="en-US"/>
    </w:rPr>
  </w:style>
  <w:style w:type="paragraph" w:customStyle="1" w:styleId="UserStyle274">
    <w:name w:val="UserStyle_27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322">
    <w:name w:val="UserStyle_322"/>
    <w:basedOn w:val="a"/>
    <w:qFormat/>
    <w:pPr>
      <w:ind w:firstLineChars="200" w:firstLine="420"/>
    </w:pPr>
  </w:style>
  <w:style w:type="paragraph" w:customStyle="1" w:styleId="UserStyle275">
    <w:name w:val="UserStyle_275"/>
    <w:basedOn w:val="a"/>
    <w:qFormat/>
    <w:rPr>
      <w:szCs w:val="20"/>
    </w:rPr>
  </w:style>
  <w:style w:type="paragraph" w:customStyle="1" w:styleId="UserStyle320">
    <w:name w:val="UserStyle_320"/>
    <w:basedOn w:val="a"/>
    <w:qFormat/>
    <w:pPr>
      <w:spacing w:before="100" w:beforeAutospacing="1" w:after="100" w:afterAutospacing="1" w:line="270" w:lineRule="atLeast"/>
      <w:jc w:val="left"/>
    </w:pPr>
    <w:rPr>
      <w:rFonts w:ascii="宋体" w:hAnsi="宋体"/>
      <w:kern w:val="0"/>
      <w:sz w:val="24"/>
      <w:szCs w:val="20"/>
    </w:rPr>
  </w:style>
  <w:style w:type="paragraph" w:customStyle="1" w:styleId="UserStyle276">
    <w:name w:val="UserStyle_276"/>
    <w:basedOn w:val="a"/>
    <w:qFormat/>
    <w:pPr>
      <w:spacing w:line="480" w:lineRule="exact"/>
      <w:ind w:firstLineChars="200" w:firstLine="200"/>
    </w:pPr>
    <w:rPr>
      <w:szCs w:val="22"/>
    </w:rPr>
  </w:style>
  <w:style w:type="paragraph" w:customStyle="1" w:styleId="UserStyle332">
    <w:name w:val="UserStyle_332"/>
    <w:basedOn w:val="a"/>
    <w:qFormat/>
    <w:pPr>
      <w:pBdr>
        <w:left w:val="single" w:sz="8" w:space="0" w:color="000000"/>
      </w:pBdr>
      <w:spacing w:before="100" w:beforeAutospacing="1" w:after="100" w:afterAutospacing="1"/>
      <w:jc w:val="center"/>
    </w:pPr>
    <w:rPr>
      <w:rFonts w:ascii="微软雅黑" w:eastAsia="微软雅黑" w:hAnsi="微软雅黑" w:cs="宋体"/>
      <w:color w:val="000000"/>
      <w:kern w:val="0"/>
      <w:sz w:val="28"/>
      <w:szCs w:val="28"/>
    </w:rPr>
  </w:style>
  <w:style w:type="paragraph" w:customStyle="1" w:styleId="UserStyle277">
    <w:name w:val="UserStyle_277"/>
    <w:basedOn w:val="a"/>
    <w:qFormat/>
    <w:pPr>
      <w:numPr>
        <w:numId w:val="1"/>
      </w:numPr>
      <w:tabs>
        <w:tab w:val="left" w:pos="840"/>
      </w:tabs>
      <w:topLinePunct/>
      <w:snapToGrid w:val="0"/>
      <w:spacing w:line="360" w:lineRule="auto"/>
      <w:ind w:left="0" w:firstLineChars="200" w:firstLine="200"/>
    </w:pPr>
    <w:rPr>
      <w:spacing w:val="4"/>
      <w:kern w:val="0"/>
      <w:sz w:val="24"/>
    </w:rPr>
  </w:style>
  <w:style w:type="paragraph" w:customStyle="1" w:styleId="UserStyle333">
    <w:name w:val="UserStyle_333"/>
    <w:basedOn w:val="a"/>
    <w:qFormat/>
    <w:pPr>
      <w:pBdr>
        <w:bottom w:val="single" w:sz="8" w:space="0" w:color="000000"/>
        <w:right w:val="single" w:sz="8" w:space="0" w:color="000000"/>
      </w:pBdr>
      <w:spacing w:before="100" w:beforeAutospacing="1" w:after="100" w:afterAutospacing="1"/>
      <w:jc w:val="center"/>
    </w:pPr>
    <w:rPr>
      <w:rFonts w:ascii="微软雅黑" w:eastAsia="微软雅黑" w:hAnsi="微软雅黑" w:cs="宋体"/>
      <w:color w:val="000000"/>
      <w:kern w:val="0"/>
      <w:sz w:val="28"/>
      <w:szCs w:val="28"/>
    </w:rPr>
  </w:style>
  <w:style w:type="paragraph" w:customStyle="1" w:styleId="UserStyle280">
    <w:name w:val="UserStyle_280"/>
    <w:basedOn w:val="a"/>
    <w:qFormat/>
    <w:pPr>
      <w:pBdr>
        <w:top w:val="single" w:sz="8" w:space="0" w:color="000000"/>
        <w:bottom w:val="single" w:sz="8" w:space="0" w:color="000000"/>
        <w:right w:val="single" w:sz="8" w:space="0" w:color="000000"/>
      </w:pBdr>
      <w:spacing w:before="100" w:beforeAutospacing="1" w:after="100" w:afterAutospacing="1"/>
      <w:jc w:val="center"/>
    </w:pPr>
    <w:rPr>
      <w:rFonts w:ascii="宋体" w:hAnsi="宋体"/>
      <w:color w:val="000000"/>
      <w:kern w:val="0"/>
      <w:sz w:val="40"/>
      <w:szCs w:val="40"/>
    </w:rPr>
  </w:style>
  <w:style w:type="paragraph" w:customStyle="1" w:styleId="UserStyle282">
    <w:name w:val="UserStyle_282"/>
    <w:basedOn w:val="a"/>
    <w:qFormat/>
    <w:pPr>
      <w:spacing w:after="160" w:line="240" w:lineRule="exact"/>
      <w:jc w:val="left"/>
    </w:pPr>
    <w:rPr>
      <w:rFonts w:ascii="Verdana" w:eastAsia="仿宋_GB2312" w:hAnsi="Verdana"/>
      <w:kern w:val="0"/>
      <w:sz w:val="24"/>
      <w:szCs w:val="20"/>
      <w:lang w:eastAsia="en-US"/>
    </w:rPr>
  </w:style>
  <w:style w:type="paragraph" w:customStyle="1" w:styleId="UserStyle283">
    <w:name w:val="UserStyle_283"/>
    <w:basedOn w:val="afa"/>
    <w:qFormat/>
    <w:pPr>
      <w:spacing w:before="240" w:after="60" w:line="560" w:lineRule="atLeast"/>
    </w:pPr>
    <w:rPr>
      <w:rFonts w:ascii="宋体" w:hAnsi="Arial"/>
      <w:sz w:val="44"/>
      <w:szCs w:val="20"/>
    </w:rPr>
  </w:style>
  <w:style w:type="paragraph" w:customStyle="1" w:styleId="UserStyle285">
    <w:name w:val="UserStyle_285"/>
    <w:basedOn w:val="a"/>
    <w:qFormat/>
    <w:pPr>
      <w:spacing w:after="160" w:line="240" w:lineRule="exact"/>
      <w:jc w:val="left"/>
    </w:pPr>
    <w:rPr>
      <w:rFonts w:ascii="Verdana" w:eastAsia="仿宋_GB2312" w:hAnsi="Verdana"/>
      <w:kern w:val="0"/>
      <w:sz w:val="24"/>
      <w:szCs w:val="20"/>
      <w:lang w:eastAsia="en-US"/>
    </w:rPr>
  </w:style>
  <w:style w:type="paragraph" w:customStyle="1" w:styleId="UserStyle290">
    <w:name w:val="UserStyle_290"/>
    <w:basedOn w:val="a"/>
    <w:qFormat/>
    <w:pPr>
      <w:spacing w:before="100" w:beforeAutospacing="1" w:after="100" w:afterAutospacing="1"/>
      <w:jc w:val="left"/>
    </w:pPr>
    <w:rPr>
      <w:rFonts w:eastAsia="Arial Unicode MS"/>
      <w:color w:val="000000"/>
      <w:kern w:val="0"/>
      <w:sz w:val="18"/>
      <w:szCs w:val="18"/>
    </w:rPr>
  </w:style>
  <w:style w:type="paragraph" w:customStyle="1" w:styleId="UserStyle292">
    <w:name w:val="UserStyle_292"/>
    <w:basedOn w:val="a"/>
    <w:qFormat/>
    <w:pPr>
      <w:spacing w:after="160" w:line="240" w:lineRule="exact"/>
      <w:jc w:val="left"/>
    </w:pPr>
    <w:rPr>
      <w:rFonts w:ascii="Verdana" w:eastAsia="仿宋_GB2312" w:hAnsi="Verdana"/>
      <w:kern w:val="0"/>
      <w:sz w:val="24"/>
      <w:szCs w:val="20"/>
      <w:lang w:eastAsia="en-US"/>
    </w:rPr>
  </w:style>
  <w:style w:type="paragraph" w:customStyle="1" w:styleId="UserStyle294">
    <w:name w:val="UserStyle_29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295">
    <w:name w:val="UserStyle_29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24"/>
    </w:rPr>
  </w:style>
  <w:style w:type="paragraph" w:customStyle="1" w:styleId="UserStyle297">
    <w:name w:val="UserStyle_297"/>
    <w:basedOn w:val="a"/>
    <w:qFormat/>
    <w:rPr>
      <w:rFonts w:ascii="Tahoma" w:hAnsi="Tahoma"/>
      <w:kern w:val="0"/>
      <w:sz w:val="24"/>
      <w:szCs w:val="20"/>
    </w:rPr>
  </w:style>
  <w:style w:type="paragraph" w:customStyle="1" w:styleId="UserStyle299">
    <w:name w:val="UserStyle_299"/>
    <w:basedOn w:val="a"/>
    <w:next w:val="a"/>
    <w:qFormat/>
    <w:rPr>
      <w:rFonts w:ascii="宋体" w:hAnsi="宋体"/>
      <w:sz w:val="28"/>
      <w:szCs w:val="21"/>
      <w:lang w:val="zh-CN"/>
    </w:rPr>
  </w:style>
  <w:style w:type="paragraph" w:customStyle="1" w:styleId="UserStyle300">
    <w:name w:val="UserStyle_300"/>
    <w:basedOn w:val="a"/>
    <w:qFormat/>
    <w:pPr>
      <w:spacing w:after="160" w:line="240" w:lineRule="exact"/>
      <w:jc w:val="left"/>
    </w:pPr>
    <w:rPr>
      <w:rFonts w:ascii="Verdana" w:eastAsia="仿宋_GB2312" w:hAnsi="Verdana"/>
      <w:kern w:val="0"/>
      <w:sz w:val="24"/>
      <w:szCs w:val="20"/>
      <w:lang w:eastAsia="en-US"/>
    </w:rPr>
  </w:style>
  <w:style w:type="paragraph" w:customStyle="1" w:styleId="UserStyle315">
    <w:name w:val="UserStyle_315"/>
    <w:basedOn w:val="a"/>
    <w:qFormat/>
    <w:rPr>
      <w:rFonts w:ascii="Tahoma" w:hAnsi="Tahoma"/>
      <w:sz w:val="24"/>
      <w:szCs w:val="20"/>
    </w:rPr>
  </w:style>
  <w:style w:type="paragraph" w:customStyle="1" w:styleId="UserStyle301">
    <w:name w:val="UserStyle_301"/>
    <w:basedOn w:val="a3"/>
    <w:next w:val="a3"/>
    <w:qFormat/>
    <w:pPr>
      <w:ind w:left="422" w:hangingChars="200" w:hanging="422"/>
      <w:jc w:val="left"/>
    </w:pPr>
    <w:rPr>
      <w:rFonts w:ascii="Arial Black" w:eastAsia="宋体" w:hAnsi="Arial Black"/>
      <w:sz w:val="30"/>
    </w:rPr>
  </w:style>
  <w:style w:type="paragraph" w:customStyle="1" w:styleId="UserStyle303">
    <w:name w:val="UserStyle_30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rPr>
  </w:style>
  <w:style w:type="paragraph" w:customStyle="1" w:styleId="UserStyle308">
    <w:name w:val="UserStyle_308"/>
    <w:basedOn w:val="a"/>
    <w:qFormat/>
    <w:rPr>
      <w:rFonts w:ascii="宋体" w:hAnsi="宋体"/>
      <w:sz w:val="28"/>
      <w:szCs w:val="28"/>
    </w:rPr>
  </w:style>
  <w:style w:type="paragraph" w:customStyle="1" w:styleId="UserStyle309">
    <w:name w:val="UserStyle_309"/>
    <w:basedOn w:val="a"/>
    <w:semiHidden/>
    <w:qFormat/>
    <w:pPr>
      <w:tabs>
        <w:tab w:val="left" w:pos="1080"/>
      </w:tabs>
      <w:spacing w:after="60"/>
      <w:ind w:left="1080" w:hanging="360"/>
      <w:jc w:val="left"/>
    </w:pPr>
    <w:rPr>
      <w:kern w:val="0"/>
      <w:sz w:val="22"/>
      <w:szCs w:val="20"/>
      <w:lang w:eastAsia="en-US"/>
    </w:rPr>
  </w:style>
  <w:style w:type="paragraph" w:customStyle="1" w:styleId="UserStyle314">
    <w:name w:val="UserStyle_314"/>
    <w:basedOn w:val="a"/>
    <w:qFormat/>
    <w:pPr>
      <w:ind w:firstLine="480"/>
      <w:jc w:val="left"/>
    </w:pPr>
    <w:rPr>
      <w:rFonts w:eastAsia="Times New Roman"/>
      <w:kern w:val="0"/>
      <w:sz w:val="20"/>
      <w:szCs w:val="20"/>
      <w:lang w:val="zh-CN"/>
    </w:rPr>
  </w:style>
  <w:style w:type="paragraph" w:customStyle="1" w:styleId="UserStyle316">
    <w:name w:val="UserStyle_316"/>
    <w:basedOn w:val="a"/>
    <w:qFormat/>
    <w:pPr>
      <w:spacing w:before="100" w:beforeAutospacing="1" w:after="100" w:afterAutospacing="1" w:line="240" w:lineRule="atLeast"/>
      <w:ind w:firstLine="360"/>
      <w:jc w:val="left"/>
    </w:pPr>
    <w:rPr>
      <w:rFonts w:ascii="宋体" w:hAnsi="宋体"/>
      <w:kern w:val="0"/>
      <w:sz w:val="18"/>
      <w:szCs w:val="18"/>
    </w:rPr>
  </w:style>
  <w:style w:type="paragraph" w:customStyle="1" w:styleId="UserStyle319">
    <w:name w:val="UserStyle_319"/>
    <w:basedOn w:val="Heading1"/>
    <w:qFormat/>
    <w:pPr>
      <w:spacing w:line="576" w:lineRule="auto"/>
      <w:ind w:firstLine="0"/>
    </w:pPr>
    <w:rPr>
      <w:szCs w:val="28"/>
    </w:rPr>
  </w:style>
  <w:style w:type="paragraph" w:customStyle="1" w:styleId="UserStyle321">
    <w:name w:val="UserStyle_32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kern w:val="0"/>
      <w:sz w:val="24"/>
    </w:rPr>
  </w:style>
  <w:style w:type="paragraph" w:customStyle="1" w:styleId="UserStyle326">
    <w:name w:val="UserStyle_32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kern w:val="0"/>
      <w:sz w:val="24"/>
    </w:rPr>
  </w:style>
  <w:style w:type="paragraph" w:customStyle="1" w:styleId="UserStyle327">
    <w:name w:val="UserStyle_327"/>
    <w:qFormat/>
    <w:pPr>
      <w:jc w:val="both"/>
      <w:textAlignment w:val="baseline"/>
    </w:pPr>
    <w:rPr>
      <w:rFonts w:ascii="Calibri" w:hAnsi="Calibri"/>
      <w:kern w:val="2"/>
      <w:sz w:val="21"/>
      <w:szCs w:val="24"/>
    </w:rPr>
  </w:style>
  <w:style w:type="paragraph" w:customStyle="1" w:styleId="UserStyle329">
    <w:name w:val="UserStyle_329"/>
    <w:basedOn w:val="a"/>
    <w:qFormat/>
    <w:pPr>
      <w:tabs>
        <w:tab w:val="left" w:pos="2925"/>
      </w:tabs>
      <w:spacing w:line="288" w:lineRule="auto"/>
    </w:pPr>
    <w:rPr>
      <w:sz w:val="24"/>
      <w:szCs w:val="20"/>
    </w:rPr>
  </w:style>
  <w:style w:type="paragraph" w:customStyle="1" w:styleId="UserStyle330">
    <w:name w:val="UserStyle_330"/>
    <w:basedOn w:val="a"/>
    <w:qFormat/>
    <w:pPr>
      <w:spacing w:line="400" w:lineRule="exact"/>
      <w:jc w:val="center"/>
    </w:pPr>
    <w:rPr>
      <w:rFonts w:ascii="Verdana" w:hAnsi="Verdana"/>
      <w:kern w:val="0"/>
      <w:szCs w:val="20"/>
      <w:lang w:eastAsia="en-US"/>
    </w:rPr>
  </w:style>
  <w:style w:type="paragraph" w:customStyle="1" w:styleId="UserStyle331">
    <w:name w:val="UserStyle_331"/>
    <w:basedOn w:val="a"/>
    <w:qFormat/>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微软雅黑" w:eastAsia="微软雅黑" w:hAnsi="微软雅黑" w:cs="宋体"/>
      <w:color w:val="000000"/>
      <w:kern w:val="0"/>
      <w:sz w:val="48"/>
      <w:szCs w:val="48"/>
    </w:rPr>
  </w:style>
  <w:style w:type="paragraph" w:customStyle="1" w:styleId="TOC10">
    <w:name w:val="TOC 标题1"/>
    <w:basedOn w:val="1"/>
    <w:next w:val="a"/>
    <w:uiPriority w:val="39"/>
    <w:unhideWhenUsed/>
    <w:qFormat/>
    <w:pPr>
      <w:spacing w:before="240" w:after="0" w:line="259" w:lineRule="auto"/>
      <w:jc w:val="left"/>
      <w:textAlignment w:val="auto"/>
      <w:outlineLvl w:val="9"/>
    </w:pPr>
    <w:rPr>
      <w:rFonts w:ascii="等线 Light" w:eastAsia="等线 Light" w:hAnsi="等线 Light"/>
      <w:b w:val="0"/>
      <w:bCs w:val="0"/>
      <w:color w:val="2E75B5"/>
      <w:kern w:val="0"/>
      <w:sz w:val="32"/>
      <w:szCs w:val="32"/>
    </w:rPr>
  </w:style>
  <w:style w:type="paragraph" w:styleId="aff3">
    <w:name w:val="List Paragraph"/>
    <w:basedOn w:val="a"/>
    <w:uiPriority w:val="34"/>
    <w:qFormat/>
    <w:pPr>
      <w:ind w:firstLineChars="200" w:firstLine="420"/>
    </w:pPr>
  </w:style>
  <w:style w:type="paragraph" w:customStyle="1" w:styleId="TOC20">
    <w:name w:val="TOC 标题2"/>
    <w:basedOn w:val="1"/>
    <w:next w:val="a"/>
    <w:uiPriority w:val="39"/>
    <w:unhideWhenUsed/>
    <w:qFormat/>
    <w:pPr>
      <w:spacing w:before="240" w:after="0" w:line="259" w:lineRule="auto"/>
      <w:jc w:val="left"/>
      <w:textAlignment w:val="auto"/>
      <w:outlineLvl w:val="9"/>
    </w:pPr>
    <w:rPr>
      <w:rFonts w:ascii="等线 Light" w:eastAsia="等线 Light" w:hAnsi="等线 Light"/>
      <w:b w:val="0"/>
      <w:bCs w:val="0"/>
      <w:color w:val="2E75B5"/>
      <w:kern w:val="0"/>
      <w:sz w:val="32"/>
      <w:szCs w:val="32"/>
    </w:rPr>
  </w:style>
  <w:style w:type="paragraph" w:customStyle="1" w:styleId="13">
    <w:name w:val="样式1"/>
    <w:basedOn w:val="af4"/>
    <w:qFormat/>
    <w:pPr>
      <w:pBdr>
        <w:top w:val="none" w:sz="0" w:space="0" w:color="auto"/>
      </w:pBdr>
      <w:jc w:val="center"/>
    </w:pPr>
  </w:style>
  <w:style w:type="table" w:customStyle="1" w:styleId="UserStyle336">
    <w:name w:val="UserStyle_336"/>
    <w:qFormat/>
    <w:tblPr>
      <w:tblCellMar>
        <w:top w:w="0" w:type="dxa"/>
        <w:left w:w="0" w:type="dxa"/>
        <w:bottom w:w="0" w:type="dxa"/>
        <w:right w:w="0" w:type="dxa"/>
      </w:tblCellMar>
    </w:tblPr>
  </w:style>
  <w:style w:type="table" w:customStyle="1" w:styleId="UserStyle335">
    <w:name w:val="UserStyle_335"/>
    <w:semiHidden/>
    <w:qFormat/>
    <w:tblPr>
      <w:tblCellMar>
        <w:top w:w="0" w:type="dxa"/>
        <w:left w:w="0" w:type="dxa"/>
        <w:bottom w:w="0" w:type="dxa"/>
        <w:right w:w="0" w:type="dxa"/>
      </w:tblCellMar>
    </w:tblPr>
  </w:style>
  <w:style w:type="table" w:customStyle="1" w:styleId="UserStyle339">
    <w:name w:val="UserStyle_339"/>
    <w:basedOn w:val="TableNormal"/>
    <w:qFormat/>
    <w:tblPr/>
  </w:style>
  <w:style w:type="table" w:customStyle="1" w:styleId="TableNormal">
    <w:name w:val="TableNormal"/>
    <w:qFormat/>
    <w:tblPr>
      <w:tblCellMar>
        <w:top w:w="0" w:type="dxa"/>
        <w:left w:w="0" w:type="dxa"/>
        <w:bottom w:w="0" w:type="dxa"/>
        <w:right w:w="0" w:type="dxa"/>
      </w:tblCellMar>
    </w:tblPr>
  </w:style>
  <w:style w:type="table" w:customStyle="1" w:styleId="UserStyle334">
    <w:name w:val="UserStyle_334"/>
    <w:qFormat/>
    <w:tblPr>
      <w:tblCellMar>
        <w:top w:w="0" w:type="dxa"/>
        <w:left w:w="0" w:type="dxa"/>
        <w:bottom w:w="0" w:type="dxa"/>
        <w:right w:w="0" w:type="dxa"/>
      </w:tblCellMar>
    </w:tblPr>
  </w:style>
  <w:style w:type="table" w:customStyle="1" w:styleId="TableGrid">
    <w:name w:val="TableGrid"/>
    <w:basedOn w:val="TableNormal"/>
    <w:qFormat/>
    <w:tblPr/>
  </w:style>
  <w:style w:type="table" w:customStyle="1" w:styleId="UserStyle337">
    <w:name w:val="UserStyle_337"/>
    <w:qFormat/>
    <w:tblPr>
      <w:tblCellMar>
        <w:top w:w="0" w:type="dxa"/>
        <w:left w:w="0" w:type="dxa"/>
        <w:bottom w:w="0" w:type="dxa"/>
        <w:right w:w="0" w:type="dxa"/>
      </w:tblCellMar>
    </w:tblPr>
  </w:style>
  <w:style w:type="table" w:customStyle="1" w:styleId="UserStyle338">
    <w:name w:val="UserStyle_338"/>
    <w:basedOn w:val="TableNormal"/>
    <w:qFormat/>
    <w:tblPr/>
  </w:style>
  <w:style w:type="character" w:customStyle="1" w:styleId="a5">
    <w:name w:val="文档结构图 字符"/>
    <w:basedOn w:val="a0"/>
    <w:link w:val="a4"/>
    <w:uiPriority w:val="99"/>
    <w:semiHidden/>
    <w:qFormat/>
    <w:rPr>
      <w:rFonts w:ascii="宋体" w:hAnsi="Calibri"/>
      <w:kern w:val="2"/>
      <w:sz w:val="18"/>
      <w:szCs w:val="18"/>
    </w:rPr>
  </w:style>
  <w:style w:type="table" w:customStyle="1" w:styleId="14">
    <w:name w:val="网格型1"/>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ABAAE-A978-4B07-B19E-BCFD459CC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1824</Words>
  <Characters>10398</Characters>
  <Application>Microsoft Office Word</Application>
  <DocSecurity>0</DocSecurity>
  <Lines>86</Lines>
  <Paragraphs>24</Paragraphs>
  <ScaleCrop>false</ScaleCrop>
  <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luojinfei</dc:creator>
  <cp:lastModifiedBy>38353</cp:lastModifiedBy>
  <cp:revision>24</cp:revision>
  <cp:lastPrinted>2025-06-06T06:24:00Z</cp:lastPrinted>
  <dcterms:created xsi:type="dcterms:W3CDTF">2025-06-03T07:54:00Z</dcterms:created>
  <dcterms:modified xsi:type="dcterms:W3CDTF">2025-06-06T06:26:00Z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BD57248821A2448B960644B20527F01B_13</vt:lpwstr>
  </property>
  <property fmtid="{D5CDD505-2E9C-101B-9397-08002B2CF9AE}" pid="4" name="KSOTemplateDocerSaveRecord">
    <vt:lpwstr>eyJoZGlkIjoiYzljMmJjNDc2MjE3NmQ1NTE0NzlhNGQ0MTk3YWM4ZTYiLCJ1c2VySWQiOiI0ODU4MDM5NTgifQ==</vt:lpwstr>
  </property>
</Properties>
</file>