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2B" w:rsidRDefault="00831931">
      <w:pPr>
        <w:ind w:rightChars="-203" w:right="-426"/>
        <w:jc w:val="right"/>
      </w:pPr>
      <w:r>
        <w:rPr>
          <w:noProof/>
        </w:rPr>
        <w:drawing>
          <wp:inline distT="0" distB="0" distL="0" distR="0">
            <wp:extent cx="1790700" cy="1266825"/>
            <wp:effectExtent l="0" t="0" r="0"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inline>
        </w:drawing>
      </w:r>
    </w:p>
    <w:p w:rsidR="00C00D2B" w:rsidRDefault="00C00D2B"/>
    <w:p w:rsidR="00C00D2B" w:rsidRDefault="00831931">
      <w:pPr>
        <w:snapToGrid w:val="0"/>
        <w:spacing w:beforeLines="50" w:before="156"/>
        <w:jc w:val="center"/>
        <w:rPr>
          <w:rFonts w:ascii="方正小标宋简体" w:eastAsia="方正小标宋简体" w:hAnsi="仿宋_GB2312"/>
          <w:b/>
          <w:bCs/>
          <w:spacing w:val="160"/>
          <w:sz w:val="84"/>
          <w:szCs w:val="84"/>
        </w:rPr>
      </w:pPr>
      <w:r>
        <w:rPr>
          <w:rFonts w:ascii="方正小标宋简体" w:eastAsia="方正小标宋简体" w:hAnsi="宋体" w:hint="eastAsia"/>
          <w:b/>
          <w:spacing w:val="160"/>
          <w:sz w:val="84"/>
          <w:szCs w:val="84"/>
        </w:rPr>
        <w:t>竞价文件</w:t>
      </w:r>
    </w:p>
    <w:p w:rsidR="00C00D2B" w:rsidRDefault="00C00D2B">
      <w:pPr>
        <w:spacing w:line="360" w:lineRule="auto"/>
        <w:jc w:val="center"/>
        <w:rPr>
          <w:rFonts w:ascii="宋体" w:eastAsia="华文中宋" w:hAnsi="宋体"/>
          <w:b/>
          <w:bCs/>
          <w:sz w:val="24"/>
          <w:szCs w:val="24"/>
        </w:rPr>
      </w:pPr>
    </w:p>
    <w:p w:rsidR="00C00D2B" w:rsidRDefault="00C00D2B">
      <w:pPr>
        <w:spacing w:line="360" w:lineRule="auto"/>
        <w:rPr>
          <w:rFonts w:ascii="华文中宋" w:eastAsia="华文中宋" w:hAnsi="华文中宋"/>
          <w:sz w:val="30"/>
          <w:szCs w:val="30"/>
        </w:rPr>
      </w:pPr>
    </w:p>
    <w:p w:rsidR="00C00D2B" w:rsidRDefault="00C00D2B">
      <w:pPr>
        <w:spacing w:line="360" w:lineRule="auto"/>
        <w:rPr>
          <w:rFonts w:ascii="华文中宋" w:eastAsia="华文中宋" w:hAnsi="华文中宋"/>
          <w:sz w:val="30"/>
          <w:szCs w:val="30"/>
        </w:rPr>
      </w:pPr>
    </w:p>
    <w:p w:rsidR="00C00D2B" w:rsidRDefault="00C00D2B">
      <w:pPr>
        <w:spacing w:line="360" w:lineRule="auto"/>
        <w:rPr>
          <w:rFonts w:ascii="华文中宋" w:eastAsia="华文中宋" w:hAnsi="华文中宋"/>
          <w:sz w:val="30"/>
          <w:szCs w:val="30"/>
        </w:rPr>
      </w:pPr>
    </w:p>
    <w:p w:rsidR="00C00D2B" w:rsidRDefault="00C00D2B">
      <w:pPr>
        <w:spacing w:line="360" w:lineRule="auto"/>
        <w:rPr>
          <w:rFonts w:ascii="华文中宋" w:eastAsia="华文中宋" w:hAnsi="华文中宋"/>
          <w:sz w:val="30"/>
          <w:szCs w:val="30"/>
        </w:rPr>
      </w:pPr>
    </w:p>
    <w:p w:rsidR="00C00D2B" w:rsidRDefault="00831931">
      <w:pPr>
        <w:jc w:val="center"/>
        <w:rPr>
          <w:rFonts w:ascii="华文中宋" w:eastAsia="华文中宋" w:hAnsi="华文中宋"/>
          <w:b/>
          <w:sz w:val="28"/>
          <w:szCs w:val="28"/>
        </w:rPr>
      </w:pPr>
      <w:r>
        <w:rPr>
          <w:rFonts w:ascii="华文中宋" w:eastAsia="华文中宋" w:hAnsi="华文中宋"/>
          <w:b/>
          <w:sz w:val="28"/>
          <w:szCs w:val="28"/>
        </w:rPr>
        <w:t>采购方式：</w:t>
      </w:r>
      <w:r>
        <w:rPr>
          <w:rFonts w:ascii="华文中宋" w:eastAsia="华文中宋" w:hAnsi="华文中宋" w:hint="eastAsia"/>
          <w:b/>
          <w:sz w:val="28"/>
          <w:szCs w:val="28"/>
        </w:rPr>
        <w:t>线上</w:t>
      </w:r>
      <w:r>
        <w:rPr>
          <w:rFonts w:ascii="华文中宋" w:eastAsia="华文中宋" w:hAnsi="华文中宋"/>
          <w:b/>
          <w:sz w:val="28"/>
          <w:szCs w:val="28"/>
        </w:rPr>
        <w:t>竞价</w:t>
      </w:r>
    </w:p>
    <w:p w:rsidR="00C00D2B" w:rsidRDefault="00831931">
      <w:pPr>
        <w:ind w:leftChars="-1" w:left="-2" w:right="139"/>
        <w:jc w:val="center"/>
        <w:rPr>
          <w:rFonts w:ascii="华文中宋" w:eastAsia="华文中宋" w:hAnsi="华文中宋"/>
          <w:b/>
          <w:sz w:val="28"/>
          <w:szCs w:val="28"/>
        </w:rPr>
      </w:pPr>
      <w:r>
        <w:rPr>
          <w:rFonts w:ascii="华文中宋" w:eastAsia="华文中宋" w:hAnsi="华文中宋"/>
          <w:b/>
          <w:sz w:val="28"/>
          <w:szCs w:val="28"/>
        </w:rPr>
        <w:t>项目</w:t>
      </w:r>
      <w:r>
        <w:rPr>
          <w:rFonts w:ascii="华文中宋" w:eastAsia="华文中宋" w:hAnsi="华文中宋" w:hint="eastAsia"/>
          <w:b/>
          <w:sz w:val="28"/>
          <w:szCs w:val="28"/>
        </w:rPr>
        <w:t>名称</w:t>
      </w:r>
      <w:r>
        <w:rPr>
          <w:rFonts w:ascii="华文中宋" w:eastAsia="华文中宋" w:hAnsi="华文中宋"/>
          <w:b/>
          <w:sz w:val="28"/>
          <w:szCs w:val="28"/>
        </w:rPr>
        <w:t>：</w:t>
      </w:r>
      <w:r w:rsidR="00E1736E">
        <w:rPr>
          <w:rFonts w:ascii="华文中宋" w:eastAsia="华文中宋" w:hAnsi="华文中宋" w:hint="eastAsia"/>
          <w:b/>
          <w:sz w:val="28"/>
          <w:szCs w:val="28"/>
          <w:u w:val="single"/>
        </w:rPr>
        <w:t>清远市疾病预防控中心2025年办公用品等212项采购(第二次)</w:t>
      </w:r>
    </w:p>
    <w:p w:rsidR="00C00D2B" w:rsidRDefault="00C00D2B">
      <w:pPr>
        <w:snapToGrid w:val="0"/>
        <w:spacing w:beforeLines="50" w:before="156" w:afterLines="50" w:after="156" w:line="360" w:lineRule="auto"/>
        <w:jc w:val="center"/>
        <w:rPr>
          <w:rFonts w:ascii="黑体" w:eastAsia="黑体" w:hAnsi="华文中宋" w:cs="华文中宋"/>
          <w:sz w:val="30"/>
          <w:szCs w:val="30"/>
        </w:rPr>
      </w:pPr>
    </w:p>
    <w:p w:rsidR="00C00D2B" w:rsidRDefault="00C00D2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C00D2B" w:rsidRDefault="00831931">
      <w:pPr>
        <w:jc w:val="center"/>
        <w:rPr>
          <w:rFonts w:ascii="华文中宋" w:eastAsia="华文中宋" w:hAnsi="华文中宋"/>
          <w:b/>
          <w:sz w:val="28"/>
          <w:szCs w:val="28"/>
        </w:rPr>
      </w:pPr>
      <w:r>
        <w:rPr>
          <w:rFonts w:ascii="华文中宋" w:eastAsia="华文中宋" w:hAnsi="华文中宋" w:hint="eastAsia"/>
          <w:b/>
          <w:sz w:val="28"/>
          <w:szCs w:val="28"/>
        </w:rPr>
        <w:t>清远市疾病预防控制中心</w:t>
      </w:r>
    </w:p>
    <w:p w:rsidR="00C00D2B" w:rsidRDefault="00831931">
      <w:pPr>
        <w:jc w:val="center"/>
        <w:rPr>
          <w:rFonts w:ascii="华文中宋" w:eastAsia="华文中宋" w:hAnsi="华文中宋"/>
          <w:b/>
          <w:sz w:val="28"/>
          <w:szCs w:val="28"/>
        </w:rPr>
      </w:pPr>
      <w:r>
        <w:rPr>
          <w:rFonts w:ascii="华文中宋" w:eastAsia="华文中宋" w:hAnsi="华文中宋"/>
          <w:b/>
          <w:sz w:val="28"/>
          <w:szCs w:val="28"/>
        </w:rPr>
        <w:t>广东元正招标采购有限公司</w:t>
      </w:r>
    </w:p>
    <w:p w:rsidR="00C00D2B" w:rsidRDefault="00831931">
      <w:pPr>
        <w:jc w:val="center"/>
        <w:rPr>
          <w:rFonts w:ascii="华文中宋" w:eastAsia="华文中宋" w:hAnsi="华文中宋"/>
          <w:b/>
          <w:sz w:val="28"/>
          <w:szCs w:val="28"/>
        </w:rPr>
      </w:pPr>
      <w:r>
        <w:rPr>
          <w:rFonts w:ascii="华文中宋" w:eastAsia="华文中宋" w:hAnsi="华文中宋" w:hint="eastAsia"/>
          <w:b/>
          <w:sz w:val="28"/>
          <w:szCs w:val="28"/>
        </w:rPr>
        <w:t>二零二五年三</w:t>
      </w:r>
      <w:r>
        <w:rPr>
          <w:rFonts w:ascii="华文中宋" w:eastAsia="华文中宋" w:hAnsi="华文中宋"/>
          <w:b/>
          <w:sz w:val="28"/>
          <w:szCs w:val="28"/>
        </w:rPr>
        <w:t>月</w:t>
      </w:r>
    </w:p>
    <w:p w:rsidR="00C00D2B" w:rsidRDefault="00C00D2B">
      <w:pPr>
        <w:autoSpaceDE w:val="0"/>
        <w:autoSpaceDN w:val="0"/>
        <w:adjustRightInd w:val="0"/>
        <w:snapToGrid w:val="0"/>
        <w:spacing w:line="360" w:lineRule="auto"/>
        <w:ind w:left="420" w:firstLine="420"/>
        <w:jc w:val="center"/>
        <w:rPr>
          <w:rFonts w:ascii="仿宋_GB2312" w:eastAsia="华文中宋" w:hAnsi="仿宋_GB2312"/>
          <w:sz w:val="28"/>
        </w:rPr>
      </w:pPr>
    </w:p>
    <w:p w:rsidR="00C00D2B" w:rsidRDefault="00C00D2B">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C00D2B">
          <w:headerReference w:type="default" r:id="rId9"/>
          <w:pgSz w:w="11906" w:h="16838"/>
          <w:pgMar w:top="1418" w:right="1418" w:bottom="1418" w:left="1418" w:header="851" w:footer="992" w:gutter="0"/>
          <w:cols w:space="720"/>
          <w:docGrid w:type="linesAndChars" w:linePitch="312"/>
        </w:sectPr>
      </w:pPr>
    </w:p>
    <w:p w:rsidR="00C00D2B" w:rsidRDefault="00831931">
      <w:pPr>
        <w:jc w:val="center"/>
        <w:rPr>
          <w:rFonts w:ascii="华文中宋" w:eastAsia="华文中宋" w:hAnsi="华文中宋"/>
          <w:b/>
          <w:spacing w:val="200"/>
          <w:sz w:val="44"/>
          <w:szCs w:val="44"/>
        </w:rPr>
      </w:pPr>
      <w:r>
        <w:rPr>
          <w:rFonts w:ascii="华文中宋" w:eastAsia="华文中宋" w:hAnsi="华文中宋" w:hint="eastAsia"/>
          <w:b/>
          <w:spacing w:val="200"/>
          <w:sz w:val="44"/>
          <w:szCs w:val="44"/>
        </w:rPr>
        <w:lastRenderedPageBreak/>
        <w:t>目录</w:t>
      </w:r>
    </w:p>
    <w:p w:rsidR="00C00D2B" w:rsidRDefault="00831931">
      <w:pPr>
        <w:pStyle w:val="14"/>
        <w:tabs>
          <w:tab w:val="right" w:leader="dot" w:pos="9060"/>
        </w:tabs>
        <w:rPr>
          <w:rFonts w:ascii="华文中宋" w:eastAsia="华文中宋" w:hAnsi="华文中宋" w:cstheme="minorBidi"/>
          <w:b w:val="0"/>
          <w:bCs w:val="0"/>
          <w:caps w:val="0"/>
          <w:sz w:val="24"/>
          <w:szCs w:val="24"/>
        </w:rPr>
      </w:pPr>
      <w:r>
        <w:rPr>
          <w:rFonts w:ascii="华文中宋" w:eastAsia="华文中宋" w:hAnsi="华文中宋"/>
          <w:sz w:val="24"/>
          <w:szCs w:val="24"/>
        </w:rPr>
        <w:fldChar w:fldCharType="begin"/>
      </w:r>
      <w:r>
        <w:rPr>
          <w:rFonts w:ascii="华文中宋" w:eastAsia="华文中宋" w:hAnsi="华文中宋"/>
          <w:sz w:val="24"/>
          <w:szCs w:val="24"/>
        </w:rPr>
        <w:instrText xml:space="preserve"> TOC \o "1-3" \h \z \u </w:instrText>
      </w:r>
      <w:r>
        <w:rPr>
          <w:rFonts w:ascii="华文中宋" w:eastAsia="华文中宋" w:hAnsi="华文中宋"/>
          <w:sz w:val="24"/>
          <w:szCs w:val="24"/>
        </w:rPr>
        <w:fldChar w:fldCharType="separate"/>
      </w:r>
      <w:hyperlink w:anchor="_Toc181779406" w:history="1">
        <w:r>
          <w:rPr>
            <w:rStyle w:val="af6"/>
            <w:rFonts w:ascii="华文中宋" w:eastAsia="华文中宋" w:hAnsi="华文中宋" w:hint="eastAsia"/>
            <w:sz w:val="24"/>
            <w:szCs w:val="24"/>
          </w:rPr>
          <w:t>第一章</w:t>
        </w:r>
        <w:r>
          <w:rPr>
            <w:rStyle w:val="af6"/>
            <w:rFonts w:ascii="华文中宋" w:eastAsia="华文中宋" w:hAnsi="华文中宋"/>
            <w:sz w:val="24"/>
            <w:szCs w:val="24"/>
          </w:rPr>
          <w:t xml:space="preserve">  </w:t>
        </w:r>
        <w:r>
          <w:rPr>
            <w:rStyle w:val="af6"/>
            <w:rFonts w:ascii="华文中宋" w:eastAsia="华文中宋" w:hAnsi="华文中宋" w:hint="eastAsia"/>
            <w:sz w:val="24"/>
            <w:szCs w:val="24"/>
          </w:rPr>
          <w:t>竞价须知</w:t>
        </w:r>
        <w:r>
          <w:rPr>
            <w:rFonts w:ascii="华文中宋" w:eastAsia="华文中宋" w:hAnsi="华文中宋"/>
            <w:sz w:val="24"/>
            <w:szCs w:val="24"/>
          </w:rPr>
          <w:tab/>
        </w:r>
        <w:r>
          <w:rPr>
            <w:rFonts w:ascii="华文中宋" w:eastAsia="华文中宋" w:hAnsi="华文中宋"/>
            <w:sz w:val="24"/>
            <w:szCs w:val="24"/>
          </w:rPr>
          <w:fldChar w:fldCharType="begin"/>
        </w:r>
        <w:r>
          <w:rPr>
            <w:rFonts w:ascii="华文中宋" w:eastAsia="华文中宋" w:hAnsi="华文中宋"/>
            <w:sz w:val="24"/>
            <w:szCs w:val="24"/>
          </w:rPr>
          <w:instrText xml:space="preserve"> PAGEREF _Toc181779406 \h </w:instrText>
        </w:r>
        <w:r>
          <w:rPr>
            <w:rFonts w:ascii="华文中宋" w:eastAsia="华文中宋" w:hAnsi="华文中宋"/>
            <w:sz w:val="24"/>
            <w:szCs w:val="24"/>
          </w:rPr>
        </w:r>
        <w:r>
          <w:rPr>
            <w:rFonts w:ascii="华文中宋" w:eastAsia="华文中宋" w:hAnsi="华文中宋"/>
            <w:sz w:val="24"/>
            <w:szCs w:val="24"/>
          </w:rPr>
          <w:fldChar w:fldCharType="separate"/>
        </w:r>
        <w:r>
          <w:rPr>
            <w:rFonts w:ascii="华文中宋" w:eastAsia="华文中宋" w:hAnsi="华文中宋"/>
            <w:sz w:val="24"/>
            <w:szCs w:val="24"/>
          </w:rPr>
          <w:t>2</w:t>
        </w:r>
        <w:r>
          <w:rPr>
            <w:rFonts w:ascii="华文中宋" w:eastAsia="华文中宋" w:hAnsi="华文中宋"/>
            <w:sz w:val="24"/>
            <w:szCs w:val="24"/>
          </w:rPr>
          <w:fldChar w:fldCharType="end"/>
        </w:r>
      </w:hyperlink>
    </w:p>
    <w:p w:rsidR="00C00D2B" w:rsidRDefault="003965C3">
      <w:pPr>
        <w:pStyle w:val="14"/>
        <w:tabs>
          <w:tab w:val="right" w:leader="dot" w:pos="9060"/>
        </w:tabs>
        <w:rPr>
          <w:rFonts w:ascii="华文中宋" w:eastAsia="华文中宋" w:hAnsi="华文中宋" w:cstheme="minorBidi"/>
          <w:b w:val="0"/>
          <w:bCs w:val="0"/>
          <w:caps w:val="0"/>
          <w:sz w:val="24"/>
          <w:szCs w:val="24"/>
        </w:rPr>
      </w:pPr>
      <w:hyperlink w:anchor="_Toc181779407" w:history="1">
        <w:r w:rsidR="00831931">
          <w:rPr>
            <w:rStyle w:val="af6"/>
            <w:rFonts w:ascii="华文中宋" w:eastAsia="华文中宋" w:hAnsi="华文中宋" w:hint="eastAsia"/>
            <w:sz w:val="24"/>
            <w:szCs w:val="24"/>
          </w:rPr>
          <w:t>第二章</w:t>
        </w:r>
        <w:r w:rsidR="00831931">
          <w:rPr>
            <w:rStyle w:val="af6"/>
            <w:rFonts w:ascii="华文中宋" w:eastAsia="华文中宋" w:hAnsi="华文中宋"/>
            <w:sz w:val="24"/>
            <w:szCs w:val="24"/>
          </w:rPr>
          <w:t xml:space="preserve">  </w:t>
        </w:r>
        <w:r w:rsidR="00831931">
          <w:rPr>
            <w:rStyle w:val="af6"/>
            <w:rFonts w:ascii="华文中宋" w:eastAsia="华文中宋" w:hAnsi="华文中宋" w:hint="eastAsia"/>
            <w:sz w:val="24"/>
            <w:szCs w:val="24"/>
          </w:rPr>
          <w:t>用户需求书</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_Toc181779407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9</w:t>
        </w:r>
        <w:r w:rsidR="00831931">
          <w:rPr>
            <w:rFonts w:ascii="华文中宋" w:eastAsia="华文中宋" w:hAnsi="华文中宋"/>
            <w:sz w:val="24"/>
            <w:szCs w:val="24"/>
          </w:rPr>
          <w:fldChar w:fldCharType="end"/>
        </w:r>
      </w:hyperlink>
    </w:p>
    <w:p w:rsidR="00C00D2B" w:rsidRDefault="003965C3">
      <w:pPr>
        <w:pStyle w:val="14"/>
        <w:tabs>
          <w:tab w:val="right" w:leader="dot" w:pos="9060"/>
        </w:tabs>
        <w:rPr>
          <w:rFonts w:ascii="华文中宋" w:eastAsia="华文中宋" w:hAnsi="华文中宋" w:cstheme="minorBidi"/>
          <w:b w:val="0"/>
          <w:bCs w:val="0"/>
          <w:caps w:val="0"/>
          <w:sz w:val="24"/>
          <w:szCs w:val="24"/>
        </w:rPr>
      </w:pPr>
      <w:hyperlink w:anchor="_Toc181779408" w:history="1">
        <w:r w:rsidR="00831931">
          <w:rPr>
            <w:rStyle w:val="af6"/>
            <w:rFonts w:ascii="华文中宋" w:eastAsia="华文中宋" w:hAnsi="华文中宋" w:hint="eastAsia"/>
            <w:sz w:val="24"/>
            <w:szCs w:val="24"/>
          </w:rPr>
          <w:t>第三章</w:t>
        </w:r>
        <w:r w:rsidR="00831931">
          <w:rPr>
            <w:rStyle w:val="af6"/>
            <w:rFonts w:ascii="华文中宋" w:eastAsia="华文中宋" w:hAnsi="华文中宋"/>
            <w:sz w:val="24"/>
            <w:szCs w:val="24"/>
          </w:rPr>
          <w:t xml:space="preserve">  </w:t>
        </w:r>
        <w:r w:rsidR="00831931">
          <w:rPr>
            <w:rStyle w:val="af6"/>
            <w:rFonts w:ascii="华文中宋" w:eastAsia="华文中宋" w:hAnsi="华文中宋" w:hint="eastAsia"/>
            <w:sz w:val="24"/>
            <w:szCs w:val="24"/>
          </w:rPr>
          <w:t>竞价方案与报价表</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_Toc181779408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22</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09" w:history="1">
        <w:r w:rsidR="00831931">
          <w:rPr>
            <w:rStyle w:val="af6"/>
            <w:rFonts w:ascii="华文中宋" w:eastAsia="华文中宋" w:hAnsi="华文中宋" w:hint="eastAsia"/>
            <w:sz w:val="24"/>
            <w:szCs w:val="24"/>
          </w:rPr>
          <w:t>一、符合政府采购法二十二条承诺函</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_Toc181779409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23</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0" w:history="1">
        <w:r w:rsidR="00831931">
          <w:rPr>
            <w:rStyle w:val="af6"/>
            <w:rFonts w:ascii="华文中宋" w:eastAsia="华文中宋" w:hAnsi="华文中宋" w:hint="eastAsia"/>
            <w:sz w:val="24"/>
            <w:szCs w:val="24"/>
          </w:rPr>
          <w:t>二、营业执照</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_Toc181779410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24</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1" w:history="1">
        <w:r w:rsidR="00831931">
          <w:rPr>
            <w:rStyle w:val="af6"/>
            <w:rFonts w:ascii="华文中宋" w:eastAsia="华文中宋" w:hAnsi="华文中宋" w:hint="eastAsia"/>
            <w:sz w:val="24"/>
            <w:szCs w:val="24"/>
          </w:rPr>
          <w:t>三、符合项目要求的承诺函</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_Toc181779411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25</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2" w:history="1">
        <w:r w:rsidR="00831931">
          <w:rPr>
            <w:rStyle w:val="af6"/>
            <w:rFonts w:ascii="华文中宋" w:eastAsia="华文中宋" w:hAnsi="华文中宋" w:hint="eastAsia"/>
            <w:sz w:val="24"/>
            <w:szCs w:val="24"/>
          </w:rPr>
          <w:t>四、信用查询记录资料</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_Toc181779412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26</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3" w:history="1">
        <w:r w:rsidR="00831931">
          <w:rPr>
            <w:rStyle w:val="af6"/>
            <w:rFonts w:ascii="华文中宋" w:eastAsia="华文中宋" w:hAnsi="华文中宋" w:hint="eastAsia"/>
            <w:sz w:val="24"/>
            <w:szCs w:val="24"/>
          </w:rPr>
          <w:t>五、法定代表人</w:t>
        </w:r>
        <w:r w:rsidR="00831931">
          <w:rPr>
            <w:rStyle w:val="af6"/>
            <w:rFonts w:ascii="华文中宋" w:eastAsia="华文中宋" w:hAnsi="华文中宋"/>
            <w:sz w:val="24"/>
            <w:szCs w:val="24"/>
          </w:rPr>
          <w:t>/</w:t>
        </w:r>
        <w:r w:rsidR="00831931">
          <w:rPr>
            <w:rStyle w:val="af6"/>
            <w:rFonts w:ascii="华文中宋" w:eastAsia="华文中宋" w:hAnsi="华文中宋" w:hint="eastAsia"/>
            <w:sz w:val="24"/>
            <w:szCs w:val="24"/>
          </w:rPr>
          <w:t>负责人资格证明书及授权委托书</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_Toc181779413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27</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4" w:history="1">
        <w:r w:rsidR="00831931">
          <w:rPr>
            <w:rStyle w:val="af6"/>
            <w:rFonts w:ascii="华文中宋" w:eastAsia="华文中宋" w:hAnsi="华文中宋" w:hint="eastAsia"/>
            <w:sz w:val="24"/>
            <w:szCs w:val="24"/>
          </w:rPr>
          <w:t>六、报价表</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_Toc181779414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29</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5" w:history="1">
        <w:r w:rsidR="00831931">
          <w:rPr>
            <w:rStyle w:val="af6"/>
            <w:rFonts w:ascii="华文中宋" w:eastAsia="华文中宋" w:hAnsi="华文中宋" w:hint="eastAsia"/>
            <w:sz w:val="24"/>
            <w:szCs w:val="24"/>
          </w:rPr>
          <w:t>七、供货、参数响应承诺函</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_Toc181779415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44</w:t>
        </w:r>
        <w:r w:rsidR="00831931">
          <w:rPr>
            <w:rFonts w:ascii="华文中宋" w:eastAsia="华文中宋" w:hAnsi="华文中宋"/>
            <w:sz w:val="24"/>
            <w:szCs w:val="24"/>
          </w:rPr>
          <w:fldChar w:fldCharType="end"/>
        </w:r>
      </w:hyperlink>
    </w:p>
    <w:p w:rsidR="00C00D2B" w:rsidRDefault="003965C3">
      <w:pPr>
        <w:pStyle w:val="21"/>
        <w:tabs>
          <w:tab w:val="right" w:leader="dot" w:pos="9060"/>
        </w:tabs>
        <w:rPr>
          <w:rFonts w:ascii="华文中宋" w:eastAsia="华文中宋" w:hAnsi="华文中宋" w:cstheme="minorBidi"/>
          <w:sz w:val="24"/>
          <w:szCs w:val="24"/>
        </w:rPr>
      </w:pPr>
      <w:hyperlink w:anchor="_Toc181779416" w:history="1">
        <w:r w:rsidR="00831931">
          <w:rPr>
            <w:rStyle w:val="af6"/>
            <w:rFonts w:ascii="华文中宋" w:eastAsia="华文中宋" w:hAnsi="华文中宋" w:hint="eastAsia"/>
            <w:sz w:val="24"/>
            <w:szCs w:val="24"/>
          </w:rPr>
          <w:t>八、项目参数响应表</w:t>
        </w:r>
        <w:r w:rsidR="00831931">
          <w:rPr>
            <w:rFonts w:ascii="华文中宋" w:eastAsia="华文中宋" w:hAnsi="华文中宋"/>
            <w:sz w:val="24"/>
            <w:szCs w:val="24"/>
          </w:rPr>
          <w:tab/>
        </w:r>
        <w:r w:rsidR="00831931">
          <w:rPr>
            <w:rFonts w:ascii="华文中宋" w:eastAsia="华文中宋" w:hAnsi="华文中宋"/>
            <w:sz w:val="24"/>
            <w:szCs w:val="24"/>
          </w:rPr>
          <w:fldChar w:fldCharType="begin"/>
        </w:r>
        <w:r w:rsidR="00831931">
          <w:rPr>
            <w:rFonts w:ascii="华文中宋" w:eastAsia="华文中宋" w:hAnsi="华文中宋"/>
            <w:sz w:val="24"/>
            <w:szCs w:val="24"/>
          </w:rPr>
          <w:instrText xml:space="preserve"> PAGEREF _Toc181779416 \h </w:instrText>
        </w:r>
        <w:r w:rsidR="00831931">
          <w:rPr>
            <w:rFonts w:ascii="华文中宋" w:eastAsia="华文中宋" w:hAnsi="华文中宋"/>
            <w:sz w:val="24"/>
            <w:szCs w:val="24"/>
          </w:rPr>
        </w:r>
        <w:r w:rsidR="00831931">
          <w:rPr>
            <w:rFonts w:ascii="华文中宋" w:eastAsia="华文中宋" w:hAnsi="华文中宋"/>
            <w:sz w:val="24"/>
            <w:szCs w:val="24"/>
          </w:rPr>
          <w:fldChar w:fldCharType="separate"/>
        </w:r>
        <w:r w:rsidR="00831931">
          <w:rPr>
            <w:rFonts w:ascii="华文中宋" w:eastAsia="华文中宋" w:hAnsi="华文中宋"/>
            <w:sz w:val="24"/>
            <w:szCs w:val="24"/>
          </w:rPr>
          <w:t>45</w:t>
        </w:r>
        <w:r w:rsidR="00831931">
          <w:rPr>
            <w:rFonts w:ascii="华文中宋" w:eastAsia="华文中宋" w:hAnsi="华文中宋"/>
            <w:sz w:val="24"/>
            <w:szCs w:val="24"/>
          </w:rPr>
          <w:fldChar w:fldCharType="end"/>
        </w:r>
      </w:hyperlink>
    </w:p>
    <w:p w:rsidR="00C00D2B" w:rsidRDefault="00831931">
      <w:pPr>
        <w:spacing w:line="480" w:lineRule="exact"/>
        <w:rPr>
          <w:rFonts w:eastAsia="华文中宋"/>
        </w:rPr>
      </w:pPr>
      <w:r>
        <w:rPr>
          <w:rFonts w:ascii="华文中宋" w:eastAsia="华文中宋" w:hAnsi="华文中宋"/>
          <w:sz w:val="24"/>
          <w:szCs w:val="24"/>
        </w:rPr>
        <w:fldChar w:fldCharType="end"/>
      </w:r>
    </w:p>
    <w:p w:rsidR="00C00D2B" w:rsidRDefault="00C00D2B">
      <w:pPr>
        <w:rPr>
          <w:rFonts w:eastAsia="华文中宋"/>
        </w:rPr>
      </w:pPr>
    </w:p>
    <w:p w:rsidR="00C00D2B" w:rsidRDefault="00C00D2B">
      <w:pPr>
        <w:rPr>
          <w:rFonts w:eastAsia="华文中宋"/>
        </w:rPr>
      </w:pPr>
    </w:p>
    <w:p w:rsidR="00C00D2B" w:rsidRDefault="00C00D2B">
      <w:pPr>
        <w:rPr>
          <w:rFonts w:eastAsia="华文中宋"/>
        </w:rPr>
      </w:pPr>
    </w:p>
    <w:p w:rsidR="00C00D2B" w:rsidRDefault="00831931">
      <w:pPr>
        <w:spacing w:beforeLines="100" w:before="312" w:afterLines="100" w:after="312"/>
        <w:jc w:val="center"/>
        <w:outlineLvl w:val="0"/>
        <w:rPr>
          <w:rFonts w:ascii="华文中宋" w:eastAsia="华文中宋" w:hAnsi="华文中宋"/>
          <w:b/>
          <w:sz w:val="36"/>
          <w:szCs w:val="36"/>
        </w:rPr>
      </w:pPr>
      <w:r>
        <w:rPr>
          <w:rFonts w:eastAsia="华文中宋"/>
        </w:rPr>
        <w:br w:type="page"/>
      </w:r>
      <w:bookmarkStart w:id="0" w:name="_Toc181779406"/>
      <w:r>
        <w:rPr>
          <w:rFonts w:ascii="华文中宋" w:eastAsia="华文中宋" w:hAnsi="华文中宋" w:hint="eastAsia"/>
          <w:b/>
          <w:sz w:val="36"/>
          <w:szCs w:val="36"/>
        </w:rPr>
        <w:lastRenderedPageBreak/>
        <w:t xml:space="preserve">第一章 </w:t>
      </w:r>
      <w:r>
        <w:rPr>
          <w:rFonts w:ascii="华文中宋" w:eastAsia="华文中宋" w:hAnsi="华文中宋"/>
          <w:b/>
          <w:sz w:val="36"/>
          <w:szCs w:val="36"/>
        </w:rPr>
        <w:t xml:space="preserve"> </w:t>
      </w:r>
      <w:r>
        <w:rPr>
          <w:rFonts w:ascii="华文中宋" w:eastAsia="华文中宋" w:hAnsi="华文中宋" w:hint="eastAsia"/>
          <w:b/>
          <w:sz w:val="36"/>
          <w:szCs w:val="36"/>
        </w:rPr>
        <w:t>竞价须知</w:t>
      </w:r>
      <w:bookmarkEnd w:id="0"/>
    </w:p>
    <w:p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067" w:type="dxa"/>
        <w:tblLook w:val="04A0" w:firstRow="1" w:lastRow="0" w:firstColumn="1" w:lastColumn="0" w:noHBand="0" w:noVBand="1"/>
      </w:tblPr>
      <w:tblGrid>
        <w:gridCol w:w="835"/>
        <w:gridCol w:w="562"/>
        <w:gridCol w:w="1107"/>
        <w:gridCol w:w="1990"/>
        <w:gridCol w:w="834"/>
        <w:gridCol w:w="3739"/>
      </w:tblGrid>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项目名称</w:t>
            </w:r>
          </w:p>
        </w:tc>
        <w:tc>
          <w:tcPr>
            <w:tcW w:w="3659" w:type="dxa"/>
            <w:gridSpan w:val="3"/>
          </w:tcPr>
          <w:p w:rsidR="00C00D2B" w:rsidRDefault="00E1736E">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清远市疾病预防控中心2025年办公用品等212项采购(第二次)</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项目编号</w:t>
            </w:r>
          </w:p>
        </w:tc>
        <w:tc>
          <w:tcPr>
            <w:tcW w:w="3739" w:type="dxa"/>
            <w:vAlign w:val="center"/>
          </w:tcPr>
          <w:p w:rsidR="00C00D2B" w:rsidRDefault="00E1736E">
            <w:pPr>
              <w:widowControl/>
              <w:rPr>
                <w:rFonts w:ascii="华文中宋" w:eastAsia="华文中宋" w:hAnsi="华文中宋" w:cs="宋体"/>
                <w:kern w:val="0"/>
                <w:szCs w:val="21"/>
              </w:rPr>
            </w:pPr>
            <w:r>
              <w:rPr>
                <w:rFonts w:ascii="华文中宋" w:eastAsia="华文中宋" w:hAnsi="华文中宋" w:cs="宋体"/>
                <w:kern w:val="0"/>
                <w:szCs w:val="21"/>
              </w:rPr>
              <w:t>0835P2420010176</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报名时间</w:t>
            </w:r>
          </w:p>
        </w:tc>
        <w:tc>
          <w:tcPr>
            <w:tcW w:w="3659" w:type="dxa"/>
            <w:gridSpan w:val="3"/>
            <w:vAlign w:val="center"/>
          </w:tcPr>
          <w:p w:rsidR="00C00D2B" w:rsidRDefault="00831931" w:rsidP="00E1736E">
            <w:pPr>
              <w:widowControl/>
              <w:wordWrap w:val="0"/>
              <w:rPr>
                <w:rFonts w:ascii="华文中宋" w:eastAsia="华文中宋" w:hAnsi="华文中宋" w:cs="宋体"/>
                <w:kern w:val="0"/>
                <w:szCs w:val="21"/>
              </w:rPr>
            </w:pPr>
            <w:r>
              <w:rPr>
                <w:rFonts w:ascii="华文中宋" w:eastAsia="华文中宋" w:hAnsi="华文中宋" w:cs="宋体" w:hint="eastAsia"/>
                <w:kern w:val="0"/>
                <w:sz w:val="19"/>
                <w:szCs w:val="21"/>
              </w:rPr>
              <w:t>2</w:t>
            </w:r>
            <w:r>
              <w:rPr>
                <w:rFonts w:ascii="华文中宋" w:eastAsia="华文中宋" w:hAnsi="华文中宋" w:cs="宋体"/>
                <w:kern w:val="0"/>
                <w:sz w:val="19"/>
                <w:szCs w:val="21"/>
              </w:rPr>
              <w:t>025-3-</w:t>
            </w:r>
            <w:r w:rsidR="00E1736E">
              <w:rPr>
                <w:rFonts w:ascii="华文中宋" w:eastAsia="华文中宋" w:hAnsi="华文中宋" w:cs="宋体"/>
                <w:kern w:val="0"/>
                <w:sz w:val="19"/>
                <w:szCs w:val="21"/>
              </w:rPr>
              <w:t>1</w:t>
            </w:r>
            <w:r w:rsidR="00ED0A4E">
              <w:rPr>
                <w:rFonts w:ascii="华文中宋" w:eastAsia="华文中宋" w:hAnsi="华文中宋" w:cs="宋体"/>
                <w:kern w:val="0"/>
                <w:sz w:val="19"/>
                <w:szCs w:val="21"/>
              </w:rPr>
              <w:t>7</w:t>
            </w:r>
            <w:r>
              <w:rPr>
                <w:rFonts w:ascii="华文中宋" w:eastAsia="华文中宋" w:hAnsi="华文中宋" w:cs="宋体"/>
                <w:kern w:val="0"/>
                <w:sz w:val="19"/>
                <w:szCs w:val="21"/>
              </w:rPr>
              <w:t xml:space="preserve"> 9:00-2025-3-</w:t>
            </w:r>
            <w:r w:rsidR="00ED0A4E">
              <w:rPr>
                <w:rFonts w:ascii="华文中宋" w:eastAsia="华文中宋" w:hAnsi="华文中宋" w:cs="宋体"/>
                <w:kern w:val="0"/>
                <w:sz w:val="19"/>
                <w:szCs w:val="21"/>
              </w:rPr>
              <w:t>1</w:t>
            </w:r>
            <w:r w:rsidR="00E1736E">
              <w:rPr>
                <w:rFonts w:ascii="华文中宋" w:eastAsia="华文中宋" w:hAnsi="华文中宋" w:cs="宋体"/>
                <w:kern w:val="0"/>
                <w:sz w:val="19"/>
                <w:szCs w:val="21"/>
              </w:rPr>
              <w:t>9</w:t>
            </w:r>
            <w:r>
              <w:rPr>
                <w:rFonts w:ascii="华文中宋" w:eastAsia="华文中宋" w:hAnsi="华文中宋" w:cs="宋体"/>
                <w:kern w:val="0"/>
                <w:sz w:val="19"/>
                <w:szCs w:val="21"/>
              </w:rPr>
              <w:t xml:space="preserve"> 17:00</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报价时间</w:t>
            </w:r>
          </w:p>
        </w:tc>
        <w:tc>
          <w:tcPr>
            <w:tcW w:w="3739" w:type="dxa"/>
            <w:vAlign w:val="center"/>
          </w:tcPr>
          <w:p w:rsidR="00C00D2B" w:rsidRDefault="00831931" w:rsidP="00E1736E">
            <w:pPr>
              <w:widowControl/>
              <w:rPr>
                <w:rFonts w:ascii="华文中宋" w:eastAsia="华文中宋" w:hAnsi="华文中宋" w:cs="宋体"/>
                <w:kern w:val="0"/>
                <w:szCs w:val="21"/>
              </w:rPr>
            </w:pPr>
            <w:r>
              <w:rPr>
                <w:rFonts w:ascii="华文中宋" w:eastAsia="华文中宋" w:hAnsi="华文中宋" w:cs="宋体" w:hint="eastAsia"/>
                <w:kern w:val="0"/>
                <w:sz w:val="19"/>
                <w:szCs w:val="21"/>
              </w:rPr>
              <w:t>2</w:t>
            </w:r>
            <w:r>
              <w:rPr>
                <w:rFonts w:ascii="华文中宋" w:eastAsia="华文中宋" w:hAnsi="华文中宋" w:cs="宋体"/>
                <w:kern w:val="0"/>
                <w:sz w:val="19"/>
                <w:szCs w:val="21"/>
              </w:rPr>
              <w:t>025-3-</w:t>
            </w:r>
            <w:r w:rsidR="00E1736E">
              <w:rPr>
                <w:rFonts w:ascii="华文中宋" w:eastAsia="华文中宋" w:hAnsi="华文中宋" w:cs="宋体"/>
                <w:kern w:val="0"/>
                <w:sz w:val="19"/>
                <w:szCs w:val="21"/>
              </w:rPr>
              <w:t>20</w:t>
            </w:r>
            <w:r>
              <w:rPr>
                <w:rFonts w:ascii="华文中宋" w:eastAsia="华文中宋" w:hAnsi="华文中宋" w:cs="宋体"/>
                <w:kern w:val="0"/>
                <w:sz w:val="19"/>
                <w:szCs w:val="21"/>
              </w:rPr>
              <w:t xml:space="preserve">  9:00-11:00</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采购内容</w:t>
            </w:r>
          </w:p>
        </w:tc>
        <w:tc>
          <w:tcPr>
            <w:tcW w:w="3659" w:type="dxa"/>
            <w:gridSpan w:val="3"/>
            <w:vAlign w:val="center"/>
          </w:tcPr>
          <w:p w:rsidR="00C00D2B" w:rsidRDefault="00E1736E">
            <w:pPr>
              <w:widowControl/>
              <w:rPr>
                <w:rFonts w:ascii="华文中宋" w:eastAsia="华文中宋" w:hAnsi="华文中宋" w:cs="宋体"/>
                <w:kern w:val="0"/>
                <w:szCs w:val="21"/>
              </w:rPr>
            </w:pPr>
            <w:r>
              <w:rPr>
                <w:rFonts w:ascii="华文中宋" w:eastAsia="华文中宋" w:hAnsi="华文中宋" w:cs="宋体" w:hint="eastAsia"/>
                <w:kern w:val="0"/>
                <w:szCs w:val="21"/>
              </w:rPr>
              <w:t>清远市疾病预防控中心2025年办公用品等212项采购(第二次)</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739" w:type="dxa"/>
            <w:vAlign w:val="center"/>
          </w:tcPr>
          <w:p w:rsidR="00C00D2B" w:rsidRDefault="00831931">
            <w:pPr>
              <w:widowControl/>
              <w:jc w:val="left"/>
              <w:rPr>
                <w:rFonts w:ascii="华文中宋" w:eastAsia="华文中宋" w:hAnsi="华文中宋" w:cs="宋体"/>
                <w:kern w:val="0"/>
                <w:szCs w:val="21"/>
              </w:rPr>
            </w:pPr>
            <w:r>
              <w:rPr>
                <w:rFonts w:ascii="华文中宋" w:eastAsia="华文中宋" w:hAnsi="华文中宋" w:cs="宋体" w:hint="eastAsia"/>
                <w:kern w:val="0"/>
                <w:szCs w:val="21"/>
              </w:rPr>
              <w:t>￥</w:t>
            </w:r>
            <w:r>
              <w:rPr>
                <w:rFonts w:ascii="华文中宋" w:eastAsia="华文中宋" w:hAnsi="华文中宋" w:cs="宋体"/>
                <w:kern w:val="0"/>
                <w:szCs w:val="21"/>
              </w:rPr>
              <w:t>149,000.00</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周期类型</w:t>
            </w:r>
          </w:p>
        </w:tc>
        <w:tc>
          <w:tcPr>
            <w:tcW w:w="3659" w:type="dxa"/>
            <w:gridSpan w:val="3"/>
            <w:vAlign w:val="center"/>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交货期</w:t>
            </w:r>
            <w:r>
              <w:rPr>
                <w:rFonts w:ascii="华文中宋" w:eastAsia="华文中宋" w:hAnsi="华文中宋" w:cs="宋体" w:hint="eastAsia"/>
                <w:kern w:val="0"/>
                <w:szCs w:val="21"/>
              </w:rPr>
              <w:t>：现货</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周期内容</w:t>
            </w:r>
          </w:p>
        </w:tc>
        <w:tc>
          <w:tcPr>
            <w:tcW w:w="3739" w:type="dxa"/>
            <w:vAlign w:val="center"/>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按采购人要求为准。</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交货类型</w:t>
            </w:r>
          </w:p>
        </w:tc>
        <w:tc>
          <w:tcPr>
            <w:tcW w:w="3659" w:type="dxa"/>
            <w:gridSpan w:val="3"/>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详见竞价文件</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交货内容</w:t>
            </w:r>
          </w:p>
        </w:tc>
        <w:tc>
          <w:tcPr>
            <w:tcW w:w="3739" w:type="dxa"/>
            <w:vAlign w:val="center"/>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详见竞价文件</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报价类型</w:t>
            </w:r>
          </w:p>
        </w:tc>
        <w:tc>
          <w:tcPr>
            <w:tcW w:w="0" w:type="auto"/>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总价</w:t>
            </w:r>
          </w:p>
        </w:tc>
        <w:tc>
          <w:tcPr>
            <w:tcW w:w="0" w:type="auto"/>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报价是否含税</w:t>
            </w:r>
          </w:p>
        </w:tc>
        <w:tc>
          <w:tcPr>
            <w:tcW w:w="1990" w:type="dxa"/>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是</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成交方式</w:t>
            </w:r>
          </w:p>
        </w:tc>
        <w:tc>
          <w:tcPr>
            <w:tcW w:w="3739" w:type="dxa"/>
            <w:vAlign w:val="center"/>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最低价成交法</w:t>
            </w:r>
          </w:p>
        </w:tc>
      </w:tr>
      <w:tr w:rsidR="00C00D2B">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报价次数</w:t>
            </w:r>
          </w:p>
        </w:tc>
        <w:tc>
          <w:tcPr>
            <w:tcW w:w="0" w:type="auto"/>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1</w:t>
            </w:r>
          </w:p>
        </w:tc>
        <w:tc>
          <w:tcPr>
            <w:tcW w:w="0" w:type="auto"/>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报价间隔</w:t>
            </w:r>
          </w:p>
        </w:tc>
        <w:tc>
          <w:tcPr>
            <w:tcW w:w="1990" w:type="dxa"/>
            <w:vAlign w:val="center"/>
          </w:tcPr>
          <w:p w:rsidR="00C00D2B" w:rsidRDefault="00831931">
            <w:pPr>
              <w:widowControl/>
              <w:jc w:val="center"/>
              <w:rPr>
                <w:rFonts w:ascii="华文中宋" w:eastAsia="华文中宋" w:hAnsi="华文中宋" w:cs="宋体"/>
                <w:kern w:val="0"/>
                <w:szCs w:val="21"/>
              </w:rPr>
            </w:pPr>
            <w:r>
              <w:rPr>
                <w:rFonts w:ascii="华文中宋" w:eastAsia="华文中宋" w:hAnsi="华文中宋" w:cs="宋体"/>
                <w:kern w:val="0"/>
                <w:szCs w:val="21"/>
              </w:rPr>
              <w:t>无</w:t>
            </w:r>
          </w:p>
        </w:tc>
        <w:tc>
          <w:tcPr>
            <w:tcW w:w="0" w:type="auto"/>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报价规则</w:t>
            </w:r>
          </w:p>
        </w:tc>
        <w:tc>
          <w:tcPr>
            <w:tcW w:w="3739" w:type="dxa"/>
          </w:tcPr>
          <w:p w:rsidR="00C00D2B" w:rsidRDefault="00831931">
            <w:pPr>
              <w:widowControl/>
              <w:rPr>
                <w:rFonts w:ascii="华文中宋" w:eastAsia="华文中宋" w:hAnsi="华文中宋" w:cs="宋体"/>
                <w:kern w:val="0"/>
                <w:szCs w:val="21"/>
              </w:rPr>
            </w:pPr>
            <w:r>
              <w:rPr>
                <w:rFonts w:ascii="华文中宋" w:eastAsia="华文中宋" w:hAnsi="华文中宋" w:cs="宋体"/>
                <w:kern w:val="0"/>
                <w:szCs w:val="21"/>
              </w:rPr>
              <w:t>不公开报价：在报价过程中，不公开报价供应商的公司名称及报价金额</w:t>
            </w:r>
          </w:p>
        </w:tc>
      </w:tr>
    </w:tbl>
    <w:p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二、本项目通过南方采购交易平台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ascii="华文中宋" w:eastAsia="华文中宋" w:hAnsi="华文中宋" w:hint="eastAsia"/>
          <w:sz w:val="24"/>
          <w:szCs w:val="24"/>
        </w:rPr>
        <w:t>进行竞价，参与竞价的供应商必须登录平台进行注册，注册成功后方可参与项目竞价。</w:t>
      </w:r>
    </w:p>
    <w:p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三、</w:t>
      </w:r>
      <w:r>
        <w:rPr>
          <w:rFonts w:ascii="华文中宋" w:eastAsia="华文中宋" w:hAnsi="华文中宋"/>
          <w:sz w:val="24"/>
          <w:szCs w:val="24"/>
        </w:rPr>
        <w:t>语言要求</w:t>
      </w:r>
    </w:p>
    <w:p w:rsidR="00C00D2B" w:rsidRDefault="00831931">
      <w:pPr>
        <w:pStyle w:val="afa"/>
        <w:widowControl/>
        <w:ind w:firstLine="480"/>
        <w:rPr>
          <w:rFonts w:ascii="华文中宋" w:eastAsia="华文中宋" w:hAnsi="华文中宋"/>
          <w:sz w:val="24"/>
          <w:szCs w:val="24"/>
        </w:rPr>
      </w:pPr>
      <w:r>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四、在南方采购交易平台参与项目竞价后放弃成交资格超过三次（含三次）的供应商</w:t>
      </w:r>
      <w:proofErr w:type="gramStart"/>
      <w:r>
        <w:rPr>
          <w:rFonts w:ascii="华文中宋" w:eastAsia="华文中宋" w:hAnsi="华文中宋" w:hint="eastAsia"/>
          <w:sz w:val="24"/>
          <w:szCs w:val="24"/>
        </w:rPr>
        <w:t>连同该</w:t>
      </w:r>
      <w:proofErr w:type="gramEnd"/>
      <w:r>
        <w:rPr>
          <w:rFonts w:ascii="华文中宋" w:eastAsia="华文中宋" w:hAnsi="华文中宋" w:hint="eastAsia"/>
          <w:sz w:val="24"/>
          <w:szCs w:val="24"/>
        </w:rPr>
        <w:t>供应商同一法人名下所有公司将被列入平台黑名单，永久不得参与平台的项目竞价。</w:t>
      </w:r>
    </w:p>
    <w:p w:rsidR="00C00D2B" w:rsidRDefault="00831931">
      <w:pPr>
        <w:pStyle w:val="afa"/>
        <w:widowControl/>
        <w:ind w:firstLine="480"/>
        <w:rPr>
          <w:rFonts w:ascii="华文中宋" w:eastAsia="华文中宋" w:hAnsi="华文中宋"/>
          <w:sz w:val="24"/>
          <w:szCs w:val="24"/>
        </w:rPr>
      </w:pPr>
      <w:r>
        <w:rPr>
          <w:rFonts w:ascii="华文中宋" w:eastAsia="华文中宋" w:hAnsi="华文中宋" w:hint="eastAsia"/>
          <w:sz w:val="24"/>
          <w:szCs w:val="24"/>
        </w:rPr>
        <w:t>五、竞价须知</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（一）竞价说明</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参与竞价的供应商应承担所有与准备和参加竞价有关的费用</w:t>
      </w:r>
      <w:r>
        <w:rPr>
          <w:rFonts w:ascii="华文中宋" w:eastAsia="华文中宋" w:hAnsi="华文中宋" w:cs="宋体" w:hint="eastAsia"/>
          <w:sz w:val="24"/>
          <w:szCs w:val="24"/>
        </w:rPr>
        <w:t>，不</w:t>
      </w:r>
      <w:r>
        <w:rPr>
          <w:rFonts w:ascii="华文中宋" w:eastAsia="华文中宋" w:hAnsi="华文中宋" w:cs="宋体" w:hint="eastAsia"/>
          <w:sz w:val="24"/>
          <w:szCs w:val="24"/>
          <w:lang w:eastAsia="zh-TW"/>
        </w:rPr>
        <w:t>论</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的结果如何</w:t>
      </w:r>
      <w:r>
        <w:rPr>
          <w:rFonts w:ascii="华文中宋" w:eastAsia="华文中宋" w:hAnsi="华文中宋" w:cs="宋体" w:hint="eastAsia"/>
          <w:sz w:val="24"/>
          <w:szCs w:val="24"/>
        </w:rPr>
        <w:t>，采购</w:t>
      </w:r>
      <w:r>
        <w:rPr>
          <w:rFonts w:ascii="华文中宋" w:eastAsia="华文中宋" w:hAnsi="华文中宋" w:cs="宋体" w:hint="eastAsia"/>
          <w:sz w:val="24"/>
          <w:szCs w:val="24"/>
          <w:lang w:eastAsia="zh-TW"/>
        </w:rPr>
        <w:t>人</w:t>
      </w:r>
      <w:r>
        <w:rPr>
          <w:rFonts w:ascii="华文中宋" w:eastAsia="华文中宋" w:hAnsi="华文中宋" w:cs="宋体" w:hint="eastAsia"/>
          <w:sz w:val="24"/>
          <w:szCs w:val="24"/>
        </w:rPr>
        <w:t>和</w:t>
      </w:r>
      <w:r>
        <w:rPr>
          <w:rFonts w:ascii="华文中宋" w:eastAsia="华文中宋" w:hAnsi="华文中宋" w:cs="宋体" w:hint="eastAsia"/>
          <w:sz w:val="24"/>
          <w:szCs w:val="24"/>
          <w:lang w:eastAsia="zh-TW"/>
        </w:rPr>
        <w:t>代理机构均无义务和责任承担这些费用</w:t>
      </w:r>
      <w:r>
        <w:rPr>
          <w:rFonts w:ascii="华文中宋" w:eastAsia="华文中宋" w:hAnsi="华文中宋" w:cs="宋体" w:hint="eastAsia"/>
          <w:sz w:val="24"/>
          <w:szCs w:val="24"/>
        </w:rPr>
        <w:t>。</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lastRenderedPageBreak/>
        <w:t>参与竞价的</w:t>
      </w:r>
      <w:r>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供应商必须按竞价附件的格式填写，不得随意增加或删除表格内容。除单价、金额或项目要求填写的内容外，不得擅自改动竞价附件内容，否则将有可能影响成交结果，不推荐为成交候选人。</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sz w:val="24"/>
          <w:szCs w:val="24"/>
          <w:lang w:val="zh-CN"/>
        </w:rPr>
        <w:t>供应商需对用户需求书的所有条款进行整体响应，用户需求书条款若有一条负偏离或不响应，</w:t>
      </w:r>
      <w:r>
        <w:rPr>
          <w:rFonts w:ascii="华文中宋" w:eastAsia="华文中宋" w:hAnsi="华文中宋" w:hint="eastAsia"/>
          <w:bCs/>
          <w:sz w:val="24"/>
          <w:szCs w:val="24"/>
        </w:rPr>
        <w:t>不推荐为成交候选人</w:t>
      </w:r>
      <w:r>
        <w:rPr>
          <w:rFonts w:ascii="华文中宋" w:eastAsia="华文中宋" w:hAnsi="华文中宋" w:hint="eastAsia"/>
          <w:sz w:val="24"/>
          <w:szCs w:val="24"/>
          <w:lang w:val="zh-CN"/>
        </w:rPr>
        <w:t>。</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若成交供应商自身原因无法完成本项目，则采购人有权利保留追究责任。</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若本项目竞价采购失败，采购人将重新采购，届时采购人有权根据项目具体情况，决定重新采购项目的采购方式。</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成交供应商若无正当理由恶意放弃成交资格，采购人有权将拒绝其参加本项目重新组织的竞价采购活动。</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cs="宋体" w:hint="eastAsia"/>
          <w:sz w:val="24"/>
          <w:szCs w:val="24"/>
        </w:rPr>
        <w:t>参与竞价的</w:t>
      </w:r>
      <w:r>
        <w:rPr>
          <w:rFonts w:ascii="华文中宋" w:eastAsia="华文中宋" w:hAnsi="华文中宋" w:cs="宋体" w:hint="eastAsia"/>
          <w:sz w:val="24"/>
          <w:szCs w:val="24"/>
          <w:lang w:eastAsia="zh-TW"/>
        </w:rPr>
        <w:t>供应商向我司咨询的有关项目事项，一切以</w:t>
      </w:r>
      <w:r>
        <w:rPr>
          <w:rFonts w:ascii="华文中宋" w:eastAsia="华文中宋" w:hAnsi="华文中宋" w:cs="宋体" w:hint="eastAsia"/>
          <w:sz w:val="24"/>
          <w:szCs w:val="24"/>
        </w:rPr>
        <w:t>竞价文件</w:t>
      </w:r>
      <w:r>
        <w:rPr>
          <w:rFonts w:ascii="华文中宋" w:eastAsia="华文中宋" w:hAnsi="华文中宋" w:cs="宋体" w:hint="eastAsia"/>
          <w:sz w:val="24"/>
          <w:szCs w:val="24"/>
          <w:lang w:eastAsia="zh-TW"/>
        </w:rPr>
        <w:t>规定</w:t>
      </w:r>
      <w:r>
        <w:rPr>
          <w:rFonts w:ascii="华文中宋" w:eastAsia="华文中宋" w:hAnsi="华文中宋" w:cs="宋体" w:hint="eastAsia"/>
          <w:sz w:val="24"/>
          <w:szCs w:val="24"/>
        </w:rPr>
        <w:t>和竞价公告规定以及</w:t>
      </w:r>
      <w:r>
        <w:rPr>
          <w:rFonts w:ascii="华文中宋" w:eastAsia="华文中宋" w:hAnsi="华文中宋" w:cs="宋体" w:hint="eastAsia"/>
          <w:sz w:val="24"/>
          <w:szCs w:val="24"/>
          <w:lang w:eastAsia="zh-TW"/>
        </w:rPr>
        <w:t>本公司</w:t>
      </w:r>
      <w:r>
        <w:rPr>
          <w:rFonts w:ascii="华文中宋" w:eastAsia="华文中宋" w:hAnsi="华文中宋" w:cs="宋体" w:hint="eastAsia"/>
          <w:sz w:val="24"/>
          <w:szCs w:val="24"/>
        </w:rPr>
        <w:t>的</w:t>
      </w:r>
      <w:r>
        <w:rPr>
          <w:rFonts w:ascii="华文中宋" w:eastAsia="华文中宋" w:hAnsi="华文中宋" w:cs="宋体" w:hint="eastAsia"/>
          <w:sz w:val="24"/>
          <w:szCs w:val="24"/>
          <w:lang w:eastAsia="zh-TW"/>
        </w:rPr>
        <w:t>书面答复为准，其他一切形式均为个人意见，不代表本公司的意见</w:t>
      </w:r>
      <w:r>
        <w:rPr>
          <w:rFonts w:ascii="华文中宋" w:eastAsia="华文中宋" w:hAnsi="华文中宋" w:cs="宋体" w:hint="eastAsia"/>
          <w:sz w:val="24"/>
          <w:szCs w:val="24"/>
        </w:rPr>
        <w:t>；</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参与竞价的供应商应认真阅读</w:t>
      </w:r>
      <w:r>
        <w:rPr>
          <w:rFonts w:ascii="华文中宋" w:eastAsia="华文中宋" w:hAnsi="华文中宋" w:cs="宋体" w:hint="eastAsia"/>
          <w:sz w:val="24"/>
          <w:szCs w:val="24"/>
          <w:lang w:eastAsia="zh-TW"/>
        </w:rPr>
        <w:t>、并充分理解</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文件的全部内容（包括所有的补充、修改内容重要事项、格式、条款</w:t>
      </w:r>
      <w:r>
        <w:rPr>
          <w:rFonts w:ascii="华文中宋" w:eastAsia="华文中宋" w:hAnsi="华文中宋" w:cs="宋体" w:hint="eastAsia"/>
          <w:sz w:val="24"/>
          <w:szCs w:val="24"/>
        </w:rPr>
        <w:t>、服务要求</w:t>
      </w:r>
      <w:r>
        <w:rPr>
          <w:rFonts w:ascii="华文中宋" w:eastAsia="华文中宋" w:hAnsi="华文中宋" w:cs="宋体" w:hint="eastAsia"/>
          <w:sz w:val="24"/>
          <w:szCs w:val="24"/>
          <w:lang w:eastAsia="zh-TW"/>
        </w:rPr>
        <w:t>和技术规范、参数及要求等）。</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没有按照</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文件要求提交全部资料，或者</w:t>
      </w:r>
      <w:r>
        <w:rPr>
          <w:rFonts w:ascii="华文中宋" w:eastAsia="华文中宋" w:hAnsi="华文中宋" w:cs="宋体" w:hint="eastAsia"/>
          <w:sz w:val="24"/>
          <w:szCs w:val="24"/>
        </w:rPr>
        <w:t>参与竞价所上传的</w:t>
      </w:r>
      <w:r>
        <w:rPr>
          <w:rFonts w:ascii="华文中宋" w:eastAsia="华文中宋" w:hAnsi="华文中宋" w:cs="宋体" w:hint="eastAsia"/>
          <w:sz w:val="24"/>
          <w:szCs w:val="24"/>
          <w:lang w:eastAsia="zh-TW"/>
        </w:rPr>
        <w:t>文件没有对</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文件在各方面都</w:t>
      </w:r>
      <w:proofErr w:type="gramStart"/>
      <w:r>
        <w:rPr>
          <w:rFonts w:ascii="华文中宋" w:eastAsia="华文中宋" w:hAnsi="华文中宋" w:cs="宋体" w:hint="eastAsia"/>
          <w:sz w:val="24"/>
          <w:szCs w:val="24"/>
          <w:lang w:eastAsia="zh-TW"/>
        </w:rPr>
        <w:t>作出</w:t>
      </w:r>
      <w:proofErr w:type="gramEnd"/>
      <w:r>
        <w:rPr>
          <w:rFonts w:ascii="华文中宋" w:eastAsia="华文中宋" w:hAnsi="华文中宋" w:cs="宋体" w:hint="eastAsia"/>
          <w:sz w:val="24"/>
          <w:szCs w:val="24"/>
          <w:lang w:eastAsia="zh-TW"/>
        </w:rPr>
        <w:t>实质性响应是</w:t>
      </w: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的风险，有可能导致其</w:t>
      </w:r>
      <w:r>
        <w:rPr>
          <w:rFonts w:ascii="华文中宋" w:eastAsia="华文中宋" w:hAnsi="华文中宋" w:cs="宋体" w:hint="eastAsia"/>
          <w:sz w:val="24"/>
          <w:szCs w:val="24"/>
        </w:rPr>
        <w:t>竞价</w:t>
      </w:r>
      <w:r>
        <w:rPr>
          <w:rFonts w:ascii="华文中宋" w:eastAsia="华文中宋" w:hAnsi="华文中宋" w:cs="宋体" w:hint="eastAsia"/>
          <w:sz w:val="24"/>
          <w:szCs w:val="24"/>
          <w:lang w:eastAsia="zh-TW"/>
        </w:rPr>
        <w:t>被拒绝，</w:t>
      </w:r>
      <w:r>
        <w:rPr>
          <w:rFonts w:ascii="华文中宋" w:eastAsia="华文中宋" w:hAnsi="华文中宋" w:hint="eastAsia"/>
          <w:sz w:val="24"/>
          <w:szCs w:val="24"/>
        </w:rPr>
        <w:t>或被认定为无效竞价。</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kern w:val="0"/>
          <w:sz w:val="24"/>
          <w:szCs w:val="24"/>
        </w:rPr>
        <w:t>采购人有权拒绝接受任何不合格的货物或服务，由此产生的费用及相关后果均</w:t>
      </w:r>
      <w:proofErr w:type="gramStart"/>
      <w:r>
        <w:rPr>
          <w:rFonts w:ascii="华文中宋" w:eastAsia="华文中宋" w:hAnsi="华文中宋" w:hint="eastAsia"/>
          <w:kern w:val="0"/>
          <w:sz w:val="24"/>
          <w:szCs w:val="24"/>
        </w:rPr>
        <w:t>由成交</w:t>
      </w:r>
      <w:proofErr w:type="gramEnd"/>
      <w:r>
        <w:rPr>
          <w:rFonts w:ascii="华文中宋" w:eastAsia="华文中宋" w:hAnsi="华文中宋" w:hint="eastAsia"/>
          <w:kern w:val="0"/>
          <w:sz w:val="24"/>
          <w:szCs w:val="24"/>
        </w:rPr>
        <w:t>供应商自行承担；</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竞价公告一经南方采购交易平台</w:t>
      </w:r>
      <w:r>
        <w:rPr>
          <w:rFonts w:eastAsia="华文中宋"/>
          <w:sz w:val="24"/>
          <w:szCs w:val="24"/>
        </w:rPr>
        <w:t>(</w:t>
      </w:r>
      <w:r>
        <w:rPr>
          <w:rFonts w:eastAsia="华文中宋"/>
          <w:i/>
          <w:sz w:val="24"/>
          <w:szCs w:val="24"/>
        </w:rPr>
        <w:t>http://j.eebidding.com</w:t>
      </w:r>
      <w:r>
        <w:rPr>
          <w:rFonts w:eastAsia="华文中宋"/>
          <w:sz w:val="24"/>
          <w:szCs w:val="24"/>
        </w:rPr>
        <w:t>)</w:t>
      </w:r>
      <w:r>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发布，视为有效送达，视为所有潜在供应商知道和应当知道本项目的所有信息，采购人和招标代理机构不接受公告有效期期满后某些潜在供应商提出的“不知道本项目竞价信息”相关质疑。</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w:t>
      </w:r>
      <w:r>
        <w:rPr>
          <w:rFonts w:ascii="华文中宋" w:eastAsia="华文中宋" w:hAnsi="华文中宋" w:hint="eastAsia"/>
          <w:sz w:val="24"/>
          <w:szCs w:val="24"/>
        </w:rPr>
        <w:lastRenderedPageBreak/>
        <w:t>提出质疑的供应商应当是参与所质疑项目采购活动的供应商。不提交的视为无异议，</w:t>
      </w:r>
      <w:r>
        <w:rPr>
          <w:rFonts w:ascii="华文中宋" w:eastAsia="华文中宋" w:hAnsi="华文中宋"/>
          <w:sz w:val="24"/>
          <w:szCs w:val="24"/>
        </w:rPr>
        <w:t>逾期提交将不予受理</w:t>
      </w:r>
      <w:r>
        <w:rPr>
          <w:rFonts w:ascii="华文中宋" w:eastAsia="华文中宋" w:hAnsi="华文中宋" w:hint="eastAsia"/>
          <w:sz w:val="24"/>
          <w:szCs w:val="24"/>
        </w:rPr>
        <w:t>。</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对串通竞价、无正当理由放弃成交资格等常见违规行为，采购人将采取警告、暂停参与竞价、扣分等处罚，情节严重的，将迫</w:t>
      </w:r>
      <w:proofErr w:type="gramStart"/>
      <w:r>
        <w:rPr>
          <w:rFonts w:ascii="华文中宋" w:eastAsia="华文中宋" w:hAnsi="华文中宋" w:hint="eastAsia"/>
          <w:sz w:val="24"/>
          <w:szCs w:val="24"/>
        </w:rPr>
        <w:t>究供应</w:t>
      </w:r>
      <w:proofErr w:type="gramEnd"/>
      <w:r>
        <w:rPr>
          <w:rFonts w:ascii="华文中宋" w:eastAsia="华文中宋" w:hAnsi="华文中宋" w:hint="eastAsia"/>
          <w:sz w:val="24"/>
          <w:szCs w:val="24"/>
        </w:rPr>
        <w:t>商法律责任。</w:t>
      </w:r>
    </w:p>
    <w:p w:rsidR="00C00D2B" w:rsidRDefault="00831931">
      <w:pPr>
        <w:pStyle w:val="afa"/>
        <w:numPr>
          <w:ilvl w:val="0"/>
          <w:numId w:val="3"/>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本竞价公告和竞价文件的解释权归</w:t>
      </w:r>
      <w:r>
        <w:rPr>
          <w:rFonts w:ascii="华文中宋" w:eastAsia="华文中宋" w:hAnsi="华文中宋" w:cs="宋体" w:hint="eastAsia"/>
          <w:sz w:val="24"/>
          <w:szCs w:val="24"/>
          <w:lang w:eastAsia="zh-TW"/>
        </w:rPr>
        <w:t>“南方采购交易平台”所有。</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（二）竞价文件的澄清或修改</w:t>
      </w:r>
    </w:p>
    <w:p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采购人或者采购代理机构可以对已发出的竞价文件进行必要的澄清或者修改。澄清或者修改的内容将在南方采购交易平台上发布澄清（更正/变更）公告。</w:t>
      </w:r>
    </w:p>
    <w:p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无论澄清或者修改的内容是否影响竞价，报名供应商应按要求履行相应的义务，</w:t>
      </w:r>
      <w:r>
        <w:rPr>
          <w:rFonts w:ascii="华文中宋" w:eastAsia="华文中宋" w:hAnsi="华文中宋" w:cs="宋体" w:hint="eastAsia"/>
          <w:sz w:val="24"/>
          <w:szCs w:val="24"/>
        </w:rPr>
        <w:t>如报名</w:t>
      </w:r>
      <w:r>
        <w:rPr>
          <w:rFonts w:ascii="华文中宋" w:eastAsia="华文中宋" w:hAnsi="华文中宋" w:cs="宋体" w:hint="eastAsia"/>
          <w:sz w:val="24"/>
          <w:szCs w:val="24"/>
          <w:lang w:eastAsia="zh-TW"/>
        </w:rPr>
        <w:t>截止时间</w:t>
      </w:r>
      <w:r>
        <w:rPr>
          <w:rFonts w:ascii="华文中宋" w:eastAsia="华文中宋" w:hAnsi="华文中宋" w:cs="宋体" w:hint="eastAsia"/>
          <w:sz w:val="24"/>
          <w:szCs w:val="24"/>
        </w:rPr>
        <w:t>少于一个工作日的，</w:t>
      </w:r>
      <w:r>
        <w:rPr>
          <w:rFonts w:ascii="华文中宋" w:eastAsia="华文中宋" w:hAnsi="华文中宋" w:hint="eastAsia"/>
          <w:sz w:val="24"/>
          <w:szCs w:val="24"/>
        </w:rPr>
        <w:t>采购人或者采购代理机构可视项目情况相应顺延报名的截止时间。</w:t>
      </w:r>
    </w:p>
    <w:p w:rsidR="00C00D2B" w:rsidRDefault="00831931">
      <w:pPr>
        <w:pStyle w:val="afa"/>
        <w:numPr>
          <w:ilvl w:val="0"/>
          <w:numId w:val="4"/>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采购人或者采购代理机构发出的澄清或修改（更正/变更）的内容为竞价文件的组成部分，并对供应商具有约束力。</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（三）投标保证金不予退还情形</w:t>
      </w:r>
    </w:p>
    <w:p w:rsidR="00C00D2B" w:rsidRDefault="00831931">
      <w:pPr>
        <w:pStyle w:val="afa"/>
        <w:spacing w:line="480" w:lineRule="exact"/>
        <w:ind w:left="628" w:firstLineChars="0" w:firstLine="0"/>
        <w:rPr>
          <w:rFonts w:ascii="华文中宋" w:eastAsia="华文中宋" w:hAnsi="华文中宋"/>
          <w:b/>
          <w:sz w:val="24"/>
          <w:szCs w:val="24"/>
        </w:rPr>
      </w:pPr>
      <w:r>
        <w:rPr>
          <w:rFonts w:ascii="华文中宋" w:eastAsia="华文中宋" w:hAnsi="华文中宋" w:cs="宋体" w:hint="eastAsia"/>
          <w:sz w:val="24"/>
          <w:szCs w:val="24"/>
        </w:rPr>
        <w:t>如有要求缴纳投标保证金的项目有</w:t>
      </w:r>
      <w:r>
        <w:rPr>
          <w:rFonts w:ascii="华文中宋" w:eastAsia="华文中宋" w:hAnsi="华文中宋" w:cs="宋体" w:hint="eastAsia"/>
          <w:sz w:val="24"/>
          <w:szCs w:val="24"/>
          <w:lang w:eastAsia="zh-TW"/>
        </w:rPr>
        <w:t>下列任</w:t>
      </w:r>
      <w:proofErr w:type="gramStart"/>
      <w:r>
        <w:rPr>
          <w:rFonts w:ascii="华文中宋" w:eastAsia="华文中宋" w:hAnsi="华文中宋" w:cs="宋体" w:hint="eastAsia"/>
          <w:sz w:val="24"/>
          <w:szCs w:val="24"/>
          <w:lang w:eastAsia="zh-TW"/>
        </w:rPr>
        <w:t>一</w:t>
      </w:r>
      <w:proofErr w:type="gramEnd"/>
      <w:r>
        <w:rPr>
          <w:rFonts w:ascii="华文中宋" w:eastAsia="华文中宋" w:hAnsi="华文中宋" w:cs="宋体" w:hint="eastAsia"/>
          <w:sz w:val="24"/>
          <w:szCs w:val="24"/>
          <w:lang w:eastAsia="zh-TW"/>
        </w:rPr>
        <w:t>情</w:t>
      </w:r>
      <w:r>
        <w:rPr>
          <w:rFonts w:ascii="华文中宋" w:eastAsia="华文中宋" w:hAnsi="华文中宋" w:cs="宋体" w:hint="eastAsia"/>
          <w:sz w:val="24"/>
          <w:szCs w:val="24"/>
        </w:rPr>
        <w:t>形</w:t>
      </w:r>
      <w:r>
        <w:rPr>
          <w:rFonts w:ascii="华文中宋" w:eastAsia="华文中宋" w:hAnsi="华文中宋" w:cs="宋体" w:hint="eastAsia"/>
          <w:sz w:val="24"/>
          <w:szCs w:val="24"/>
          <w:lang w:eastAsia="zh-TW"/>
        </w:rPr>
        <w:t>发生时</w:t>
      </w:r>
      <w:r>
        <w:rPr>
          <w:rFonts w:ascii="华文中宋" w:eastAsia="华文中宋" w:hAnsi="华文中宋" w:cs="宋体" w:hint="eastAsia"/>
          <w:sz w:val="24"/>
          <w:szCs w:val="24"/>
        </w:rPr>
        <w:t>，</w:t>
      </w:r>
      <w:r>
        <w:rPr>
          <w:rFonts w:ascii="华文中宋" w:eastAsia="华文中宋" w:hAnsi="华文中宋" w:cs="宋体" w:hint="eastAsia"/>
          <w:sz w:val="24"/>
          <w:szCs w:val="24"/>
          <w:lang w:eastAsia="zh-TW"/>
        </w:rPr>
        <w:t>投标保证金将不予退还</w:t>
      </w:r>
      <w:r>
        <w:rPr>
          <w:rFonts w:ascii="华文中宋" w:eastAsia="华文中宋" w:hAnsi="华文中宋" w:cs="宋体" w:hint="eastAsia"/>
          <w:sz w:val="24"/>
          <w:szCs w:val="24"/>
        </w:rPr>
        <w:t>：</w:t>
      </w:r>
    </w:p>
    <w:p w:rsidR="00C00D2B" w:rsidRDefault="00831931">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供应商</w:t>
      </w:r>
      <w:r>
        <w:rPr>
          <w:rFonts w:ascii="华文中宋" w:eastAsia="华文中宋" w:hAnsi="华文中宋" w:cs="宋体" w:hint="eastAsia"/>
          <w:sz w:val="24"/>
          <w:szCs w:val="24"/>
          <w:lang w:eastAsia="zh-TW"/>
        </w:rPr>
        <w:t>在</w:t>
      </w:r>
      <w:r>
        <w:rPr>
          <w:rFonts w:ascii="华文中宋" w:eastAsia="华文中宋" w:hAnsi="华文中宋" w:cs="宋体" w:hint="eastAsia"/>
          <w:sz w:val="24"/>
          <w:szCs w:val="24"/>
        </w:rPr>
        <w:t>项目相关公告以及竞价文件等相关</w:t>
      </w:r>
      <w:r>
        <w:rPr>
          <w:rFonts w:ascii="华文中宋" w:eastAsia="华文中宋" w:hAnsi="华文中宋" w:cs="宋体" w:hint="eastAsia"/>
          <w:sz w:val="24"/>
          <w:szCs w:val="24"/>
          <w:lang w:eastAsia="zh-TW"/>
        </w:rPr>
        <w:t>规定的</w:t>
      </w:r>
      <w:r>
        <w:rPr>
          <w:rFonts w:ascii="华文中宋" w:eastAsia="华文中宋" w:hAnsi="华文中宋" w:cs="宋体" w:hint="eastAsia"/>
          <w:sz w:val="24"/>
          <w:szCs w:val="24"/>
        </w:rPr>
        <w:t>报名报价</w:t>
      </w:r>
      <w:r>
        <w:rPr>
          <w:rFonts w:ascii="华文中宋" w:eastAsia="华文中宋" w:hAnsi="华文中宋" w:cs="宋体" w:hint="eastAsia"/>
          <w:sz w:val="24"/>
          <w:szCs w:val="24"/>
          <w:lang w:eastAsia="zh-TW"/>
        </w:rPr>
        <w:t>有效期内撤</w:t>
      </w:r>
      <w:r>
        <w:rPr>
          <w:rFonts w:ascii="华文中宋" w:eastAsia="华文中宋" w:hAnsi="华文中宋" w:cs="宋体" w:hint="eastAsia"/>
          <w:sz w:val="24"/>
          <w:szCs w:val="24"/>
        </w:rPr>
        <w:t>销</w:t>
      </w:r>
      <w:r>
        <w:rPr>
          <w:rFonts w:ascii="华文中宋" w:eastAsia="华文中宋" w:hAnsi="华文中宋" w:cs="宋体" w:hint="eastAsia"/>
          <w:sz w:val="24"/>
          <w:szCs w:val="24"/>
          <w:lang w:eastAsia="zh-TW"/>
        </w:rPr>
        <w:t>其</w:t>
      </w:r>
      <w:r>
        <w:rPr>
          <w:rFonts w:ascii="华文中宋" w:eastAsia="华文中宋" w:hAnsi="华文中宋" w:cs="宋体" w:hint="eastAsia"/>
          <w:sz w:val="24"/>
          <w:szCs w:val="24"/>
        </w:rPr>
        <w:t>报价的；</w:t>
      </w:r>
    </w:p>
    <w:p w:rsidR="00C00D2B" w:rsidRDefault="00831931">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获取成交资格</w:t>
      </w:r>
      <w:r>
        <w:rPr>
          <w:rFonts w:ascii="华文中宋" w:eastAsia="华文中宋" w:hAnsi="华文中宋" w:cs="宋体" w:hint="eastAsia"/>
          <w:sz w:val="24"/>
          <w:szCs w:val="24"/>
          <w:lang w:eastAsia="zh-TW"/>
        </w:rPr>
        <w:t>后无正当理由放弃</w:t>
      </w:r>
      <w:r>
        <w:rPr>
          <w:rFonts w:ascii="华文中宋" w:eastAsia="华文中宋" w:hAnsi="华文中宋" w:cs="宋体" w:hint="eastAsia"/>
          <w:sz w:val="24"/>
          <w:szCs w:val="24"/>
        </w:rPr>
        <w:t>成交资格</w:t>
      </w:r>
      <w:r>
        <w:rPr>
          <w:rFonts w:ascii="华文中宋" w:eastAsia="华文中宋" w:hAnsi="华文中宋" w:cs="宋体" w:hint="eastAsia"/>
          <w:sz w:val="24"/>
          <w:szCs w:val="24"/>
          <w:lang w:eastAsia="zh-TW"/>
        </w:rPr>
        <w:t>或</w:t>
      </w:r>
      <w:r>
        <w:rPr>
          <w:rFonts w:ascii="华文中宋" w:eastAsia="华文中宋" w:hAnsi="华文中宋" w:cs="宋体" w:hint="eastAsia"/>
          <w:sz w:val="24"/>
          <w:szCs w:val="24"/>
        </w:rPr>
        <w:t>成交人拒绝与采购人</w:t>
      </w:r>
      <w:r>
        <w:rPr>
          <w:rFonts w:ascii="华文中宋" w:eastAsia="华文中宋" w:hAnsi="华文中宋" w:cs="宋体" w:hint="eastAsia"/>
          <w:sz w:val="24"/>
          <w:szCs w:val="24"/>
          <w:lang w:eastAsia="zh-TW"/>
        </w:rPr>
        <w:t>签订合同</w:t>
      </w:r>
      <w:r>
        <w:rPr>
          <w:rFonts w:ascii="华文中宋" w:eastAsia="华文中宋" w:hAnsi="华文中宋" w:cs="宋体" w:hint="eastAsia"/>
          <w:sz w:val="24"/>
          <w:szCs w:val="24"/>
        </w:rPr>
        <w:t>的；</w:t>
      </w:r>
    </w:p>
    <w:p w:rsidR="00C00D2B" w:rsidRDefault="00831931">
      <w:pPr>
        <w:numPr>
          <w:ilvl w:val="0"/>
          <w:numId w:val="5"/>
        </w:numPr>
        <w:tabs>
          <w:tab w:val="left" w:pos="851"/>
        </w:tabs>
        <w:autoSpaceDE w:val="0"/>
        <w:autoSpaceDN w:val="0"/>
        <w:adjustRightInd w:val="0"/>
        <w:snapToGrid w:val="0"/>
        <w:spacing w:line="480" w:lineRule="exact"/>
        <w:ind w:left="0" w:firstLineChars="200" w:firstLine="480"/>
        <w:rPr>
          <w:rStyle w:val="af4"/>
          <w:rFonts w:ascii="华文中宋" w:eastAsia="华文中宋" w:hAnsi="华文中宋" w:cs="宋体"/>
          <w:b w:val="0"/>
          <w:bCs w:val="0"/>
          <w:sz w:val="24"/>
          <w:szCs w:val="24"/>
          <w:lang w:eastAsia="zh-TW"/>
        </w:rPr>
      </w:pPr>
      <w:r>
        <w:rPr>
          <w:rFonts w:ascii="华文中宋" w:eastAsia="华文中宋" w:hAnsi="华文中宋" w:cs="宋体" w:hint="eastAsia"/>
          <w:sz w:val="24"/>
          <w:szCs w:val="24"/>
        </w:rPr>
        <w:t>其他因成交人的原因被认定取消成交资格的。</w:t>
      </w:r>
    </w:p>
    <w:p w:rsidR="00C00D2B" w:rsidRDefault="00831931">
      <w:pPr>
        <w:pStyle w:val="afa"/>
        <w:ind w:firstLineChars="0" w:firstLine="0"/>
        <w:rPr>
          <w:rStyle w:val="af4"/>
          <w:rFonts w:ascii="华文中宋" w:eastAsia="华文中宋" w:hAnsi="华文中宋"/>
          <w:bCs w:val="0"/>
          <w:sz w:val="24"/>
          <w:szCs w:val="24"/>
        </w:rPr>
      </w:pPr>
      <w:r>
        <w:rPr>
          <w:rFonts w:ascii="华文中宋" w:eastAsia="华文中宋" w:hAnsi="华文中宋" w:hint="eastAsia"/>
          <w:b/>
          <w:sz w:val="28"/>
          <w:szCs w:val="28"/>
        </w:rPr>
        <w:t>（四）报名要求</w:t>
      </w:r>
    </w:p>
    <w:p w:rsidR="00C00D2B" w:rsidRDefault="00831931">
      <w:pPr>
        <w:pStyle w:val="afa"/>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全公开，线上报名</w:t>
      </w:r>
    </w:p>
    <w:p w:rsidR="00C00D2B" w:rsidRDefault="00831931">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满足《中华人民共和国政府采购法》第二十二条规定（提供承诺函）；</w:t>
      </w:r>
    </w:p>
    <w:p w:rsidR="00C00D2B" w:rsidRDefault="00831931">
      <w:pPr>
        <w:numPr>
          <w:ilvl w:val="0"/>
          <w:numId w:val="6"/>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kern w:val="0"/>
          <w:sz w:val="24"/>
          <w:szCs w:val="24"/>
        </w:rPr>
      </w:pPr>
      <w:r>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rsidR="00C00D2B" w:rsidRDefault="00831931">
      <w:pPr>
        <w:numPr>
          <w:ilvl w:val="0"/>
          <w:numId w:val="6"/>
        </w:numPr>
        <w:tabs>
          <w:tab w:val="left" w:pos="851"/>
        </w:tabs>
        <w:autoSpaceDE w:val="0"/>
        <w:autoSpaceDN w:val="0"/>
        <w:adjustRightInd w:val="0"/>
        <w:snapToGrid w:val="0"/>
        <w:spacing w:line="480" w:lineRule="exact"/>
        <w:ind w:left="0" w:firstLine="200"/>
        <w:rPr>
          <w:rFonts w:ascii="华文中宋" w:eastAsia="华文中宋" w:hAnsi="华文中宋" w:cs="宋体"/>
          <w:kern w:val="0"/>
          <w:sz w:val="24"/>
          <w:szCs w:val="24"/>
        </w:rPr>
      </w:pPr>
      <w:r>
        <w:rPr>
          <w:rFonts w:ascii="华文中宋" w:eastAsia="华文中宋" w:hAnsi="华文中宋" w:cs="宋体"/>
          <w:sz w:val="24"/>
          <w:szCs w:val="24"/>
        </w:rPr>
        <w:t>供应商</w:t>
      </w:r>
      <w:r>
        <w:rPr>
          <w:rFonts w:ascii="华文中宋" w:eastAsia="华文中宋" w:hAnsi="华文中宋" w:cs="宋体" w:hint="eastAsia"/>
          <w:sz w:val="24"/>
          <w:szCs w:val="24"/>
        </w:rPr>
        <w:t>在</w:t>
      </w:r>
      <w:r>
        <w:rPr>
          <w:rFonts w:ascii="华文中宋" w:eastAsia="华文中宋" w:hAnsi="华文中宋" w:cs="宋体"/>
          <w:sz w:val="24"/>
          <w:szCs w:val="24"/>
        </w:rPr>
        <w:t>“</w:t>
      </w:r>
      <w:r>
        <w:rPr>
          <w:rFonts w:ascii="华文中宋" w:eastAsia="华文中宋" w:hAnsi="华文中宋" w:cs="宋体" w:hint="eastAsia"/>
          <w:sz w:val="24"/>
          <w:szCs w:val="24"/>
        </w:rPr>
        <w:t>国家企业信用信息公示系统</w:t>
      </w:r>
      <w:r>
        <w:rPr>
          <w:rFonts w:ascii="华文中宋" w:eastAsia="华文中宋" w:hAnsi="华文中宋" w:cs="宋体"/>
          <w:sz w:val="24"/>
          <w:szCs w:val="24"/>
        </w:rPr>
        <w:t>”网站(www.gsxt.gov.cn/)“</w:t>
      </w:r>
      <w:r>
        <w:rPr>
          <w:rFonts w:ascii="华文中宋" w:eastAsia="华文中宋" w:hAnsi="华文中宋" w:cs="宋体" w:hint="eastAsia"/>
          <w:sz w:val="24"/>
          <w:szCs w:val="24"/>
        </w:rPr>
        <w:t>基础信息</w:t>
      </w:r>
      <w:r>
        <w:rPr>
          <w:rFonts w:ascii="华文中宋" w:eastAsia="华文中宋" w:hAnsi="华文中宋" w:cs="宋体"/>
          <w:sz w:val="24"/>
          <w:szCs w:val="24"/>
        </w:rPr>
        <w:t>”</w:t>
      </w:r>
      <w:r>
        <w:rPr>
          <w:rFonts w:ascii="华文中宋" w:eastAsia="华文中宋" w:hAnsi="华文中宋" w:cs="宋体" w:hint="eastAsia"/>
          <w:sz w:val="24"/>
          <w:szCs w:val="24"/>
        </w:rPr>
        <w:t>查询的股东及出资信息</w:t>
      </w:r>
      <w:r>
        <w:rPr>
          <w:rFonts w:ascii="华文中宋" w:eastAsia="华文中宋" w:hAnsi="华文中宋" w:cs="宋体"/>
          <w:sz w:val="24"/>
          <w:szCs w:val="24"/>
        </w:rPr>
        <w:t>记录</w:t>
      </w:r>
      <w:r>
        <w:rPr>
          <w:rFonts w:ascii="华文中宋" w:eastAsia="华文中宋" w:hAnsi="华文中宋" w:cs="宋体" w:hint="eastAsia"/>
          <w:sz w:val="24"/>
          <w:szCs w:val="24"/>
        </w:rPr>
        <w:t>中不存在“</w:t>
      </w:r>
      <w:r>
        <w:rPr>
          <w:rFonts w:ascii="华文中宋" w:eastAsia="华文中宋" w:hAnsi="华文中宋"/>
          <w:sz w:val="24"/>
        </w:rPr>
        <w:t>单位负责人为同一人或者不存在直接控股、管理</w:t>
      </w:r>
      <w:r>
        <w:rPr>
          <w:rFonts w:ascii="华文中宋" w:eastAsia="华文中宋" w:hAnsi="华文中宋"/>
          <w:sz w:val="24"/>
        </w:rPr>
        <w:lastRenderedPageBreak/>
        <w:t>关系的不同投标人，不得同时参加本采购项目投标</w:t>
      </w:r>
      <w:r>
        <w:rPr>
          <w:rFonts w:ascii="华文中宋" w:eastAsia="华文中宋" w:hAnsi="华文中宋" w:hint="eastAsia"/>
          <w:sz w:val="24"/>
        </w:rPr>
        <w:t>的情形</w:t>
      </w:r>
      <w:r>
        <w:rPr>
          <w:rFonts w:ascii="华文中宋" w:eastAsia="华文中宋" w:hAnsi="华文中宋" w:cs="宋体" w:hint="eastAsia"/>
          <w:sz w:val="24"/>
          <w:szCs w:val="24"/>
        </w:rPr>
        <w:t>”。</w:t>
      </w:r>
    </w:p>
    <w:p w:rsidR="00C00D2B" w:rsidRDefault="00831931">
      <w:pPr>
        <w:numPr>
          <w:ilvl w:val="0"/>
          <w:numId w:val="6"/>
        </w:numPr>
        <w:tabs>
          <w:tab w:val="left" w:pos="851"/>
        </w:tabs>
        <w:autoSpaceDE w:val="0"/>
        <w:autoSpaceDN w:val="0"/>
        <w:adjustRightInd w:val="0"/>
        <w:snapToGrid w:val="0"/>
        <w:spacing w:line="480" w:lineRule="exact"/>
        <w:ind w:left="0" w:firstLine="200"/>
        <w:rPr>
          <w:rFonts w:ascii="华文中宋" w:eastAsia="华文中宋" w:hAnsi="华文中宋" w:cs="宋体"/>
          <w:kern w:val="0"/>
          <w:sz w:val="24"/>
          <w:szCs w:val="24"/>
        </w:rPr>
      </w:pPr>
      <w:r>
        <w:rPr>
          <w:rFonts w:ascii="华文中宋" w:eastAsia="华文中宋" w:hAnsi="华文中宋" w:cs="宋体" w:hint="eastAsia"/>
          <w:sz w:val="24"/>
          <w:szCs w:val="24"/>
        </w:rPr>
        <w:t>具有广东政府采购智慧云平台电子卖场供应商资格。</w:t>
      </w:r>
    </w:p>
    <w:p w:rsidR="00C00D2B" w:rsidRDefault="00831931">
      <w:pPr>
        <w:pStyle w:val="afa"/>
        <w:tabs>
          <w:tab w:val="left" w:pos="851"/>
        </w:tabs>
        <w:autoSpaceDE w:val="0"/>
        <w:autoSpaceDN w:val="0"/>
        <w:adjustRightInd w:val="0"/>
        <w:snapToGrid w:val="0"/>
        <w:spacing w:line="480" w:lineRule="exact"/>
        <w:ind w:firstLine="480"/>
        <w:rPr>
          <w:rFonts w:ascii="华文中宋" w:eastAsia="华文中宋" w:hAnsi="华文中宋" w:cs="宋体"/>
          <w:color w:val="FF0000"/>
          <w:kern w:val="0"/>
          <w:sz w:val="24"/>
          <w:szCs w:val="24"/>
        </w:rPr>
      </w:pPr>
      <w:r>
        <w:rPr>
          <w:rFonts w:ascii="华文中宋" w:eastAsia="华文中宋" w:hAnsi="华文中宋" w:cs="宋体" w:hint="eastAsia"/>
          <w:color w:val="FF0000"/>
          <w:kern w:val="0"/>
          <w:sz w:val="24"/>
          <w:szCs w:val="24"/>
        </w:rPr>
        <w:t>各潜在供应商应在南方采购交易平台（http://j.eebidding.com）报名（如未注册应先注册，报名后在工作台的“报名信息”中下载本项目的竞价文件，即可参与项目竞价。因第三章的竞价方案与报价表内容已包含报名资格文件，在竞价时间内</w:t>
      </w:r>
      <w:proofErr w:type="gramStart"/>
      <w:r>
        <w:rPr>
          <w:rFonts w:ascii="华文中宋" w:eastAsia="华文中宋" w:hAnsi="华文中宋" w:cs="宋体" w:hint="eastAsia"/>
          <w:color w:val="FF0000"/>
          <w:kern w:val="0"/>
          <w:sz w:val="24"/>
          <w:szCs w:val="24"/>
        </w:rPr>
        <w:t>上传即可</w:t>
      </w:r>
      <w:proofErr w:type="gramEnd"/>
      <w:r>
        <w:rPr>
          <w:rFonts w:ascii="华文中宋" w:eastAsia="华文中宋" w:hAnsi="华文中宋" w:cs="宋体" w:hint="eastAsia"/>
          <w:color w:val="FF0000"/>
          <w:kern w:val="0"/>
          <w:sz w:val="24"/>
          <w:szCs w:val="24"/>
        </w:rPr>
        <w:t>）。</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（五）报价要求</w:t>
      </w:r>
    </w:p>
    <w:p w:rsidR="00C00D2B" w:rsidRDefault="00831931">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1.报价时需要提供以下盖章资料，并对上传的竞价文件资料承担责任。</w:t>
      </w:r>
    </w:p>
    <w:p w:rsidR="00C00D2B" w:rsidRDefault="00831931">
      <w:pPr>
        <w:pStyle w:val="afa"/>
        <w:ind w:firstLine="480"/>
        <w:rPr>
          <w:rStyle w:val="af4"/>
          <w:rFonts w:ascii="华文中宋" w:eastAsia="华文中宋" w:hAnsi="华文中宋"/>
          <w:b w:val="0"/>
          <w:sz w:val="24"/>
          <w:szCs w:val="24"/>
        </w:rPr>
      </w:pPr>
      <w:r>
        <w:rPr>
          <w:rStyle w:val="af4"/>
          <w:rFonts w:ascii="华文中宋" w:eastAsia="华文中宋" w:hAnsi="华文中宋" w:hint="eastAsia"/>
          <w:b w:val="0"/>
          <w:sz w:val="24"/>
          <w:szCs w:val="24"/>
        </w:rPr>
        <w:t>2.通过报名供应商应根据本公告要求，在规定的竞价时间内对采购项目进行报价，同时按本公告要求完整、真实、准确地填写并上</w:t>
      </w:r>
      <w:proofErr w:type="gramStart"/>
      <w:r>
        <w:rPr>
          <w:rStyle w:val="af4"/>
          <w:rFonts w:ascii="华文中宋" w:eastAsia="华文中宋" w:hAnsi="华文中宋" w:hint="eastAsia"/>
          <w:b w:val="0"/>
          <w:sz w:val="24"/>
          <w:szCs w:val="24"/>
        </w:rPr>
        <w:t>传相应</w:t>
      </w:r>
      <w:proofErr w:type="gramEnd"/>
      <w:r>
        <w:rPr>
          <w:rStyle w:val="af4"/>
          <w:rFonts w:ascii="华文中宋" w:eastAsia="华文中宋" w:hAnsi="华文中宋" w:hint="eastAsia"/>
          <w:b w:val="0"/>
          <w:sz w:val="24"/>
          <w:szCs w:val="24"/>
        </w:rPr>
        <w:t>报价附件（</w:t>
      </w:r>
      <w:bookmarkStart w:id="1" w:name="_Hlk174908261"/>
      <w:r>
        <w:rPr>
          <w:rStyle w:val="af4"/>
          <w:rFonts w:ascii="华文中宋" w:eastAsia="华文中宋" w:hAnsi="华文中宋" w:hint="eastAsia"/>
          <w:b w:val="0"/>
          <w:color w:val="FF0000"/>
          <w:sz w:val="24"/>
          <w:szCs w:val="24"/>
        </w:rPr>
        <w:t>第三章  竞价方案与报价表</w:t>
      </w:r>
      <w:r>
        <w:rPr>
          <w:rStyle w:val="af4"/>
          <w:rFonts w:ascii="华文中宋" w:eastAsia="华文中宋" w:hAnsi="华文中宋" w:hint="eastAsia"/>
          <w:b w:val="0"/>
          <w:sz w:val="24"/>
          <w:szCs w:val="24"/>
        </w:rPr>
        <w:t>+报价表EXCEL表格电子版和采购人要求的其他证明文件，多个文件的应压缩为一个压缩文件上传</w:t>
      </w:r>
      <w:bookmarkEnd w:id="1"/>
      <w:r>
        <w:rPr>
          <w:rStyle w:val="af4"/>
          <w:rFonts w:ascii="华文中宋" w:eastAsia="华文中宋" w:hAnsi="华文中宋" w:hint="eastAsia"/>
          <w:b w:val="0"/>
          <w:sz w:val="24"/>
          <w:szCs w:val="24"/>
        </w:rPr>
        <w:t>）。</w:t>
      </w:r>
    </w:p>
    <w:p w:rsidR="00C00D2B" w:rsidRDefault="00831931">
      <w:pPr>
        <w:pStyle w:val="afa"/>
        <w:ind w:firstLine="480"/>
        <w:rPr>
          <w:rStyle w:val="af4"/>
          <w:rFonts w:ascii="华文中宋" w:eastAsia="华文中宋" w:hAnsi="华文中宋"/>
          <w:sz w:val="24"/>
          <w:szCs w:val="24"/>
          <w:u w:val="double"/>
        </w:rPr>
      </w:pPr>
      <w:r>
        <w:rPr>
          <w:rStyle w:val="af4"/>
          <w:rFonts w:ascii="华文中宋" w:eastAsia="华文中宋" w:hAnsi="华文中宋" w:hint="eastAsia"/>
          <w:sz w:val="24"/>
          <w:szCs w:val="24"/>
          <w:u w:val="double"/>
        </w:rPr>
        <w:t>3.公告中的报价次数指报价期间供应商应报价的次数。如报价次数为2次，指供应商需要进行2次报价，每次都需要报价，第2次可以采用维持第1次报价的方式进行报价，不进行第2次报价的，视同自动放弃本项目竞价。</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（六）确定成交候选人</w:t>
      </w:r>
    </w:p>
    <w:p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本项目由采购人或采购代理机构对竞价方案进行合格性检查（</w:t>
      </w:r>
      <w:r>
        <w:rPr>
          <w:rFonts w:ascii="华文中宋" w:eastAsia="华文中宋" w:hAnsi="华文中宋" w:hint="eastAsia"/>
          <w:sz w:val="24"/>
          <w:szCs w:val="24"/>
          <w:u w:val="single"/>
        </w:rPr>
        <w:t>报名资格是否符合竞价文件要求、有技术商务参数要求的，技术商务参数是否有实质性负偏离。</w:t>
      </w:r>
      <w:r>
        <w:rPr>
          <w:rFonts w:ascii="华文中宋" w:eastAsia="华文中宋" w:hAnsi="华文中宋" w:hint="eastAsia"/>
          <w:sz w:val="24"/>
          <w:szCs w:val="24"/>
        </w:rPr>
        <w:t>），竞价方案检查合格的报价为有效报价，对有效报价采取经核算后最低报价成交原则即经核算后最低价为第一成交候选人，以此类推，推荐3家成交候选人，最终确定1家成交人。</w:t>
      </w:r>
    </w:p>
    <w:p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如竞价方案合格的多家竞价人的经核算后最低报价相同，均推荐为成交候选人，排名依照报价时间先后，并作为推荐成交候选人的先后顺序。</w:t>
      </w:r>
    </w:p>
    <w:p w:rsidR="00C00D2B" w:rsidRDefault="00831931">
      <w:pPr>
        <w:widowControl/>
        <w:ind w:firstLineChars="200" w:firstLine="480"/>
        <w:rPr>
          <w:rFonts w:ascii="华文中宋" w:eastAsia="华文中宋" w:hAnsi="华文中宋"/>
          <w:sz w:val="24"/>
          <w:szCs w:val="24"/>
        </w:rPr>
      </w:pPr>
      <w:r>
        <w:rPr>
          <w:rFonts w:ascii="华文中宋" w:eastAsia="华文中宋" w:hAnsi="华文中宋" w:hint="eastAsia"/>
          <w:sz w:val="24"/>
          <w:szCs w:val="24"/>
        </w:rPr>
        <w:t>如成交人放弃成交或者成交资格被依法确认无效的，采购人可以按照排序从其他成交候选人中确定成交人，没有其他成交候选人的，应当重新组织采购活动。</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lastRenderedPageBreak/>
        <w:t>（七）无效报价</w:t>
      </w:r>
    </w:p>
    <w:p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参与竞价的供应商报价超过项目最高限价或低于最低限价视为无效报价。</w:t>
      </w:r>
    </w:p>
    <w:p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hint="eastAsia"/>
          <w:sz w:val="24"/>
          <w:szCs w:val="24"/>
        </w:rPr>
        <w:t>参与竞价的</w:t>
      </w:r>
      <w:r>
        <w:rPr>
          <w:rFonts w:ascii="华文中宋" w:eastAsia="华文中宋" w:hAnsi="华文中宋" w:hint="eastAsia"/>
          <w:bCs/>
          <w:sz w:val="24"/>
          <w:szCs w:val="24"/>
        </w:rPr>
        <w:t>供应商须对本项目采购内容进行整体报价，任何只对其中一部分内容进行的报价都被视为无效报价。</w:t>
      </w:r>
    </w:p>
    <w:p w:rsidR="00C00D2B" w:rsidRDefault="00831931">
      <w:pPr>
        <w:pStyle w:val="afa"/>
        <w:numPr>
          <w:ilvl w:val="0"/>
          <w:numId w:val="7"/>
        </w:numPr>
        <w:ind w:left="0" w:firstLine="480"/>
        <w:rPr>
          <w:rFonts w:ascii="华文中宋" w:eastAsia="华文中宋" w:hAnsi="华文中宋"/>
          <w:sz w:val="24"/>
          <w:szCs w:val="24"/>
        </w:rPr>
      </w:pPr>
      <w:r>
        <w:rPr>
          <w:rFonts w:ascii="华文中宋" w:eastAsia="华文中宋" w:hAnsi="华文中宋"/>
          <w:sz w:val="24"/>
          <w:szCs w:val="24"/>
          <w:u w:val="double"/>
        </w:rPr>
        <w:t>报价表</w:t>
      </w:r>
      <w:r>
        <w:rPr>
          <w:rFonts w:ascii="华文中宋" w:eastAsia="华文中宋" w:hAnsi="华文中宋" w:hint="eastAsia"/>
          <w:sz w:val="24"/>
          <w:szCs w:val="24"/>
          <w:u w:val="double"/>
        </w:rPr>
        <w:t>以及有报价供应商落款的报价文件</w:t>
      </w:r>
      <w:r>
        <w:rPr>
          <w:rFonts w:ascii="华文中宋" w:eastAsia="华文中宋" w:hAnsi="华文中宋"/>
          <w:sz w:val="24"/>
          <w:szCs w:val="24"/>
          <w:u w:val="double"/>
        </w:rPr>
        <w:t>必须加盖</w:t>
      </w:r>
      <w:r>
        <w:rPr>
          <w:rFonts w:ascii="华文中宋" w:eastAsia="华文中宋" w:hAnsi="华文中宋" w:hint="eastAsia"/>
          <w:sz w:val="24"/>
          <w:szCs w:val="24"/>
          <w:u w:val="double"/>
        </w:rPr>
        <w:t>报价供应商</w:t>
      </w:r>
      <w:r>
        <w:rPr>
          <w:rFonts w:ascii="华文中宋" w:eastAsia="华文中宋" w:hAnsi="华文中宋"/>
          <w:sz w:val="24"/>
          <w:szCs w:val="24"/>
          <w:u w:val="double"/>
        </w:rPr>
        <w:t>公章，否则视为无效报价</w:t>
      </w:r>
      <w:r>
        <w:rPr>
          <w:rFonts w:ascii="华文中宋" w:eastAsia="华文中宋" w:hAnsi="华文中宋" w:hint="eastAsia"/>
          <w:sz w:val="24"/>
          <w:szCs w:val="24"/>
        </w:rPr>
        <w:t>；</w:t>
      </w:r>
    </w:p>
    <w:p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rPr>
        <w:t>平台上报价与报价表合计不一致的，以报价表合计（经价格核准后的价格）为准；</w:t>
      </w:r>
      <w:r>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b/>
          <w:bCs/>
          <w:u w:val="double"/>
        </w:rPr>
      </w:pPr>
      <w:r>
        <w:rPr>
          <w:rFonts w:ascii="华文中宋" w:eastAsia="华文中宋" w:hAnsi="华文中宋" w:hint="eastAsia"/>
          <w:b/>
          <w:bCs/>
          <w:u w:val="double"/>
        </w:rPr>
        <w:t>按有关法律、法规、规章属于报价无效的。</w:t>
      </w:r>
    </w:p>
    <w:p w:rsidR="00C00D2B" w:rsidRDefault="00831931">
      <w:pPr>
        <w:pStyle w:val="ae"/>
        <w:numPr>
          <w:ilvl w:val="0"/>
          <w:numId w:val="7"/>
        </w:numPr>
        <w:shd w:val="clear" w:color="auto" w:fill="FFFFFF"/>
        <w:spacing w:before="0" w:beforeAutospacing="0" w:after="0" w:afterAutospacing="0"/>
        <w:ind w:left="0" w:firstLineChars="200" w:firstLine="480"/>
        <w:jc w:val="both"/>
        <w:rPr>
          <w:rFonts w:ascii="华文中宋" w:eastAsia="华文中宋" w:hAnsi="华文中宋"/>
        </w:rPr>
      </w:pPr>
      <w:r>
        <w:rPr>
          <w:rFonts w:ascii="华文中宋" w:eastAsia="华文中宋" w:hAnsi="华文中宋" w:hint="eastAsia"/>
          <w:b/>
        </w:rPr>
        <w:t>有下列情形之一的，视为串通竞价，其报价无效：</w:t>
      </w:r>
    </w:p>
    <w:p w:rsidR="00C00D2B" w:rsidRDefault="00831931">
      <w:pPr>
        <w:pStyle w:val="Style28"/>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存在单位负责人为同一人或存在控股、管理关系的不同单位参与同一竞价项目；</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不同供应商的响应文件由同一单位或者个人编制；</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不同供应商委托同一单位或者个人办理竞价事宜；</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不同供应商使用同一IP地址参与竞价；</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不同供应商的响应文件载明的项目管理成员或者联系人员为同一人；</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不同供应商的响应文件异常一致或者报价呈规律性差异；</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t>不同供应商的响应文件相互混淆；</w:t>
      </w:r>
    </w:p>
    <w:p w:rsidR="00C00D2B" w:rsidRDefault="00831931">
      <w:pPr>
        <w:pStyle w:val="afa"/>
        <w:widowControl/>
        <w:numPr>
          <w:ilvl w:val="0"/>
          <w:numId w:val="8"/>
        </w:numPr>
        <w:ind w:left="0" w:firstLine="480"/>
        <w:rPr>
          <w:rFonts w:ascii="华文中宋" w:eastAsia="华文中宋" w:hAnsi="华文中宋"/>
          <w:sz w:val="24"/>
          <w:szCs w:val="24"/>
        </w:rPr>
      </w:pPr>
      <w:r>
        <w:rPr>
          <w:rFonts w:ascii="华文中宋" w:eastAsia="华文中宋" w:hAnsi="华文中宋" w:hint="eastAsia"/>
          <w:sz w:val="24"/>
          <w:szCs w:val="24"/>
        </w:rPr>
        <w:lastRenderedPageBreak/>
        <w:t>不同供应商的成交服务费从同一单位或者个人的账户转出；</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（八）竞价活动失败</w:t>
      </w:r>
    </w:p>
    <w:p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w:t>
      </w:r>
      <w:r>
        <w:rPr>
          <w:rFonts w:ascii="华文中宋" w:eastAsia="华文中宋" w:hAnsi="华文中宋"/>
          <w:sz w:val="24"/>
          <w:szCs w:val="24"/>
        </w:rPr>
        <w:t>出现影响采购公正的违法、违规行为的</w:t>
      </w:r>
      <w:r>
        <w:rPr>
          <w:rFonts w:ascii="华文中宋" w:eastAsia="华文中宋" w:hAnsi="华文中宋" w:hint="eastAsia"/>
          <w:sz w:val="24"/>
          <w:szCs w:val="24"/>
        </w:rPr>
        <w:t>；</w:t>
      </w:r>
    </w:p>
    <w:p w:rsidR="00C00D2B" w:rsidRDefault="00831931">
      <w:pPr>
        <w:pStyle w:val="afa"/>
        <w:spacing w:line="480" w:lineRule="exact"/>
        <w:ind w:firstLine="480"/>
        <w:rPr>
          <w:rFonts w:ascii="华文中宋" w:eastAsia="华文中宋" w:hAnsi="华文中宋"/>
          <w:color w:val="FF0000"/>
          <w:sz w:val="24"/>
          <w:szCs w:val="24"/>
        </w:rPr>
      </w:pPr>
      <w:r>
        <w:rPr>
          <w:rFonts w:ascii="华文中宋" w:eastAsia="华文中宋" w:hAnsi="华文中宋"/>
          <w:color w:val="FF0000"/>
          <w:sz w:val="24"/>
          <w:szCs w:val="24"/>
        </w:rPr>
        <w:t>2</w:t>
      </w:r>
      <w:r>
        <w:rPr>
          <w:rFonts w:ascii="华文中宋" w:eastAsia="华文中宋" w:hAnsi="华文中宋" w:hint="eastAsia"/>
          <w:color w:val="FF0000"/>
          <w:sz w:val="24"/>
          <w:szCs w:val="24"/>
        </w:rPr>
        <w:t>.竞价时间截止后，提交报价的供应商不足三家的；</w:t>
      </w:r>
    </w:p>
    <w:p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.竞价方案评审后，合格候选人不足三家的；</w:t>
      </w:r>
    </w:p>
    <w:p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4</w:t>
      </w:r>
      <w:r>
        <w:rPr>
          <w:rFonts w:ascii="华文中宋" w:eastAsia="华文中宋" w:hAnsi="华文中宋" w:hint="eastAsia"/>
          <w:sz w:val="24"/>
          <w:szCs w:val="24"/>
        </w:rPr>
        <w:t>.</w:t>
      </w:r>
      <w:r>
        <w:rPr>
          <w:rFonts w:ascii="华文中宋" w:eastAsia="华文中宋" w:hAnsi="华文中宋"/>
          <w:sz w:val="24"/>
          <w:szCs w:val="24"/>
        </w:rPr>
        <w:t>因重大变故，采购任务取消的</w:t>
      </w:r>
      <w:r>
        <w:rPr>
          <w:rFonts w:ascii="华文中宋" w:eastAsia="华文中宋" w:hAnsi="华文中宋" w:hint="eastAsia"/>
          <w:sz w:val="24"/>
          <w:szCs w:val="24"/>
        </w:rPr>
        <w:t>；</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（九）成交服务费</w:t>
      </w:r>
    </w:p>
    <w:p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.成交供应商须向平台服务商</w:t>
      </w:r>
      <w:r>
        <w:rPr>
          <w:rFonts w:ascii="华文中宋" w:eastAsia="华文中宋" w:hAnsi="华文中宋" w:cs="宋体" w:hint="eastAsia"/>
          <w:sz w:val="24"/>
          <w:szCs w:val="24"/>
          <w:lang w:eastAsia="zh-TW"/>
        </w:rPr>
        <w:t>南方采购交易平台</w:t>
      </w:r>
      <w:r>
        <w:rPr>
          <w:rFonts w:ascii="华文中宋" w:eastAsia="华文中宋" w:hAnsi="华文中宋" w:hint="eastAsia"/>
          <w:sz w:val="24"/>
          <w:szCs w:val="24"/>
        </w:rPr>
        <w:t>缴纳成交服务费，金额为成交金额的1.5%</w:t>
      </w:r>
      <w:r>
        <w:rPr>
          <w:rFonts w:ascii="华文中宋" w:eastAsia="华文中宋" w:hAnsi="华文中宋" w:hint="eastAsia"/>
          <w:b/>
          <w:sz w:val="24"/>
          <w:szCs w:val="24"/>
        </w:rPr>
        <w:t>（四舍五入取整数）</w:t>
      </w:r>
      <w:r>
        <w:rPr>
          <w:rFonts w:ascii="华文中宋" w:eastAsia="华文中宋" w:hAnsi="华文中宋" w:hint="eastAsia"/>
          <w:sz w:val="24"/>
          <w:szCs w:val="24"/>
        </w:rPr>
        <w:t>；</w:t>
      </w:r>
    </w:p>
    <w:p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说明：</w:t>
      </w:r>
    </w:p>
    <w:p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成交服务费以人民币支付；</w:t>
      </w:r>
    </w:p>
    <w:p w:rsidR="00C00D2B" w:rsidRDefault="00831931">
      <w:pPr>
        <w:ind w:firstLineChars="200" w:firstLine="480"/>
        <w:rPr>
          <w:rFonts w:ascii="华文中宋" w:eastAsia="华文中宋" w:hAnsi="华文中宋"/>
          <w:sz w:val="24"/>
          <w:szCs w:val="24"/>
        </w:rPr>
      </w:pPr>
      <w:r>
        <w:rPr>
          <w:rFonts w:ascii="华文中宋" w:eastAsia="华文中宋" w:hAnsi="华文中宋"/>
          <w:sz w:val="24"/>
          <w:szCs w:val="24"/>
        </w:rPr>
        <w:t>成交服务费支付方式：采用银行划账形式；</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成交服务费须采用银行划账形式（须用公账）缴纳至我司账户：</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开户名称：广东元正招标采购有限公司</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开户银行：建行广州永福支行</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银行账号：4400 1490 9070 5300 3335</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注明用途：</w:t>
      </w:r>
      <w:r w:rsidR="00E1736E">
        <w:rPr>
          <w:rFonts w:ascii="华文中宋" w:eastAsia="华文中宋" w:hAnsi="华文中宋"/>
          <w:sz w:val="24"/>
          <w:szCs w:val="24"/>
        </w:rPr>
        <w:t>0835P2420010176</w:t>
      </w:r>
      <w:r>
        <w:rPr>
          <w:rFonts w:ascii="华文中宋" w:eastAsia="华文中宋" w:hAnsi="华文中宋"/>
          <w:sz w:val="24"/>
          <w:szCs w:val="24"/>
        </w:rPr>
        <w:t>成交服务费</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.成交</w:t>
      </w:r>
      <w:proofErr w:type="gramStart"/>
      <w:r>
        <w:rPr>
          <w:rFonts w:ascii="华文中宋" w:eastAsia="华文中宋" w:hAnsi="华文中宋" w:hint="eastAsia"/>
          <w:sz w:val="24"/>
          <w:szCs w:val="24"/>
        </w:rPr>
        <w:t>供应商无正当</w:t>
      </w:r>
      <w:proofErr w:type="gramEnd"/>
      <w:r>
        <w:rPr>
          <w:rFonts w:ascii="华文中宋" w:eastAsia="华文中宋" w:hAnsi="华文中宋" w:hint="eastAsia"/>
          <w:sz w:val="24"/>
          <w:szCs w:val="24"/>
        </w:rPr>
        <w:t>理由放弃成交资格的必须按竞价公告等相关规定缴纳相应的成交服务费；</w:t>
      </w:r>
    </w:p>
    <w:p w:rsidR="00C00D2B" w:rsidRDefault="00831931">
      <w:pPr>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3</w:t>
      </w:r>
      <w:r>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.如确实因不可抗力放弃成交资格的，应在不可抗力发生后三个工作日内予以通知采购代理机构并提供相关的证明；如逾期，采购代理机构不予退还成交服务费。</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（十）申请发票</w:t>
      </w:r>
    </w:p>
    <w:p w:rsidR="00C00D2B" w:rsidRDefault="00831931">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w:t>
      </w:r>
      <w:r>
        <w:rPr>
          <w:rFonts w:ascii="华文中宋" w:eastAsia="华文中宋" w:hAnsi="华文中宋" w:hint="eastAsia"/>
          <w:sz w:val="24"/>
          <w:szCs w:val="24"/>
        </w:rPr>
        <w:lastRenderedPageBreak/>
        <w:t>必要的资料，同时上传服务费的支付凭证，点击保存，即可完成发票申请，电子发票将发送至报名人的电子邮箱。</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（十一）成交通知书</w:t>
      </w:r>
    </w:p>
    <w:p w:rsidR="00C00D2B" w:rsidRDefault="00831931">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rsidR="00C00D2B" w:rsidRDefault="00831931">
      <w:pPr>
        <w:pStyle w:val="afa"/>
        <w:ind w:firstLineChars="0" w:firstLine="0"/>
        <w:rPr>
          <w:rFonts w:ascii="华文中宋" w:eastAsia="华文中宋" w:hAnsi="华文中宋"/>
          <w:b/>
          <w:sz w:val="28"/>
          <w:szCs w:val="28"/>
        </w:rPr>
      </w:pPr>
      <w:r>
        <w:rPr>
          <w:rFonts w:ascii="华文中宋" w:eastAsia="华文中宋" w:hAnsi="华文中宋" w:hint="eastAsia"/>
          <w:b/>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C00D2B">
        <w:trPr>
          <w:trHeight w:val="394"/>
        </w:trPr>
        <w:tc>
          <w:tcPr>
            <w:tcW w:w="4854" w:type="dxa"/>
          </w:tcPr>
          <w:p w:rsidR="00C00D2B" w:rsidRDefault="00831931">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rsidR="00C00D2B" w:rsidRDefault="00831931">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C00D2B">
        <w:trPr>
          <w:trHeight w:val="394"/>
        </w:trPr>
        <w:tc>
          <w:tcPr>
            <w:tcW w:w="4854" w:type="dxa"/>
          </w:tcPr>
          <w:p w:rsidR="00C00D2B" w:rsidRDefault="00831931">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C00D2B">
        <w:trPr>
          <w:trHeight w:val="394"/>
        </w:trPr>
        <w:tc>
          <w:tcPr>
            <w:tcW w:w="4854" w:type="dxa"/>
          </w:tcPr>
          <w:p w:rsidR="00C00D2B" w:rsidRDefault="00831931">
            <w:pPr>
              <w:rPr>
                <w:rFonts w:ascii="华文中宋" w:eastAsia="华文中宋" w:hAnsi="华文中宋"/>
                <w:szCs w:val="21"/>
              </w:rPr>
            </w:pPr>
            <w:r>
              <w:rPr>
                <w:rFonts w:ascii="华文中宋" w:eastAsia="华文中宋" w:hAnsi="华文中宋" w:hint="eastAsia"/>
                <w:szCs w:val="21"/>
              </w:rPr>
              <w:t>（三）邮箱</w:t>
            </w:r>
          </w:p>
        </w:tc>
        <w:tc>
          <w:tcPr>
            <w:tcW w:w="3473" w:type="dxa"/>
          </w:tcPr>
          <w:p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C00D2B">
        <w:trPr>
          <w:trHeight w:val="394"/>
        </w:trPr>
        <w:tc>
          <w:tcPr>
            <w:tcW w:w="4854" w:type="dxa"/>
          </w:tcPr>
          <w:p w:rsidR="00C00D2B" w:rsidRDefault="00831931">
            <w:pPr>
              <w:rPr>
                <w:rFonts w:ascii="华文中宋" w:eastAsia="华文中宋" w:hAnsi="华文中宋"/>
                <w:szCs w:val="21"/>
              </w:rPr>
            </w:pPr>
            <w:r>
              <w:rPr>
                <w:rFonts w:ascii="华文中宋" w:eastAsia="华文中宋" w:hAnsi="华文中宋" w:hint="eastAsia"/>
                <w:szCs w:val="21"/>
              </w:rPr>
              <w:t>（四）采购人联系人：清远市疾病预防控制中心</w:t>
            </w:r>
          </w:p>
        </w:tc>
        <w:tc>
          <w:tcPr>
            <w:tcW w:w="3473" w:type="dxa"/>
          </w:tcPr>
          <w:p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szCs w:val="21"/>
              </w:rPr>
              <w:t>13416542668</w:t>
            </w:r>
          </w:p>
        </w:tc>
      </w:tr>
      <w:tr w:rsidR="00C00D2B">
        <w:trPr>
          <w:trHeight w:val="394"/>
        </w:trPr>
        <w:tc>
          <w:tcPr>
            <w:tcW w:w="4854" w:type="dxa"/>
          </w:tcPr>
          <w:p w:rsidR="00C00D2B" w:rsidRDefault="00831931">
            <w:pPr>
              <w:rPr>
                <w:rFonts w:ascii="华文中宋" w:eastAsia="华文中宋" w:hAnsi="华文中宋"/>
                <w:szCs w:val="21"/>
              </w:rPr>
            </w:pPr>
            <w:r>
              <w:rPr>
                <w:rFonts w:ascii="华文中宋" w:eastAsia="华文中宋" w:hAnsi="华文中宋" w:hint="eastAsia"/>
                <w:szCs w:val="21"/>
              </w:rPr>
              <w:t>（五）平台技术支持：李先生，刘先生</w:t>
            </w:r>
          </w:p>
        </w:tc>
        <w:tc>
          <w:tcPr>
            <w:tcW w:w="3473" w:type="dxa"/>
          </w:tcPr>
          <w:p w:rsidR="00C00D2B" w:rsidRDefault="00831931">
            <w:pPr>
              <w:ind w:left="601" w:hangingChars="286" w:hanging="601"/>
              <w:rPr>
                <w:rFonts w:ascii="华文中宋" w:eastAsia="华文中宋" w:hAnsi="华文中宋"/>
                <w:szCs w:val="21"/>
              </w:rPr>
            </w:pPr>
            <w:r>
              <w:rPr>
                <w:rFonts w:ascii="华文中宋" w:eastAsia="华文中宋" w:hAnsi="华文中宋" w:hint="eastAsia"/>
                <w:szCs w:val="21"/>
              </w:rPr>
              <w:t>电话：020-87258495-926、927</w:t>
            </w:r>
          </w:p>
        </w:tc>
      </w:tr>
    </w:tbl>
    <w:p w:rsidR="00C00D2B" w:rsidRDefault="00831931">
      <w:pPr>
        <w:spacing w:beforeLines="100" w:before="312" w:afterLines="100" w:after="312"/>
        <w:jc w:val="center"/>
        <w:outlineLvl w:val="0"/>
        <w:rPr>
          <w:rFonts w:ascii="宋体" w:eastAsia="华文中宋" w:hAnsi="宋体"/>
        </w:rPr>
      </w:pPr>
      <w:r>
        <w:rPr>
          <w:rFonts w:ascii="宋体" w:eastAsia="华文中宋" w:hAnsi="宋体"/>
        </w:rPr>
        <w:br w:type="page"/>
      </w:r>
      <w:bookmarkStart w:id="2" w:name="_Toc181779407"/>
      <w:r>
        <w:rPr>
          <w:rFonts w:ascii="华文中宋" w:eastAsia="华文中宋" w:hAnsi="华文中宋" w:hint="eastAsia"/>
          <w:b/>
          <w:sz w:val="36"/>
          <w:szCs w:val="36"/>
        </w:rPr>
        <w:lastRenderedPageBreak/>
        <w:t xml:space="preserve">第二章 </w:t>
      </w:r>
      <w:r>
        <w:rPr>
          <w:rFonts w:ascii="华文中宋" w:eastAsia="华文中宋" w:hAnsi="华文中宋"/>
          <w:b/>
          <w:sz w:val="36"/>
          <w:szCs w:val="36"/>
        </w:rPr>
        <w:t xml:space="preserve"> </w:t>
      </w:r>
      <w:r>
        <w:rPr>
          <w:rFonts w:ascii="华文中宋" w:eastAsia="华文中宋" w:hAnsi="华文中宋" w:hint="eastAsia"/>
          <w:b/>
          <w:sz w:val="36"/>
          <w:szCs w:val="36"/>
        </w:rPr>
        <w:t>用户需求书</w:t>
      </w:r>
      <w:bookmarkEnd w:id="2"/>
    </w:p>
    <w:p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一、说明</w:t>
      </w:r>
    </w:p>
    <w:p w:rsidR="00C00D2B" w:rsidRDefault="00831931">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响应供应商须对本项目进行整体响应，任何只对其中一部分进行的响应都被视为无效响应。</w:t>
      </w:r>
    </w:p>
    <w:p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二、项目一览表</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134"/>
        <w:gridCol w:w="1418"/>
        <w:gridCol w:w="2575"/>
      </w:tblGrid>
      <w:tr w:rsidR="00C00D2B">
        <w:trPr>
          <w:cantSplit/>
          <w:trHeight w:val="233"/>
        </w:trPr>
        <w:tc>
          <w:tcPr>
            <w:tcW w:w="4077" w:type="dxa"/>
            <w:shd w:val="clear" w:color="auto" w:fill="66CCFF"/>
            <w:vAlign w:val="center"/>
          </w:tcPr>
          <w:p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项目名称</w:t>
            </w:r>
          </w:p>
        </w:tc>
        <w:tc>
          <w:tcPr>
            <w:tcW w:w="1134" w:type="dxa"/>
            <w:shd w:val="clear" w:color="auto" w:fill="66CCFF"/>
            <w:vAlign w:val="center"/>
          </w:tcPr>
          <w:p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数量</w:t>
            </w:r>
          </w:p>
        </w:tc>
        <w:tc>
          <w:tcPr>
            <w:tcW w:w="1418" w:type="dxa"/>
            <w:shd w:val="clear" w:color="auto" w:fill="66CCFF"/>
            <w:vAlign w:val="center"/>
          </w:tcPr>
          <w:p w:rsidR="00C00D2B" w:rsidRDefault="00831931">
            <w:pPr>
              <w:spacing w:line="360" w:lineRule="auto"/>
              <w:jc w:val="center"/>
              <w:rPr>
                <w:rFonts w:ascii="华文中宋" w:eastAsia="华文中宋" w:hAnsi="华文中宋"/>
                <w:b/>
                <w:bCs/>
                <w:sz w:val="24"/>
                <w:szCs w:val="24"/>
              </w:rPr>
            </w:pPr>
            <w:r>
              <w:rPr>
                <w:rFonts w:ascii="华文中宋" w:eastAsia="华文中宋" w:hAnsi="华文中宋" w:hint="eastAsia"/>
                <w:b/>
                <w:bCs/>
                <w:sz w:val="24"/>
                <w:szCs w:val="24"/>
              </w:rPr>
              <w:t>交货期</w:t>
            </w:r>
          </w:p>
        </w:tc>
        <w:tc>
          <w:tcPr>
            <w:tcW w:w="2575" w:type="dxa"/>
            <w:shd w:val="clear" w:color="auto" w:fill="66CCFF"/>
            <w:vAlign w:val="center"/>
          </w:tcPr>
          <w:p w:rsidR="00C00D2B" w:rsidRDefault="00831931">
            <w:pPr>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最高限价（元）</w:t>
            </w:r>
          </w:p>
        </w:tc>
      </w:tr>
      <w:tr w:rsidR="00C00D2B">
        <w:trPr>
          <w:cantSplit/>
          <w:trHeight w:val="554"/>
        </w:trPr>
        <w:tc>
          <w:tcPr>
            <w:tcW w:w="4077" w:type="dxa"/>
            <w:vAlign w:val="center"/>
          </w:tcPr>
          <w:p w:rsidR="00C00D2B" w:rsidRDefault="00E1736E">
            <w:pPr>
              <w:spacing w:before="156" w:line="360" w:lineRule="auto"/>
              <w:rPr>
                <w:rFonts w:ascii="华文中宋" w:eastAsia="华文中宋" w:hAnsi="华文中宋"/>
                <w:szCs w:val="21"/>
              </w:rPr>
            </w:pPr>
            <w:r>
              <w:rPr>
                <w:rFonts w:ascii="华文中宋" w:eastAsia="华文中宋" w:hAnsi="华文中宋" w:hint="eastAsia"/>
                <w:szCs w:val="21"/>
              </w:rPr>
              <w:t>清远市疾病预防控中心2025年办公用品等212项采购(第二次)</w:t>
            </w:r>
          </w:p>
        </w:tc>
        <w:tc>
          <w:tcPr>
            <w:tcW w:w="1134" w:type="dxa"/>
            <w:vAlign w:val="center"/>
          </w:tcPr>
          <w:p w:rsidR="00C00D2B" w:rsidRDefault="00831931">
            <w:pPr>
              <w:keepNext/>
              <w:adjustRightInd w:val="0"/>
              <w:spacing w:before="156" w:after="60" w:line="360" w:lineRule="auto"/>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批</w:t>
            </w:r>
          </w:p>
        </w:tc>
        <w:tc>
          <w:tcPr>
            <w:tcW w:w="1418" w:type="dxa"/>
            <w:vAlign w:val="center"/>
          </w:tcPr>
          <w:p w:rsidR="00C00D2B" w:rsidRDefault="00831931">
            <w:pPr>
              <w:pStyle w:val="afa"/>
              <w:ind w:firstLineChars="0" w:firstLine="0"/>
              <w:jc w:val="center"/>
              <w:rPr>
                <w:rFonts w:ascii="华文中宋" w:eastAsia="华文中宋" w:hAnsi="华文中宋"/>
                <w:szCs w:val="21"/>
              </w:rPr>
            </w:pPr>
            <w:r>
              <w:rPr>
                <w:rFonts w:ascii="华文中宋" w:eastAsia="华文中宋" w:hAnsi="华文中宋" w:hint="eastAsia"/>
              </w:rPr>
              <w:t>现货</w:t>
            </w:r>
          </w:p>
        </w:tc>
        <w:tc>
          <w:tcPr>
            <w:tcW w:w="2575" w:type="dxa"/>
            <w:vAlign w:val="center"/>
          </w:tcPr>
          <w:p w:rsidR="00C00D2B" w:rsidRDefault="00831931">
            <w:pPr>
              <w:keepNext/>
              <w:adjustRightInd w:val="0"/>
              <w:spacing w:before="156" w:after="60"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人民币￥</w:t>
            </w:r>
            <w:r>
              <w:rPr>
                <w:rFonts w:ascii="华文中宋" w:eastAsia="华文中宋" w:hAnsi="华文中宋" w:cs="宋体"/>
                <w:kern w:val="0"/>
                <w:szCs w:val="21"/>
              </w:rPr>
              <w:t>149,000.00</w:t>
            </w:r>
            <w:r>
              <w:rPr>
                <w:rFonts w:ascii="华文中宋" w:eastAsia="华文中宋" w:hAnsi="华文中宋" w:hint="eastAsia"/>
                <w:szCs w:val="21"/>
              </w:rPr>
              <w:t>元</w:t>
            </w:r>
          </w:p>
        </w:tc>
      </w:tr>
    </w:tbl>
    <w:p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三、采购清单</w:t>
      </w:r>
    </w:p>
    <w:p w:rsidR="00C00D2B" w:rsidRDefault="00831931">
      <w:pPr>
        <w:pStyle w:val="a8"/>
        <w:tabs>
          <w:tab w:val="left" w:pos="540"/>
        </w:tabs>
        <w:adjustRightInd w:val="0"/>
        <w:snapToGrid w:val="0"/>
        <w:spacing w:beforeLines="50" w:before="156" w:afterLines="50" w:after="156" w:line="480" w:lineRule="exact"/>
        <w:ind w:firstLineChars="200" w:firstLine="480"/>
        <w:jc w:val="left"/>
        <w:rPr>
          <w:rFonts w:ascii="华文中宋" w:eastAsia="华文中宋" w:hAnsi="华文中宋"/>
          <w:b/>
          <w:bCs/>
          <w:color w:val="FF0000"/>
          <w:sz w:val="24"/>
          <w:szCs w:val="24"/>
        </w:rPr>
      </w:pPr>
      <w:r>
        <w:rPr>
          <w:rFonts w:ascii="华文中宋" w:eastAsia="华文中宋" w:hAnsi="华文中宋" w:hint="eastAsia"/>
          <w:b/>
          <w:bCs/>
          <w:color w:val="FF0000"/>
          <w:sz w:val="24"/>
          <w:szCs w:val="24"/>
        </w:rPr>
        <w:t>本项目通过竞价采购最终确定一名成交供应商，成交供应商需在成交合同签订生效后按合同要求完成供货，在合同有效期内，如果采购人因业务需求，采购清单中的零星办公用品，成交供应商需要按报价单及时供货，不在下列清单中的零星办公用品，价格由双方协商决定。</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336"/>
        <w:gridCol w:w="3114"/>
        <w:gridCol w:w="779"/>
        <w:gridCol w:w="884"/>
      </w:tblGrid>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序号</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物品</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型号规格</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单位</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数量</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密封袋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约27cm*28cm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蓝色文件盒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A4，加厚，PVC，顶端带铁夹，南国威利A800</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档案盒（蓝色）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得力75mm侧宽</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订书钉</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得力，1000枚24/6</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不锈钢订书钉</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得力，12#</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厚层长订书钉</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厚层100张(23/13)不锈钢钉1盒1000枚</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农夫山泉矿泉水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380mL</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透明</w:t>
            </w:r>
            <w:proofErr w:type="gramStart"/>
            <w:r>
              <w:rPr>
                <w:rFonts w:ascii="华文中宋" w:eastAsia="华文中宋" w:hAnsi="华文中宋" w:cs="宋体" w:hint="eastAsia"/>
                <w:kern w:val="0"/>
                <w:szCs w:val="21"/>
              </w:rPr>
              <w:t>封箱胶</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得力，48mm*60m*50μm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劲威小</w:t>
            </w:r>
            <w:proofErr w:type="gramEnd"/>
            <w:r>
              <w:rPr>
                <w:rFonts w:ascii="华文中宋" w:eastAsia="华文中宋" w:hAnsi="华文中宋" w:cs="宋体" w:hint="eastAsia"/>
                <w:color w:val="000000"/>
                <w:kern w:val="0"/>
                <w:szCs w:val="21"/>
              </w:rPr>
              <w:t>卷 1.2CM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劲威大卷</w:t>
            </w:r>
            <w:proofErr w:type="gramEnd"/>
            <w:r>
              <w:rPr>
                <w:rFonts w:ascii="华文中宋" w:eastAsia="华文中宋" w:hAnsi="华文中宋" w:cs="宋体" w:hint="eastAsia"/>
                <w:color w:val="000000"/>
                <w:kern w:val="0"/>
                <w:szCs w:val="21"/>
              </w:rPr>
              <w:t>，3cm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免打孔挂钩</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强力粘</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橡皮擦</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2B</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w:t>
            </w:r>
            <w:proofErr w:type="gramEnd"/>
            <w:r>
              <w:rPr>
                <w:rFonts w:ascii="华文中宋" w:eastAsia="华文中宋" w:hAnsi="华文中宋" w:cs="宋体" w:hint="eastAsia"/>
                <w:color w:val="000000"/>
                <w:kern w:val="0"/>
                <w:szCs w:val="21"/>
              </w:rPr>
              <w:t>15mm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1cm，JING WEI</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得力，宽9MM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纳米双面胶-5厘米宽*3米长</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5厘米宽*3米长</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回形针</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29mm 得力0012</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76*102mm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长方形（76*76）</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长方形（76*101）</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修正带</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现代美</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笔筒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大容量</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得力4联带笔筒多功能</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得力，A4防水网络拉链</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透明，A4按钮</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透明拉链文件袋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33cm×24cm</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起钉器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得力0236，省力起钉器</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计算器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得力145mm*85mm 型号837</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方形印台</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红色 得力</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方形印台</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黑色 得力</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荣誉证书（含套）</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297mm*210mm</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快干清洁印泥油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NO:9874得力</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档案专用胶水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雅</w:t>
            </w:r>
            <w:proofErr w:type="gramStart"/>
            <w:r>
              <w:rPr>
                <w:rFonts w:ascii="华文中宋" w:eastAsia="华文中宋" w:hAnsi="华文中宋" w:cs="宋体" w:hint="eastAsia"/>
                <w:kern w:val="0"/>
                <w:szCs w:val="21"/>
              </w:rPr>
              <w:t>玛</w:t>
            </w:r>
            <w:proofErr w:type="gramEnd"/>
            <w:r>
              <w:rPr>
                <w:rFonts w:ascii="华文中宋" w:eastAsia="华文中宋" w:hAnsi="华文中宋" w:cs="宋体" w:hint="eastAsia"/>
                <w:kern w:val="0"/>
                <w:szCs w:val="21"/>
              </w:rPr>
              <w:t>头胶水，AL-200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固体胶水/胶棒 </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12个/盒  快干耐用 学习生活手工胶棒</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点钞水盒</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 xml:space="preserve">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立式宣传展示架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6层71CM宽</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一次性航空杯</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三通</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三角</w:t>
            </w:r>
            <w:proofErr w:type="gramStart"/>
            <w:r>
              <w:rPr>
                <w:rFonts w:ascii="华文中宋" w:eastAsia="华文中宋" w:hAnsi="华文中宋" w:cs="宋体" w:hint="eastAsia"/>
                <w:kern w:val="0"/>
                <w:szCs w:val="21"/>
              </w:rPr>
              <w:t>抽杆资料</w:t>
            </w:r>
            <w:proofErr w:type="gramEnd"/>
            <w:r>
              <w:rPr>
                <w:rFonts w:ascii="华文中宋" w:eastAsia="华文中宋" w:hAnsi="华文中宋" w:cs="宋体" w:hint="eastAsia"/>
                <w:kern w:val="0"/>
                <w:szCs w:val="21"/>
              </w:rPr>
              <w:t>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A4 加厚</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不锈钢A4裁纸刀</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得力碳钢</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A4多功能裁纸机</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4合一，裁300mm</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部</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手动单孔打孔器(可打50页纸）</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油性勾线笔（黑色）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宝克小</w:t>
            </w:r>
            <w:proofErr w:type="gramEnd"/>
            <w:r>
              <w:rPr>
                <w:rFonts w:ascii="华文中宋" w:eastAsia="华文中宋" w:hAnsi="华文中宋" w:cs="宋体" w:hint="eastAsia"/>
                <w:color w:val="000000"/>
                <w:kern w:val="0"/>
                <w:szCs w:val="21"/>
              </w:rPr>
              <w:t>双头油性速干MP2915</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43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黑色实验室标记笔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耐有机溶液，0.5mm，耐酒精、防水、可书写于塑料包埋盒、磨砂载玻片  12支/盒</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黑色中性签字笔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晨光，全针管中性笔，B5111  0.35mm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红色签字笔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晨光，按动式，中性笔，0.5</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黑色签字笔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晨光，按动式，中性笔，0.5 1008笔</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27</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铅笔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10支/盒2B</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钢笔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凌美钢笔狩猎系列EF尖(0.5mm)黑色，含笔芯</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25mm，48只/盒，得力</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50mm 12个/盒 得力</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15mm，60个/盒 得力</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32mm24只/合 得力</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不锈钢电热水壶</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1.8L  </w:t>
            </w:r>
            <w:proofErr w:type="gramStart"/>
            <w:r>
              <w:rPr>
                <w:rFonts w:ascii="华文中宋" w:eastAsia="华文中宋" w:hAnsi="华文中宋" w:cs="宋体" w:hint="eastAsia"/>
                <w:kern w:val="0"/>
                <w:szCs w:val="21"/>
              </w:rPr>
              <w:t>金灶</w:t>
            </w:r>
            <w:proofErr w:type="gramEnd"/>
            <w:r>
              <w:rPr>
                <w:rFonts w:ascii="华文中宋" w:eastAsia="华文中宋" w:hAnsi="华文中宋" w:cs="宋体" w:hint="eastAsia"/>
                <w:kern w:val="0"/>
                <w:szCs w:val="21"/>
              </w:rPr>
              <w:t>218</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烧水壶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金灶，K7，全自动加水1L</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泡茶壶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金灶</w:t>
            </w:r>
            <w:proofErr w:type="gramEnd"/>
            <w:r>
              <w:rPr>
                <w:rFonts w:ascii="华文中宋" w:eastAsia="华文中宋" w:hAnsi="华文中宋" w:cs="宋体" w:hint="eastAsia"/>
                <w:kern w:val="0"/>
                <w:szCs w:val="21"/>
              </w:rPr>
              <w:t xml:space="preserve"> 1L tp-200</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烧水壶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型号：</w:t>
            </w:r>
            <w:proofErr w:type="gramStart"/>
            <w:r>
              <w:rPr>
                <w:rFonts w:ascii="华文中宋" w:eastAsia="华文中宋" w:hAnsi="华文中宋" w:cs="宋体" w:hint="eastAsia"/>
                <w:kern w:val="0"/>
                <w:szCs w:val="21"/>
              </w:rPr>
              <w:t>吉谷</w:t>
            </w:r>
            <w:proofErr w:type="gramEnd"/>
            <w:r>
              <w:rPr>
                <w:rFonts w:ascii="华文中宋" w:eastAsia="华文中宋" w:hAnsi="华文中宋" w:cs="宋体" w:hint="eastAsia"/>
                <w:kern w:val="0"/>
                <w:szCs w:val="21"/>
              </w:rPr>
              <w:t xml:space="preserve">TA011  1L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自动上水壶</w:t>
            </w:r>
          </w:p>
        </w:tc>
        <w:tc>
          <w:tcPr>
            <w:tcW w:w="3114" w:type="dxa"/>
            <w:shd w:val="clear" w:color="auto" w:fill="auto"/>
            <w:vAlign w:val="center"/>
          </w:tcPr>
          <w:p w:rsidR="00C00D2B" w:rsidRDefault="00745098"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双层防烫，一键全自动，免开盖加水，双层不锈钢，底部上水，快速加热。品牌：新飞</w:t>
            </w:r>
          </w:p>
        </w:tc>
        <w:tc>
          <w:tcPr>
            <w:tcW w:w="779" w:type="dxa"/>
            <w:shd w:val="clear" w:color="auto" w:fill="auto"/>
            <w:noWrap/>
            <w:vAlign w:val="center"/>
          </w:tcPr>
          <w:p w:rsidR="00C00D2B" w:rsidRDefault="00745098"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食品级桶装水嘴（配木棍）</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常规款</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LED光管支架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40W</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饮水机硅胶管</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食用级硅胶软管 </w:t>
            </w:r>
            <w:proofErr w:type="gramStart"/>
            <w:r>
              <w:rPr>
                <w:rFonts w:ascii="华文中宋" w:eastAsia="华文中宋" w:hAnsi="华文中宋" w:cs="宋体" w:hint="eastAsia"/>
                <w:kern w:val="0"/>
                <w:szCs w:val="21"/>
              </w:rPr>
              <w:t>金灶</w:t>
            </w:r>
            <w:proofErr w:type="gramEnd"/>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白色</w:t>
            </w:r>
            <w:proofErr w:type="gramStart"/>
            <w:r>
              <w:rPr>
                <w:rFonts w:ascii="华文中宋" w:eastAsia="华文中宋" w:hAnsi="华文中宋" w:cs="宋体" w:hint="eastAsia"/>
                <w:kern w:val="0"/>
                <w:szCs w:val="21"/>
              </w:rPr>
              <w:t>透明带盖储物</w:t>
            </w:r>
            <w:proofErr w:type="gramEnd"/>
            <w:r>
              <w:rPr>
                <w:rFonts w:ascii="华文中宋" w:eastAsia="华文中宋" w:hAnsi="华文中宋" w:cs="宋体" w:hint="eastAsia"/>
                <w:kern w:val="0"/>
                <w:szCs w:val="21"/>
              </w:rPr>
              <w:t>箱</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38*50*30cm 底部带滑轮</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得力，6009，黑色大号，206mm*78mm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得力195MM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小号</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美工刀</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得力，安全自锁</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美工刀</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日钢</w:t>
            </w:r>
            <w:proofErr w:type="gramEnd"/>
            <w:r>
              <w:rPr>
                <w:rFonts w:ascii="华文中宋" w:eastAsia="华文中宋" w:hAnsi="华文中宋" w:cs="宋体" w:hint="eastAsia"/>
                <w:kern w:val="0"/>
                <w:szCs w:val="21"/>
              </w:rPr>
              <w:t>229大号</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铅笔刨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手摇</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削笔机</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晨光，手摇，自动进铅笔</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69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5号电池</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南孚</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7号电池</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南孚</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纽扣锂电池</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GP超霸DL2032</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三防热敏标签纸</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50mm*70mm  600张</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标签纸</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中号</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得力（deli）30枚3色索引标签贴指示贴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28*12mm 12枚/张 8张/包</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得力（deli）30枚3色索引标签贴指示贴</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28*25mm 10枚/张 8张/包</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A4资料册</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得力5004  40页</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皮面笔记本</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得力软皮带笔插A5</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软皮抄</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厚腾盛</w:t>
            </w:r>
            <w:proofErr w:type="gramEnd"/>
            <w:r>
              <w:rPr>
                <w:rFonts w:ascii="华文中宋" w:eastAsia="华文中宋" w:hAnsi="华文中宋" w:cs="宋体" w:hint="eastAsia"/>
                <w:kern w:val="0"/>
                <w:szCs w:val="21"/>
              </w:rPr>
              <w:t xml:space="preserve"> A5-60</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软皮抄</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薄腾盛</w:t>
            </w:r>
            <w:proofErr w:type="gramEnd"/>
            <w:r>
              <w:rPr>
                <w:rFonts w:ascii="华文中宋" w:eastAsia="华文中宋" w:hAnsi="华文中宋" w:cs="宋体" w:hint="eastAsia"/>
                <w:kern w:val="0"/>
                <w:szCs w:val="21"/>
              </w:rPr>
              <w:t xml:space="preserve"> A5</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墨镜</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雷朋</w:t>
            </w:r>
            <w:proofErr w:type="gramEnd"/>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电工胶布</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座牌纸</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A4粉红色</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亚克</w:t>
            </w:r>
            <w:proofErr w:type="gramStart"/>
            <w:r>
              <w:rPr>
                <w:rFonts w:ascii="华文中宋" w:eastAsia="华文中宋" w:hAnsi="华文中宋" w:cs="宋体" w:hint="eastAsia"/>
                <w:kern w:val="0"/>
                <w:szCs w:val="21"/>
              </w:rPr>
              <w:t>力会议牌</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11*22cm透明磁吸</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LED灯泡</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10W,螺口</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软管</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50CM</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生料带</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抽纸</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维达，3层*130抽/包</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288</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高级擦手纸</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卷纸</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维达，138*104mm，8提/箱</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排插</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公牛，UU2653-1.8m</w:t>
            </w:r>
            <w:r>
              <w:rPr>
                <w:rFonts w:ascii="华文中宋" w:eastAsia="华文中宋" w:hAnsi="华文中宋" w:cs="宋体" w:hint="eastAsia"/>
                <w:color w:val="000000"/>
                <w:kern w:val="0"/>
                <w:szCs w:val="21"/>
              </w:rPr>
              <w:br/>
              <w:t>65w快充</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公牛，3m，5插头，带总开关</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国际通用插孔，分控4</w:t>
            </w:r>
            <w:proofErr w:type="gramStart"/>
            <w:r>
              <w:rPr>
                <w:rFonts w:ascii="华文中宋" w:eastAsia="华文中宋" w:hAnsi="华文中宋" w:cs="宋体" w:hint="eastAsia"/>
                <w:color w:val="000000"/>
                <w:kern w:val="0"/>
                <w:szCs w:val="21"/>
              </w:rPr>
              <w:t>插位</w:t>
            </w:r>
            <w:proofErr w:type="gramEnd"/>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公牛，5m，5插头，带总开关</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永</w:t>
            </w:r>
            <w:proofErr w:type="gramStart"/>
            <w:r>
              <w:rPr>
                <w:rFonts w:ascii="华文中宋" w:eastAsia="华文中宋" w:hAnsi="华文中宋" w:cs="宋体" w:hint="eastAsia"/>
                <w:kern w:val="0"/>
                <w:szCs w:val="21"/>
              </w:rPr>
              <w:t>坚</w:t>
            </w:r>
            <w:proofErr w:type="gramEnd"/>
            <w:r>
              <w:rPr>
                <w:rFonts w:ascii="华文中宋" w:eastAsia="华文中宋" w:hAnsi="华文中宋" w:cs="宋体" w:hint="eastAsia"/>
                <w:kern w:val="0"/>
                <w:szCs w:val="21"/>
              </w:rPr>
              <w:t>转换插头座</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10A</w:t>
            </w:r>
            <w:proofErr w:type="gramStart"/>
            <w:r>
              <w:rPr>
                <w:rFonts w:ascii="华文中宋" w:eastAsia="华文中宋" w:hAnsi="华文中宋" w:cs="宋体" w:hint="eastAsia"/>
                <w:kern w:val="0"/>
                <w:szCs w:val="21"/>
              </w:rPr>
              <w:t>三扁转</w:t>
            </w:r>
            <w:proofErr w:type="gramEnd"/>
            <w:r>
              <w:rPr>
                <w:rFonts w:ascii="华文中宋" w:eastAsia="华文中宋" w:hAnsi="华文中宋" w:cs="宋体" w:hint="eastAsia"/>
                <w:kern w:val="0"/>
                <w:szCs w:val="21"/>
              </w:rPr>
              <w:t>15/16A插孔 137B</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时钟</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普通圆形,8寸，阿拉伯数字</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包装带</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国产</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红色胶袋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小号，挂耳 5斤</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扎</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98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红色胶袋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中号，挂耳 10斤</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扎</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99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厨用清洁巾</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纯木纤维</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扫把</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垃圾铲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w:t>
            </w:r>
            <w:proofErr w:type="gramStart"/>
            <w:r>
              <w:rPr>
                <w:rFonts w:ascii="华文中宋" w:eastAsia="华文中宋" w:hAnsi="华文中宋" w:cs="宋体" w:hint="eastAsia"/>
                <w:color w:val="000000"/>
                <w:kern w:val="0"/>
                <w:szCs w:val="21"/>
              </w:rPr>
              <w:t>驱动免手洗</w:t>
            </w:r>
            <w:proofErr w:type="gramEnd"/>
            <w:r>
              <w:rPr>
                <w:rFonts w:ascii="华文中宋" w:eastAsia="华文中宋" w:hAnsi="华文中宋" w:cs="宋体" w:hint="eastAsia"/>
                <w:color w:val="000000"/>
                <w:kern w:val="0"/>
                <w:szCs w:val="21"/>
              </w:rPr>
              <w:t>旋转拖把</w:t>
            </w:r>
            <w:proofErr w:type="gramStart"/>
            <w:r>
              <w:rPr>
                <w:rFonts w:ascii="华文中宋" w:eastAsia="华文中宋" w:hAnsi="华文中宋" w:cs="宋体" w:hint="eastAsia"/>
                <w:color w:val="000000"/>
                <w:kern w:val="0"/>
                <w:szCs w:val="21"/>
              </w:rPr>
              <w:t>地拖桶套装</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好</w:t>
            </w:r>
            <w:proofErr w:type="gramStart"/>
            <w:r>
              <w:rPr>
                <w:rFonts w:ascii="华文中宋" w:eastAsia="华文中宋" w:hAnsi="华文中宋" w:cs="宋体" w:hint="eastAsia"/>
                <w:kern w:val="0"/>
                <w:szCs w:val="21"/>
              </w:rPr>
              <w:t>媳妇双</w:t>
            </w:r>
            <w:proofErr w:type="gramEnd"/>
            <w:r>
              <w:rPr>
                <w:rFonts w:ascii="华文中宋" w:eastAsia="华文中宋" w:hAnsi="华文中宋" w:cs="宋体" w:hint="eastAsia"/>
                <w:kern w:val="0"/>
                <w:szCs w:val="21"/>
              </w:rPr>
              <w:t>驱动旋转拖把套装AGW-7400</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一体式直洗拖把</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博生，</w:t>
            </w:r>
            <w:proofErr w:type="gramStart"/>
            <w:r>
              <w:rPr>
                <w:rFonts w:ascii="华文中宋" w:eastAsia="华文中宋" w:hAnsi="华文中宋" w:cs="宋体" w:hint="eastAsia"/>
                <w:kern w:val="0"/>
                <w:szCs w:val="21"/>
              </w:rPr>
              <w:t>免手洗</w:t>
            </w:r>
            <w:proofErr w:type="gramEnd"/>
            <w:r>
              <w:rPr>
                <w:rFonts w:ascii="华文中宋" w:eastAsia="华文中宋" w:hAnsi="华文中宋" w:cs="宋体" w:hint="eastAsia"/>
                <w:kern w:val="0"/>
                <w:szCs w:val="21"/>
              </w:rPr>
              <w:t>平板拖把，含拖把和桶，桶身材质：聚丙烯，拖布材质：超细纤维</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平板拖把</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佳帮手，40cm大拖头+2厚</w:t>
            </w:r>
            <w:proofErr w:type="gramStart"/>
            <w:r>
              <w:rPr>
                <w:rFonts w:ascii="华文中宋" w:eastAsia="华文中宋" w:hAnsi="华文中宋" w:cs="宋体" w:hint="eastAsia"/>
                <w:kern w:val="0"/>
                <w:szCs w:val="21"/>
              </w:rPr>
              <w:t>布免手</w:t>
            </w:r>
            <w:proofErr w:type="gramEnd"/>
            <w:r>
              <w:rPr>
                <w:rFonts w:ascii="华文中宋" w:eastAsia="华文中宋" w:hAnsi="华文中宋" w:cs="宋体" w:hint="eastAsia"/>
                <w:kern w:val="0"/>
                <w:szCs w:val="21"/>
              </w:rPr>
              <w:t>洗，平板墩布刮刮乐</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木杆（拖把杆）</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适用于普通拖把头</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根</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自锁式尼龙扎带，塑料卡扣</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白色，100条/包   宽度4.8mm长度30cm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橡皮筋</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晨光，30g</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袋</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樟脑球</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500g</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标签钥匙扣</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牙签</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衣架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长度40cm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冼手液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蓝月亮</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瓶</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不锈钢圆凳</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座位皮面；不锈钢座椅，可调节高度；5个万向轮</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德国NRMEI保温水壶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1550ml,智能</w:t>
            </w:r>
            <w:proofErr w:type="gramStart"/>
            <w:r>
              <w:rPr>
                <w:rFonts w:ascii="华文中宋" w:eastAsia="华文中宋" w:hAnsi="华文中宋" w:cs="宋体" w:hint="eastAsia"/>
                <w:kern w:val="0"/>
                <w:szCs w:val="21"/>
              </w:rPr>
              <w:t>触控显温</w:t>
            </w:r>
            <w:proofErr w:type="gramEnd"/>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落地</w:t>
            </w:r>
            <w:proofErr w:type="gramStart"/>
            <w:r>
              <w:rPr>
                <w:rFonts w:ascii="华文中宋" w:eastAsia="华文中宋" w:hAnsi="华文中宋" w:cs="宋体" w:hint="eastAsia"/>
                <w:kern w:val="0"/>
                <w:szCs w:val="21"/>
              </w:rPr>
              <w:t>晾</w:t>
            </w:r>
            <w:proofErr w:type="gramEnd"/>
            <w:r>
              <w:rPr>
                <w:rFonts w:ascii="华文中宋" w:eastAsia="华文中宋" w:hAnsi="华文中宋" w:cs="宋体" w:hint="eastAsia"/>
                <w:kern w:val="0"/>
                <w:szCs w:val="21"/>
              </w:rPr>
              <w:t>衣架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0.5M*1.32M*0.75 可伸缩</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X型不锈钢</w:t>
            </w:r>
            <w:proofErr w:type="gramStart"/>
            <w:r>
              <w:rPr>
                <w:rFonts w:ascii="华文中宋" w:eastAsia="华文中宋" w:hAnsi="华文中宋" w:cs="宋体" w:hint="eastAsia"/>
                <w:kern w:val="0"/>
                <w:szCs w:val="21"/>
              </w:rPr>
              <w:t>晾</w:t>
            </w:r>
            <w:proofErr w:type="gramEnd"/>
            <w:r>
              <w:rPr>
                <w:rFonts w:ascii="华文中宋" w:eastAsia="华文中宋" w:hAnsi="华文中宋" w:cs="宋体" w:hint="eastAsia"/>
                <w:kern w:val="0"/>
                <w:szCs w:val="21"/>
              </w:rPr>
              <w:t>衣架(带防风孔)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高1.5m，长1.35`2m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塑料沥水篮（</w:t>
            </w:r>
            <w:proofErr w:type="gramStart"/>
            <w:r>
              <w:rPr>
                <w:rFonts w:ascii="华文中宋" w:eastAsia="华文中宋" w:hAnsi="华文中宋" w:cs="宋体" w:hint="eastAsia"/>
                <w:kern w:val="0"/>
                <w:szCs w:val="21"/>
              </w:rPr>
              <w:t>密眼细孔</w:t>
            </w:r>
            <w:proofErr w:type="gramEnd"/>
            <w:r>
              <w:rPr>
                <w:rFonts w:ascii="华文中宋" w:eastAsia="华文中宋" w:hAnsi="华文中宋" w:cs="宋体" w:hint="eastAsia"/>
                <w:kern w:val="0"/>
                <w:szCs w:val="21"/>
              </w:rPr>
              <w:t>36*12）</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塑料沥水篮（粗孔，43.5*14）</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金点子原子挂锁半包3250</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宽40mn 高62mm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金点子原子挂锁半包3240</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宽40mn 高62mm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薄膜手套</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加厚，200只/盒</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橡胶耐酸</w:t>
            </w:r>
            <w:proofErr w:type="gramStart"/>
            <w:r>
              <w:rPr>
                <w:rFonts w:ascii="华文中宋" w:eastAsia="华文中宋" w:hAnsi="华文中宋" w:cs="宋体" w:hint="eastAsia"/>
                <w:kern w:val="0"/>
                <w:szCs w:val="21"/>
              </w:rPr>
              <w:t>碱工业</w:t>
            </w:r>
            <w:proofErr w:type="gramEnd"/>
            <w:r>
              <w:rPr>
                <w:rFonts w:ascii="华文中宋" w:eastAsia="华文中宋" w:hAnsi="华文中宋" w:cs="宋体" w:hint="eastAsia"/>
                <w:kern w:val="0"/>
                <w:szCs w:val="21"/>
              </w:rPr>
              <w:t>手套</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长45cm，S码</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丁腈食品级橡胶手套</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长33cm  XL码 防油耐酸碱家务日用加厚牛筋洗碗防护胶皮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双</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124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不锈钢方盘长方形托盘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50*35*4.8cm（深盘） 优质加厚无磁盘商用试验器材规格齐全</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不锈钢方盘长方形托盘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36*27*4.8cm（深盘） 优质加厚无磁盘商用试验器材规格齐全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尼龙网塑料纱网过滤网</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80目 国标1米宽 尼龙网塑料纱网过滤网80</w:t>
            </w:r>
            <w:proofErr w:type="gramStart"/>
            <w:r>
              <w:rPr>
                <w:rFonts w:ascii="华文中宋" w:eastAsia="华文中宋" w:hAnsi="华文中宋" w:cs="宋体" w:hint="eastAsia"/>
                <w:kern w:val="0"/>
                <w:szCs w:val="21"/>
              </w:rPr>
              <w:t>目耐高温</w:t>
            </w:r>
            <w:proofErr w:type="gramEnd"/>
            <w:r>
              <w:rPr>
                <w:rFonts w:ascii="华文中宋" w:eastAsia="华文中宋" w:hAnsi="华文中宋" w:cs="宋体" w:hint="eastAsia"/>
                <w:kern w:val="0"/>
                <w:szCs w:val="21"/>
              </w:rPr>
              <w:t>超细过滤布网纱布食品级网油漆 白色尼龙滤网</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尼龙网塑料纱网过滤网</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100目 国标1米宽  尼龙网塑料纱网过滤网80</w:t>
            </w:r>
            <w:proofErr w:type="gramStart"/>
            <w:r>
              <w:rPr>
                <w:rFonts w:ascii="华文中宋" w:eastAsia="华文中宋" w:hAnsi="华文中宋" w:cs="宋体" w:hint="eastAsia"/>
                <w:kern w:val="0"/>
                <w:szCs w:val="21"/>
              </w:rPr>
              <w:t>目耐高温</w:t>
            </w:r>
            <w:proofErr w:type="gramEnd"/>
            <w:r>
              <w:rPr>
                <w:rFonts w:ascii="华文中宋" w:eastAsia="华文中宋" w:hAnsi="华文中宋" w:cs="宋体" w:hint="eastAsia"/>
                <w:kern w:val="0"/>
                <w:szCs w:val="21"/>
              </w:rPr>
              <w:t>超细过滤布网纱布食品级网油漆 白色尼龙滤网</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不锈钢清洁铁丝球</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12只/盒  特大号钢丝球刷子洗碗</w:t>
            </w:r>
            <w:proofErr w:type="gramStart"/>
            <w:r>
              <w:rPr>
                <w:rFonts w:ascii="华文中宋" w:eastAsia="华文中宋" w:hAnsi="华文中宋" w:cs="宋体" w:hint="eastAsia"/>
                <w:kern w:val="0"/>
                <w:szCs w:val="21"/>
              </w:rPr>
              <w:t>不易掉丝</w:t>
            </w:r>
            <w:proofErr w:type="gramEnd"/>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双层防水围裙 加厚</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双层背带式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45*35*15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50.5*38*16.5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54*40*17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 xml:space="preserve">洗米筛 </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超密</w:t>
            </w:r>
            <w:proofErr w:type="gramEnd"/>
            <w:r>
              <w:rPr>
                <w:rFonts w:ascii="华文中宋" w:eastAsia="华文中宋" w:hAnsi="华文中宋" w:cs="宋体" w:hint="eastAsia"/>
                <w:kern w:val="0"/>
                <w:szCs w:val="21"/>
              </w:rPr>
              <w:t xml:space="preserve"> 直径29*10 白色塑料圆筐厨房塑料篮子圆筛细孔</w:t>
            </w:r>
            <w:proofErr w:type="gramStart"/>
            <w:r>
              <w:rPr>
                <w:rFonts w:ascii="华文中宋" w:eastAsia="华文中宋" w:hAnsi="华文中宋" w:cs="宋体" w:hint="eastAsia"/>
                <w:kern w:val="0"/>
                <w:szCs w:val="21"/>
              </w:rPr>
              <w:t>密眼圆箩</w:t>
            </w:r>
            <w:proofErr w:type="gramEnd"/>
            <w:r>
              <w:rPr>
                <w:rFonts w:ascii="华文中宋" w:eastAsia="华文中宋" w:hAnsi="华文中宋" w:cs="宋体" w:hint="eastAsia"/>
                <w:kern w:val="0"/>
                <w:szCs w:val="21"/>
              </w:rPr>
              <w:t>蔬菜篮子收纳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洗米筛 直径19 高度6白色细孔</w:t>
            </w:r>
            <w:proofErr w:type="gramStart"/>
            <w:r>
              <w:rPr>
                <w:rFonts w:ascii="华文中宋" w:eastAsia="华文中宋" w:hAnsi="华文中宋" w:cs="宋体" w:hint="eastAsia"/>
                <w:kern w:val="0"/>
                <w:szCs w:val="21"/>
              </w:rPr>
              <w:t>密眼圆</w:t>
            </w:r>
            <w:r>
              <w:rPr>
                <w:rFonts w:ascii="华文中宋" w:eastAsia="华文中宋" w:hAnsi="华文中宋" w:cs="宋体" w:hint="eastAsia"/>
                <w:kern w:val="0"/>
                <w:szCs w:val="21"/>
              </w:rPr>
              <w:lastRenderedPageBreak/>
              <w:t>箩</w:t>
            </w:r>
            <w:proofErr w:type="gramEnd"/>
            <w:r>
              <w:rPr>
                <w:rFonts w:ascii="华文中宋" w:eastAsia="华文中宋" w:hAnsi="华文中宋" w:cs="宋体" w:hint="eastAsia"/>
                <w:kern w:val="0"/>
                <w:szCs w:val="21"/>
              </w:rPr>
              <w:t>蔬菜篮子收纳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洗米筛 直径19 高度6果篮子沥水筛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lastRenderedPageBreak/>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小号：大圈内径6 mm  接线40mm，小圈内径5mm  50个/包  实验室化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连接圈容量瓶线绳瓶盖橡皮筋</w:t>
            </w:r>
            <w:proofErr w:type="gramStart"/>
            <w:r>
              <w:rPr>
                <w:rFonts w:ascii="华文中宋" w:eastAsia="华文中宋" w:hAnsi="华文中宋" w:cs="宋体" w:hint="eastAsia"/>
                <w:kern w:val="0"/>
                <w:szCs w:val="21"/>
              </w:rPr>
              <w:t>比色管胶圈</w:t>
            </w:r>
            <w:proofErr w:type="gramEnd"/>
            <w:r>
              <w:rPr>
                <w:rFonts w:ascii="华文中宋" w:eastAsia="华文中宋" w:hAnsi="华文中宋" w:cs="宋体" w:hint="eastAsia"/>
                <w:kern w:val="0"/>
                <w:szCs w:val="21"/>
              </w:rPr>
              <w:t>具塞量筒连接圈</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大号：大圈内</w:t>
            </w:r>
            <w:proofErr w:type="gramStart"/>
            <w:r>
              <w:rPr>
                <w:rFonts w:ascii="华文中宋" w:eastAsia="华文中宋" w:hAnsi="华文中宋" w:cs="宋体" w:hint="eastAsia"/>
                <w:kern w:val="0"/>
                <w:szCs w:val="21"/>
              </w:rPr>
              <w:t>径</w:t>
            </w:r>
            <w:proofErr w:type="gramEnd"/>
            <w:r>
              <w:rPr>
                <w:rFonts w:ascii="华文中宋" w:eastAsia="华文中宋" w:hAnsi="华文中宋" w:cs="宋体" w:hint="eastAsia"/>
                <w:kern w:val="0"/>
                <w:szCs w:val="21"/>
              </w:rPr>
              <w:t>12 mm  接线50mm，小圈内</w:t>
            </w:r>
            <w:proofErr w:type="gramStart"/>
            <w:r>
              <w:rPr>
                <w:rFonts w:ascii="华文中宋" w:eastAsia="华文中宋" w:hAnsi="华文中宋" w:cs="宋体" w:hint="eastAsia"/>
                <w:kern w:val="0"/>
                <w:szCs w:val="21"/>
              </w:rPr>
              <w:t>径</w:t>
            </w:r>
            <w:proofErr w:type="gramEnd"/>
            <w:r>
              <w:rPr>
                <w:rFonts w:ascii="华文中宋" w:eastAsia="华文中宋" w:hAnsi="华文中宋" w:cs="宋体" w:hint="eastAsia"/>
                <w:kern w:val="0"/>
                <w:szCs w:val="21"/>
              </w:rPr>
              <w:t>10mm  50个/包  实验室化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连接圈容量瓶线绳瓶盖橡皮筋</w:t>
            </w:r>
            <w:proofErr w:type="gramStart"/>
            <w:r>
              <w:rPr>
                <w:rFonts w:ascii="华文中宋" w:eastAsia="华文中宋" w:hAnsi="华文中宋" w:cs="宋体" w:hint="eastAsia"/>
                <w:kern w:val="0"/>
                <w:szCs w:val="21"/>
              </w:rPr>
              <w:t>比色管胶圈</w:t>
            </w:r>
            <w:proofErr w:type="gramEnd"/>
            <w:r>
              <w:rPr>
                <w:rFonts w:ascii="华文中宋" w:eastAsia="华文中宋" w:hAnsi="华文中宋" w:cs="宋体" w:hint="eastAsia"/>
                <w:kern w:val="0"/>
                <w:szCs w:val="21"/>
              </w:rPr>
              <w:t>具塞量筒连接圈</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不锈钢镊子</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平头  12.5cm  高精度弯头纱布敷料</w:t>
            </w:r>
            <w:proofErr w:type="gramStart"/>
            <w:r>
              <w:rPr>
                <w:rFonts w:ascii="华文中宋" w:eastAsia="华文中宋" w:hAnsi="华文中宋" w:cs="宋体" w:hint="eastAsia"/>
                <w:kern w:val="0"/>
                <w:szCs w:val="21"/>
              </w:rPr>
              <w:t>镊</w:t>
            </w:r>
            <w:proofErr w:type="gramEnd"/>
            <w:r>
              <w:rPr>
                <w:rFonts w:ascii="华文中宋" w:eastAsia="华文中宋" w:hAnsi="华文中宋" w:cs="宋体" w:hint="eastAsia"/>
                <w:kern w:val="0"/>
                <w:szCs w:val="21"/>
              </w:rPr>
              <w:t>组培</w:t>
            </w:r>
            <w:proofErr w:type="gramStart"/>
            <w:r>
              <w:rPr>
                <w:rFonts w:ascii="华文中宋" w:eastAsia="华文中宋" w:hAnsi="华文中宋" w:cs="宋体" w:hint="eastAsia"/>
                <w:kern w:val="0"/>
                <w:szCs w:val="21"/>
              </w:rPr>
              <w:t>镊加厚款</w:t>
            </w:r>
            <w:proofErr w:type="gramEnd"/>
            <w:r>
              <w:rPr>
                <w:rFonts w:ascii="华文中宋" w:eastAsia="华文中宋" w:hAnsi="华文中宋" w:cs="宋体" w:hint="eastAsia"/>
                <w:kern w:val="0"/>
                <w:szCs w:val="21"/>
              </w:rPr>
              <w:t>平头</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不锈钢镊子</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平头  20cm  高精度弯头纱布敷料</w:t>
            </w:r>
            <w:proofErr w:type="gramStart"/>
            <w:r>
              <w:rPr>
                <w:rFonts w:ascii="华文中宋" w:eastAsia="华文中宋" w:hAnsi="华文中宋" w:cs="宋体" w:hint="eastAsia"/>
                <w:kern w:val="0"/>
                <w:szCs w:val="21"/>
              </w:rPr>
              <w:t>镊</w:t>
            </w:r>
            <w:proofErr w:type="gramEnd"/>
            <w:r>
              <w:rPr>
                <w:rFonts w:ascii="华文中宋" w:eastAsia="华文中宋" w:hAnsi="华文中宋" w:cs="宋体" w:hint="eastAsia"/>
                <w:kern w:val="0"/>
                <w:szCs w:val="21"/>
              </w:rPr>
              <w:t>组培</w:t>
            </w:r>
            <w:proofErr w:type="gramStart"/>
            <w:r>
              <w:rPr>
                <w:rFonts w:ascii="华文中宋" w:eastAsia="华文中宋" w:hAnsi="华文中宋" w:cs="宋体" w:hint="eastAsia"/>
                <w:kern w:val="0"/>
                <w:szCs w:val="21"/>
              </w:rPr>
              <w:t>镊加厚款</w:t>
            </w:r>
            <w:proofErr w:type="gramEnd"/>
            <w:r>
              <w:rPr>
                <w:rFonts w:ascii="华文中宋" w:eastAsia="华文中宋" w:hAnsi="华文中宋" w:cs="宋体" w:hint="eastAsia"/>
                <w:kern w:val="0"/>
                <w:szCs w:val="21"/>
              </w:rPr>
              <w:t>平头</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生活饮用水卫生标准检验方法 全套13本</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正版，印刷清晰 GB/T 5750-2023 生活饮用水卫生标准检验方法 全套13本 GB5749水质检测分析化验书籍 GB/T 5750（合订本）</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139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玻璃震荡珠</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弹珠实心  7mm(约1000颗/包) 1袋  实验室防暴沸防溅玻璃球液体加热</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天平刷</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毛长40mm  羊毛，不易划伤物体表面</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75%酒精免洗手消毒凝胶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500ml，医用级</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瓶</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单层电脑增高架K-02（三角型）</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胡桃木黑茶色</w:t>
            </w:r>
            <w:proofErr w:type="gramEnd"/>
            <w:r>
              <w:rPr>
                <w:rFonts w:ascii="华文中宋" w:eastAsia="华文中宋" w:hAnsi="华文中宋" w:cs="宋体" w:hint="eastAsia"/>
                <w:kern w:val="0"/>
                <w:szCs w:val="21"/>
              </w:rPr>
              <w:t xml:space="preserve"> ；三角型50cm*50cm*68cm,内径30cm，高9cm，能放下40cm的键盘</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双层电脑增高架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木纹色双层双抽屉50*20*13cm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发热鼠标垫</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WW-001(加厚锁边）  800mm*300mm 4mm</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145</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75%酒精湿巾</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 xml:space="preserve">140mm*180mm  </w:t>
            </w:r>
            <w:r>
              <w:rPr>
                <w:rFonts w:ascii="华文中宋" w:eastAsia="华文中宋" w:hAnsi="华文中宋" w:cs="宋体" w:hint="eastAsia"/>
                <w:kern w:val="0"/>
                <w:szCs w:val="21"/>
              </w:rPr>
              <w:t>80抽/包，12包/箱</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146</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笔记本电脑支架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铝合金折叠支架，多档调节，承重：约15KG，11-17英寸多尺寸兼容</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147</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固定电话子母机</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步步高W201无绳子母机，白色</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148</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英德红茶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500克/包</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149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英德绿茶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500克/包</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150</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激光翻页笔</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诺为N95 BLE 激光翻页笔</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移动硬盘西部数据（WD）</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WDBAYN0010BBK-CESN</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闪</w:t>
            </w:r>
            <w:proofErr w:type="gramStart"/>
            <w:r>
              <w:rPr>
                <w:rFonts w:ascii="华文中宋" w:eastAsia="华文中宋" w:hAnsi="华文中宋" w:cs="宋体" w:hint="eastAsia"/>
                <w:color w:val="000000"/>
                <w:kern w:val="0"/>
                <w:szCs w:val="21"/>
              </w:rPr>
              <w:t>迪</w:t>
            </w:r>
            <w:proofErr w:type="gramEnd"/>
            <w:r>
              <w:rPr>
                <w:rFonts w:ascii="华文中宋" w:eastAsia="华文中宋" w:hAnsi="华文中宋" w:cs="宋体" w:hint="eastAsia"/>
                <w:color w:val="000000"/>
                <w:kern w:val="0"/>
                <w:szCs w:val="21"/>
              </w:rPr>
              <w:t>移动固态硬盘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(SanDisk)2TB,Type-cUSB3.2(PSSD)E30高速</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153</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8口千兆以太网交换机（TP-LINK）</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TL-SG1008D</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154</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tp-link路由器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TL-WDR5620</w:t>
            </w:r>
            <w:proofErr w:type="gramStart"/>
            <w:r>
              <w:rPr>
                <w:rFonts w:ascii="华文中宋" w:eastAsia="华文中宋" w:hAnsi="华文中宋" w:cs="宋体" w:hint="eastAsia"/>
                <w:color w:val="000000"/>
                <w:kern w:val="0"/>
                <w:szCs w:val="21"/>
              </w:rPr>
              <w:t>千兆版</w:t>
            </w:r>
            <w:proofErr w:type="gramEnd"/>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网线</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TP-LINK，型号TL-EC5e-1 5米</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网线</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TP-LINK，型号TL-EC5e-1 1米</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USB3.0延长线</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2米</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USB共享器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usb3.0 2进4出切换器 2台电脑共享4路USB3.0 USB口分</w:t>
            </w:r>
            <w:proofErr w:type="gramStart"/>
            <w:r>
              <w:rPr>
                <w:rFonts w:ascii="华文中宋" w:eastAsia="华文中宋" w:hAnsi="华文中宋" w:cs="宋体" w:hint="eastAsia"/>
                <w:kern w:val="0"/>
                <w:szCs w:val="21"/>
              </w:rPr>
              <w:t>线器接</w:t>
            </w:r>
            <w:proofErr w:type="gramEnd"/>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159</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小米四合</w:t>
            </w:r>
            <w:proofErr w:type="gramStart"/>
            <w:r>
              <w:rPr>
                <w:rFonts w:ascii="华文中宋" w:eastAsia="华文中宋" w:hAnsi="华文中宋" w:cs="宋体" w:hint="eastAsia"/>
                <w:color w:val="000000"/>
                <w:kern w:val="0"/>
                <w:szCs w:val="21"/>
              </w:rPr>
              <w:t>一双头分线</w:t>
            </w:r>
            <w:proofErr w:type="gramEnd"/>
            <w:r>
              <w:rPr>
                <w:rFonts w:ascii="华文中宋" w:eastAsia="华文中宋" w:hAnsi="华文中宋" w:cs="宋体" w:hint="eastAsia"/>
                <w:color w:val="000000"/>
                <w:kern w:val="0"/>
                <w:szCs w:val="21"/>
              </w:rPr>
              <w:t>器（扩展</w:t>
            </w:r>
            <w:proofErr w:type="gramStart"/>
            <w:r>
              <w:rPr>
                <w:rFonts w:ascii="华文中宋" w:eastAsia="华文中宋" w:hAnsi="华文中宋" w:cs="宋体" w:hint="eastAsia"/>
                <w:color w:val="000000"/>
                <w:kern w:val="0"/>
                <w:szCs w:val="21"/>
              </w:rPr>
              <w:t>坞</w:t>
            </w:r>
            <w:proofErr w:type="gramEnd"/>
            <w:r>
              <w:rPr>
                <w:rFonts w:ascii="华文中宋" w:eastAsia="华文中宋" w:hAnsi="华文中宋" w:cs="宋体" w:hint="eastAsia"/>
                <w:color w:val="000000"/>
                <w:kern w:val="0"/>
                <w:szCs w:val="21"/>
              </w:rPr>
              <w:t>）</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电脑共享USB转换器</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USB</w:t>
            </w:r>
            <w:proofErr w:type="gramStart"/>
            <w:r>
              <w:rPr>
                <w:rFonts w:ascii="华文中宋" w:eastAsia="华文中宋" w:hAnsi="华文中宋" w:cs="宋体" w:hint="eastAsia"/>
                <w:kern w:val="0"/>
                <w:szCs w:val="21"/>
              </w:rPr>
              <w:t>分线器</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绿联</w:t>
            </w:r>
            <w:proofErr w:type="gramEnd"/>
            <w:r>
              <w:rPr>
                <w:rFonts w:ascii="华文中宋" w:eastAsia="华文中宋" w:hAnsi="华文中宋" w:cs="宋体" w:hint="eastAsia"/>
                <w:color w:val="000000"/>
                <w:kern w:val="0"/>
                <w:szCs w:val="21"/>
              </w:rPr>
              <w:t>USB 3.0二进四出共享器</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金士顿，64G</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金士顿，DTSE9G3，128G，读速220MB/S</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金士顿256G</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台式电脑键盘</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无线鼠标</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（罗技，M330）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无线鼠标</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罗技M190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车载</w:t>
            </w:r>
            <w:proofErr w:type="gramStart"/>
            <w:r>
              <w:rPr>
                <w:rFonts w:ascii="华文中宋" w:eastAsia="华文中宋" w:hAnsi="华文中宋" w:cs="宋体" w:hint="eastAsia"/>
                <w:kern w:val="0"/>
                <w:szCs w:val="21"/>
              </w:rPr>
              <w:t>充电线</w:t>
            </w:r>
            <w:proofErr w:type="gramEnd"/>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120W超级快充 一拖三编织线</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原装夏普粉盒黑色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MX-315CT</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170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硒鼓（非原装）</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MFC-7480D</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硒鼓（原装）</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TN283</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硒鼓（非原装）</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HP CF280A（格之格）</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原装硒鼓（彩色）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兄弟TN289Y  打印1500张</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方正(Founder) FT6230C 黑色</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方正(Founder) FT6230C 彩色（一套3个）</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墨粉盒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惠普(HP)62XL号原装黑色墨盒</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墨粉盒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惠普(HP)62XL号原装彩色墨盒</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硒鼓（黑色）</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兄弟TN289Y  打印1500张</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179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格之格NT-CH201FCY</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格之格NT-CH201FCC</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格之格NT-CH201FBK</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格之格NT-CH201FCM</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惠普M202DW打印机碳粉盒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格之格NT-C0388A硒鼓</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CanonLBP6200打印机硒鼓</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佳能CRG326，黑色非原装</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联想代用粉盒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联想LT230SH(LJ2320）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联想原装粉盒LT230SH(LJ2320)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29</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联想LJ2320DN鼓架</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ld230s 原装</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格之格NT-P2115/P2822/P2922粉盒(通用版)</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189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格之格兄弟NT-C0B20粉盒(2600页）</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联想原装粉盒LT230SH(LJ2320)</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格之格NT-CB2225/L2441/L2641(自动复位）</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格之格NT-CS305XC</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 非原装</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PD-316 非原装</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硒鼓M403D</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格之格NT-PH228CT</w:t>
            </w:r>
            <w:proofErr w:type="gramStart"/>
            <w:r>
              <w:rPr>
                <w:rFonts w:ascii="华文中宋" w:eastAsia="华文中宋" w:hAnsi="华文中宋" w:cs="宋体" w:hint="eastAsia"/>
                <w:kern w:val="0"/>
                <w:szCs w:val="21"/>
              </w:rPr>
              <w:t>易加鼓</w:t>
            </w:r>
            <w:proofErr w:type="gramEnd"/>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硒鼓M154A</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w:t>
            </w:r>
            <w:proofErr w:type="gramStart"/>
            <w:r>
              <w:rPr>
                <w:rFonts w:ascii="华文中宋" w:eastAsia="华文中宋" w:hAnsi="华文中宋" w:cs="宋体" w:hint="eastAsia"/>
                <w:kern w:val="0"/>
                <w:szCs w:val="21"/>
              </w:rPr>
              <w:t>之格惠普</w:t>
            </w:r>
            <w:proofErr w:type="gramEnd"/>
            <w:r>
              <w:rPr>
                <w:rFonts w:ascii="华文中宋" w:eastAsia="华文中宋" w:hAnsi="华文中宋" w:cs="宋体" w:hint="eastAsia"/>
                <w:kern w:val="0"/>
                <w:szCs w:val="21"/>
              </w:rPr>
              <w:t>NT-CH204TFBK</w:t>
            </w:r>
            <w:proofErr w:type="gramStart"/>
            <w:r>
              <w:rPr>
                <w:rFonts w:ascii="华文中宋" w:eastAsia="华文中宋" w:hAnsi="华文中宋" w:cs="宋体" w:hint="eastAsia"/>
                <w:kern w:val="0"/>
                <w:szCs w:val="21"/>
              </w:rPr>
              <w:t>易加硒</w:t>
            </w:r>
            <w:proofErr w:type="gramEnd"/>
            <w:r>
              <w:rPr>
                <w:rFonts w:ascii="华文中宋" w:eastAsia="华文中宋" w:hAnsi="华文中宋" w:cs="宋体" w:hint="eastAsia"/>
                <w:kern w:val="0"/>
                <w:szCs w:val="21"/>
              </w:rPr>
              <w:t>鼓 一套四个</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196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硒鼓6160DW</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格之格佳能NT-CC319C 硒鼓黑色</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硒鼓1010</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格之格惠普2612A硒鼓</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硒鼓104A</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格之格NT-PH218CT</w:t>
            </w:r>
            <w:proofErr w:type="gramStart"/>
            <w:r>
              <w:rPr>
                <w:rFonts w:ascii="华文中宋" w:eastAsia="华文中宋" w:hAnsi="华文中宋" w:cs="宋体" w:hint="eastAsia"/>
                <w:kern w:val="0"/>
                <w:szCs w:val="21"/>
              </w:rPr>
              <w:t>易加粉盒</w:t>
            </w:r>
            <w:proofErr w:type="gramEnd"/>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199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硒鼓佳能1102</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天威 PR-CB435A/CRG-912G</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硒鼓P3015</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格之格NT-C0255C硒鼓</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201</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粉盒联想S1801</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格之格NT-CL201</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202</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墨盒HP1112</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原装惠普黑色803BK（3YP42AA）墨盒</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203</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墨盒HP1112</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原装惠普彩色803（3YP42AA）墨盒</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204</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  HP 150a</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格之格惠普NT-CH118FBK黑色粉盒 </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205</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  1008A</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格之格NT-CH1660CT硒鼓</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206</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硒鼓</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格之格NT-CP413C</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207</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冰箱</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海尔 BCD-190WLDPC 月光银</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208</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电陶炉</w:t>
            </w:r>
            <w:proofErr w:type="gramEnd"/>
            <w:r>
              <w:rPr>
                <w:rFonts w:ascii="华文中宋" w:eastAsia="华文中宋" w:hAnsi="华文中宋" w:cs="宋体" w:hint="eastAsia"/>
                <w:kern w:val="0"/>
                <w:szCs w:val="21"/>
              </w:rPr>
              <w:t>（触屏，适用于加热玻璃器皿）</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触屏，适用于加热玻璃器皿</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209</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除湿机（须在广东智慧云平台下单）</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美的CF188BD/N7-DF3</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210</w:t>
            </w:r>
          </w:p>
        </w:tc>
        <w:tc>
          <w:tcPr>
            <w:tcW w:w="3336"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A4复印纸（须在广东智慧云平台下单）</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（Double A，80g）（箱）5包/箱</w:t>
            </w:r>
          </w:p>
        </w:tc>
        <w:tc>
          <w:tcPr>
            <w:tcW w:w="779"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65</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211</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黑白激光打印机（须在广东智慧云平台下单）</w:t>
            </w:r>
          </w:p>
        </w:tc>
        <w:tc>
          <w:tcPr>
            <w:tcW w:w="3114" w:type="dxa"/>
            <w:shd w:val="clear" w:color="auto" w:fill="auto"/>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兄弟HL-2595DW</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r w:rsidR="00C00D2B">
        <w:tc>
          <w:tcPr>
            <w:tcW w:w="70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212</w:t>
            </w:r>
          </w:p>
        </w:tc>
        <w:tc>
          <w:tcPr>
            <w:tcW w:w="3336"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碎纸机（须在广东智慧云平台下单）</w:t>
            </w:r>
          </w:p>
        </w:tc>
        <w:tc>
          <w:tcPr>
            <w:tcW w:w="311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得力碎纸机（14500）</w:t>
            </w:r>
          </w:p>
        </w:tc>
        <w:tc>
          <w:tcPr>
            <w:tcW w:w="779"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884" w:type="dxa"/>
            <w:shd w:val="clear" w:color="auto" w:fill="auto"/>
            <w:noWrap/>
            <w:vAlign w:val="center"/>
          </w:tcPr>
          <w:p w:rsidR="00C00D2B" w:rsidRDefault="00831931" w:rsidP="00A21484">
            <w:pPr>
              <w:widowControl/>
              <w:wordWrap w:val="0"/>
              <w:spacing w:line="40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r>
    </w:tbl>
    <w:p w:rsidR="00C00D2B" w:rsidRDefault="00831931">
      <w:pPr>
        <w:pStyle w:val="a8"/>
        <w:tabs>
          <w:tab w:val="left" w:pos="540"/>
        </w:tabs>
        <w:adjustRightInd w:val="0"/>
        <w:snapToGrid w:val="0"/>
        <w:spacing w:beforeLines="50" w:before="156" w:afterLines="50" w:after="156" w:line="480" w:lineRule="exact"/>
        <w:jc w:val="left"/>
        <w:rPr>
          <w:rFonts w:ascii="华文中宋" w:eastAsia="华文中宋" w:hAnsi="华文中宋"/>
          <w:b/>
          <w:bCs/>
          <w:sz w:val="24"/>
          <w:szCs w:val="24"/>
        </w:rPr>
      </w:pPr>
      <w:r>
        <w:rPr>
          <w:rFonts w:ascii="华文中宋" w:eastAsia="华文中宋" w:hAnsi="华文中宋" w:hint="eastAsia"/>
          <w:b/>
          <w:bCs/>
          <w:sz w:val="24"/>
          <w:szCs w:val="24"/>
        </w:rPr>
        <w:t>四、商务要求</w:t>
      </w:r>
    </w:p>
    <w:p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采购单位要求</w:t>
      </w:r>
    </w:p>
    <w:p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如项目有参数提供，报价时需同时提供参数响应表，否则将视为无效报价。</w:t>
      </w:r>
    </w:p>
    <w:p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送货时间必须明确时间节点或时间段，否则视为无效报价。</w:t>
      </w:r>
    </w:p>
    <w:p w:rsidR="00C00D2B" w:rsidRDefault="00831931">
      <w:pPr>
        <w:numPr>
          <w:ilvl w:val="0"/>
          <w:numId w:val="10"/>
        </w:numPr>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lastRenderedPageBreak/>
        <w:t>报价时须同时提供报价表EXCLE表格电子版，报价以加盖公章的PDF为准，若有存在不一致的后果由供应商自负。</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信用查询记录截图并加盖供应商公章，若不提供将导致报价无效。</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最新产品，保证质量，供应商报价时必须提供</w:t>
      </w:r>
      <w:r>
        <w:rPr>
          <w:rFonts w:ascii="华文中宋" w:eastAsia="华文中宋" w:hAnsi="华文中宋"/>
          <w:sz w:val="24"/>
          <w:szCs w:val="24"/>
        </w:rPr>
        <w:t>:</w:t>
      </w:r>
    </w:p>
    <w:p w:rsidR="00C00D2B" w:rsidRDefault="00831931">
      <w:pPr>
        <w:pStyle w:val="afa"/>
        <w:spacing w:line="480" w:lineRule="exact"/>
        <w:ind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供货、参数响应承诺函（</w:t>
      </w:r>
      <w:r>
        <w:rPr>
          <w:rFonts w:ascii="华文中宋" w:eastAsia="华文中宋" w:hAnsi="华文中宋" w:hint="eastAsia"/>
          <w:color w:val="FF0000"/>
          <w:sz w:val="24"/>
          <w:szCs w:val="24"/>
        </w:rPr>
        <w:t>格式见第三章</w:t>
      </w:r>
      <w:r>
        <w:rPr>
          <w:rFonts w:ascii="华文中宋" w:eastAsia="华文中宋" w:hAnsi="华文中宋" w:hint="eastAsia"/>
          <w:sz w:val="24"/>
          <w:szCs w:val="24"/>
        </w:rPr>
        <w:t>），若不提供将导致报价无效。</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sz w:val="24"/>
          <w:szCs w:val="24"/>
        </w:rPr>
        <w:t>若每</w:t>
      </w:r>
      <w:r>
        <w:rPr>
          <w:rFonts w:ascii="华文中宋" w:eastAsia="华文中宋" w:hAnsi="华文中宋" w:hint="eastAsia"/>
          <w:sz w:val="24"/>
          <w:szCs w:val="24"/>
        </w:rPr>
        <w:t>项单价</w:t>
      </w:r>
      <w:r>
        <w:rPr>
          <w:rFonts w:ascii="华文中宋" w:eastAsia="华文中宋" w:hAnsi="华文中宋"/>
          <w:sz w:val="24"/>
          <w:szCs w:val="24"/>
        </w:rPr>
        <w:t>的报价超过该</w:t>
      </w:r>
      <w:r>
        <w:rPr>
          <w:rFonts w:ascii="华文中宋" w:eastAsia="华文中宋" w:hAnsi="华文中宋" w:hint="eastAsia"/>
          <w:sz w:val="24"/>
          <w:szCs w:val="24"/>
        </w:rPr>
        <w:t>项的最高单价限价</w:t>
      </w:r>
      <w:r>
        <w:rPr>
          <w:rFonts w:ascii="华文中宋" w:eastAsia="华文中宋" w:hAnsi="华文中宋"/>
          <w:sz w:val="24"/>
          <w:szCs w:val="24"/>
        </w:rPr>
        <w:t>金额，将导致整个项目报价无效。</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到货时间，不得增加或删除表格，不得擅自改动需求内容，与需求不一致的内容（如规格、数量等）注明于备注栏，否则将导致报价无效。</w:t>
      </w:r>
    </w:p>
    <w:p w:rsidR="00C00D2B" w:rsidRDefault="00831931">
      <w:pPr>
        <w:pStyle w:val="afa"/>
        <w:numPr>
          <w:ilvl w:val="0"/>
          <w:numId w:val="10"/>
        </w:numPr>
        <w:tabs>
          <w:tab w:val="left" w:pos="360"/>
        </w:tabs>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需求参考品牌为2个或以上时，或所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型号、外观结构、主要性能等内容），应以产品彩页或厂家使用说明书复印件作为技术参数证明材料（如说明材料为英文版，请同时提供中文版），否则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w:t>
      </w:r>
    </w:p>
    <w:p w:rsidR="00C00D2B" w:rsidRDefault="00831931">
      <w:pPr>
        <w:pStyle w:val="afa"/>
        <w:tabs>
          <w:tab w:val="left" w:pos="360"/>
        </w:tabs>
        <w:spacing w:line="480" w:lineRule="exact"/>
        <w:ind w:firstLine="480"/>
        <w:rPr>
          <w:rFonts w:ascii="华文中宋" w:eastAsia="华文中宋" w:hAnsi="华文中宋" w:cs="宋体"/>
          <w:sz w:val="24"/>
          <w:szCs w:val="24"/>
        </w:rPr>
      </w:pPr>
      <w:r>
        <w:rPr>
          <w:rFonts w:ascii="华文中宋" w:eastAsia="华文中宋" w:hAnsi="华文中宋" w:cs="宋体" w:hint="eastAsia"/>
          <w:sz w:val="24"/>
          <w:szCs w:val="24"/>
        </w:rPr>
        <w:t>必要时还需提供样品，且提供样品所产生的费用由供应商自负，否则将不被推荐为成交候选人。</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通知书+合同+货单送货。需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w:t>
      </w:r>
      <w:r>
        <w:rPr>
          <w:rFonts w:ascii="华文中宋" w:eastAsia="华文中宋" w:hAnsi="华文中宋"/>
          <w:sz w:val="24"/>
          <w:szCs w:val="24"/>
        </w:rPr>
        <w:t>1000</w:t>
      </w:r>
      <w:r>
        <w:rPr>
          <w:rFonts w:ascii="华文中宋" w:eastAsia="华文中宋" w:hAnsi="华文中宋" w:hint="eastAsia"/>
          <w:sz w:val="24"/>
          <w:szCs w:val="24"/>
        </w:rPr>
        <w:t>元或以上的通用设备，单价1</w:t>
      </w:r>
      <w:r>
        <w:rPr>
          <w:rFonts w:ascii="华文中宋" w:eastAsia="华文中宋" w:hAnsi="华文中宋"/>
          <w:sz w:val="24"/>
          <w:szCs w:val="24"/>
        </w:rPr>
        <w:t>5</w:t>
      </w:r>
      <w:r>
        <w:rPr>
          <w:rFonts w:ascii="华文中宋" w:eastAsia="华文中宋" w:hAnsi="华文中宋" w:hint="eastAsia"/>
          <w:sz w:val="24"/>
          <w:szCs w:val="24"/>
        </w:rPr>
        <w:t>00元或以上的专用设备），还须附上仪器设备安装验收报告，以及与合同一致的配置清单。资料不全的，将影响验收。</w:t>
      </w:r>
    </w:p>
    <w:p w:rsidR="00C00D2B" w:rsidRDefault="00831931">
      <w:pPr>
        <w:pStyle w:val="afa"/>
        <w:numPr>
          <w:ilvl w:val="0"/>
          <w:numId w:val="10"/>
        </w:numPr>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分别联系：姚金英 13416542668</w:t>
      </w:r>
      <w:r>
        <w:rPr>
          <w:rFonts w:ascii="华文中宋" w:eastAsia="华文中宋" w:hAnsi="华文中宋" w:hint="eastAsia"/>
          <w:sz w:val="24"/>
          <w:szCs w:val="24"/>
        </w:rPr>
        <w:t>）验收，设备联系采购经办人送至指定地点验收。</w:t>
      </w:r>
    </w:p>
    <w:p w:rsidR="00C00D2B" w:rsidRDefault="00831931">
      <w:pPr>
        <w:numPr>
          <w:ilvl w:val="0"/>
          <w:numId w:val="10"/>
        </w:numPr>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sz w:val="24"/>
          <w:szCs w:val="24"/>
        </w:rPr>
        <w:t>项目相关货物的生产经营、流通运输，及相关服务的开展，必须符合国家有关法律法规的资质要求，报价须附上相关的资质证明，如《医疗器械生产/经营许可证》、《危险化学品经营许可证》等。</w:t>
      </w:r>
    </w:p>
    <w:p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包装、保险及发运、保管要求</w:t>
      </w:r>
    </w:p>
    <w:p w:rsidR="00C00D2B" w:rsidRDefault="00831931">
      <w:pPr>
        <w:numPr>
          <w:ilvl w:val="0"/>
          <w:numId w:val="11"/>
        </w:numPr>
        <w:tabs>
          <w:tab w:val="left" w:pos="360"/>
        </w:tabs>
        <w:adjustRightInd w:val="0"/>
        <w:snapToGrid w:val="0"/>
        <w:spacing w:line="480" w:lineRule="exact"/>
        <w:ind w:left="0" w:rightChars="-68" w:right="-143" w:firstLineChars="200" w:firstLine="480"/>
        <w:rPr>
          <w:rFonts w:ascii="华文中宋" w:eastAsia="华文中宋" w:hAnsi="华文中宋"/>
          <w:sz w:val="24"/>
          <w:szCs w:val="24"/>
        </w:rPr>
      </w:pPr>
      <w:r>
        <w:rPr>
          <w:rFonts w:ascii="华文中宋" w:eastAsia="华文中宋" w:hAnsi="华文中宋" w:cs="宋体" w:hint="eastAsia"/>
          <w:sz w:val="24"/>
          <w:szCs w:val="24"/>
        </w:rPr>
        <w:t>材料的包装必须是制造商原厂包装，其包装均应有良好的防湿、防锈、防潮、防雨、</w:t>
      </w:r>
      <w:r>
        <w:rPr>
          <w:rFonts w:ascii="华文中宋" w:eastAsia="华文中宋" w:hAnsi="华文中宋" w:cs="宋体" w:hint="eastAsia"/>
          <w:sz w:val="24"/>
          <w:szCs w:val="24"/>
        </w:rPr>
        <w:lastRenderedPageBreak/>
        <w:t>防腐及防碰撞的措施。凡由于包装不良造成的损失和由此产生的费用均由供应商承担。</w:t>
      </w:r>
    </w:p>
    <w:p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成交人负责将材料货到现场过程中的全部运输，包括装卸车、货物现场的搬运。</w:t>
      </w:r>
    </w:p>
    <w:p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各种材料必须提供装箱清单，</w:t>
      </w:r>
      <w:proofErr w:type="gramStart"/>
      <w:r>
        <w:rPr>
          <w:rFonts w:ascii="华文中宋" w:eastAsia="华文中宋" w:hAnsi="华文中宋" w:cs="宋体" w:hint="eastAsia"/>
          <w:sz w:val="24"/>
          <w:szCs w:val="24"/>
        </w:rPr>
        <w:t>按装</w:t>
      </w:r>
      <w:proofErr w:type="gramEnd"/>
      <w:r>
        <w:rPr>
          <w:rFonts w:ascii="华文中宋" w:eastAsia="华文中宋" w:hAnsi="华文中宋" w:cs="宋体" w:hint="eastAsia"/>
          <w:sz w:val="24"/>
          <w:szCs w:val="24"/>
        </w:rPr>
        <w:t>箱清单验收货物。</w:t>
      </w:r>
    </w:p>
    <w:p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货物在现场的保管</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负责，直至项目安装、验收完毕。</w:t>
      </w:r>
    </w:p>
    <w:p w:rsidR="00C00D2B" w:rsidRDefault="00831931">
      <w:pPr>
        <w:numPr>
          <w:ilvl w:val="0"/>
          <w:numId w:val="11"/>
        </w:numPr>
        <w:tabs>
          <w:tab w:val="left" w:pos="360"/>
        </w:tabs>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货物至采购人指定的使用现场的包装、保险及发运等环节和费用均</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负责。</w:t>
      </w:r>
    </w:p>
    <w:p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安装、调试与验收</w:t>
      </w:r>
    </w:p>
    <w:p w:rsidR="00C00D2B" w:rsidRDefault="00831931">
      <w:pPr>
        <w:pStyle w:val="a8"/>
        <w:numPr>
          <w:ilvl w:val="0"/>
          <w:numId w:val="12"/>
        </w:numPr>
        <w:tabs>
          <w:tab w:val="left" w:pos="425"/>
          <w:tab w:val="left" w:pos="540"/>
        </w:tabs>
        <w:adjustRightInd w:val="0"/>
        <w:snapToGrid w:val="0"/>
        <w:spacing w:line="480" w:lineRule="exact"/>
        <w:ind w:left="0" w:firstLineChars="200" w:firstLine="480"/>
        <w:rPr>
          <w:rFonts w:ascii="华文中宋" w:eastAsia="华文中宋" w:hAnsi="华文中宋" w:cs="宋体"/>
          <w:sz w:val="24"/>
          <w:szCs w:val="24"/>
        </w:rPr>
      </w:pPr>
      <w:r>
        <w:rPr>
          <w:rFonts w:ascii="华文中宋" w:eastAsia="华文中宋" w:hAnsi="华文中宋" w:hint="eastAsia"/>
          <w:sz w:val="24"/>
          <w:szCs w:val="24"/>
        </w:rPr>
        <w:t>货物若有国家标准按照国家标准验收，若无国家标准按行业标准验收，为原制造商制造的全新产品，无污染，无侵权行为、表面无划损、无任何缺陷隐患，在中国境内可依常规安全合法使用。</w:t>
      </w:r>
    </w:p>
    <w:p w:rsidR="00C00D2B" w:rsidRDefault="00831931">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货物为原厂商未启封全新包装，具出厂合格证，序列号、包装箱号与出厂批号一致，并可追索查阅。</w:t>
      </w:r>
    </w:p>
    <w:p w:rsidR="00C00D2B" w:rsidRDefault="00831931">
      <w:pPr>
        <w:numPr>
          <w:ilvl w:val="0"/>
          <w:numId w:val="12"/>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sz w:val="24"/>
          <w:szCs w:val="24"/>
        </w:rPr>
      </w:pPr>
      <w:r>
        <w:rPr>
          <w:rFonts w:ascii="华文中宋" w:eastAsia="华文中宋" w:hAnsi="华文中宋" w:cs="宋体"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华文中宋" w:eastAsia="华文中宋" w:hAnsi="华文中宋" w:cs="宋体" w:hint="eastAsia"/>
          <w:sz w:val="24"/>
          <w:szCs w:val="24"/>
        </w:rPr>
        <w:t>由成交人</w:t>
      </w:r>
      <w:proofErr w:type="gramEnd"/>
      <w:r>
        <w:rPr>
          <w:rFonts w:ascii="华文中宋" w:eastAsia="华文中宋" w:hAnsi="华文中宋" w:cs="宋体" w:hint="eastAsia"/>
          <w:sz w:val="24"/>
          <w:szCs w:val="24"/>
        </w:rPr>
        <w:t>承担。</w:t>
      </w:r>
    </w:p>
    <w:p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缺货、替换货</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因不可抗力原因，包括但不限于停产、改变生产规格的，成交</w:t>
      </w:r>
      <w:proofErr w:type="gramStart"/>
      <w:r>
        <w:rPr>
          <w:rFonts w:ascii="华文中宋" w:eastAsia="华文中宋" w:hAnsi="华文中宋" w:cs="宋体" w:hint="eastAsia"/>
          <w:sz w:val="24"/>
          <w:szCs w:val="24"/>
        </w:rPr>
        <w:t>供应商凭生产商</w:t>
      </w:r>
      <w:proofErr w:type="gramEnd"/>
      <w:r>
        <w:rPr>
          <w:rFonts w:ascii="华文中宋" w:eastAsia="华文中宋" w:hAnsi="华文中宋" w:cs="宋体" w:hint="eastAsia"/>
          <w:sz w:val="24"/>
          <w:szCs w:val="24"/>
        </w:rPr>
        <w:t>证明告知采购人，采购人经市场调查确认，选择替换品种、规格，报单位领导同意后与成交供应商协商确认更换的品种、规格。</w:t>
      </w:r>
    </w:p>
    <w:p w:rsidR="00C00D2B" w:rsidRDefault="00831931">
      <w:pPr>
        <w:pStyle w:val="a8"/>
        <w:numPr>
          <w:ilvl w:val="0"/>
          <w:numId w:val="9"/>
        </w:numPr>
        <w:tabs>
          <w:tab w:val="left" w:pos="540"/>
        </w:tabs>
        <w:adjustRightInd w:val="0"/>
        <w:snapToGrid w:val="0"/>
        <w:spacing w:line="480" w:lineRule="exact"/>
        <w:ind w:left="0" w:firstLineChars="200" w:firstLine="480"/>
        <w:rPr>
          <w:rFonts w:ascii="华文中宋" w:eastAsia="华文中宋" w:hAnsi="华文中宋"/>
          <w:b/>
          <w:bCs/>
          <w:sz w:val="24"/>
          <w:szCs w:val="24"/>
        </w:rPr>
      </w:pPr>
      <w:r>
        <w:rPr>
          <w:rFonts w:ascii="华文中宋" w:eastAsia="华文中宋" w:hAnsi="华文中宋" w:hint="eastAsia"/>
          <w:b/>
          <w:bCs/>
          <w:sz w:val="24"/>
          <w:szCs w:val="24"/>
        </w:rPr>
        <w:t>退出机制</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成交供应</w:t>
      </w:r>
      <w:proofErr w:type="gramStart"/>
      <w:r>
        <w:rPr>
          <w:rFonts w:ascii="华文中宋" w:eastAsia="华文中宋" w:hAnsi="华文中宋" w:hint="eastAsia"/>
          <w:sz w:val="24"/>
          <w:szCs w:val="24"/>
        </w:rPr>
        <w:t>商出现</w:t>
      </w:r>
      <w:proofErr w:type="gramEnd"/>
      <w:r>
        <w:rPr>
          <w:rFonts w:ascii="华文中宋" w:eastAsia="华文中宋" w:hAnsi="华文中宋" w:hint="eastAsia"/>
          <w:sz w:val="24"/>
          <w:szCs w:val="24"/>
        </w:rPr>
        <w:t>以下任</w:t>
      </w:r>
      <w:proofErr w:type="gramStart"/>
      <w:r>
        <w:rPr>
          <w:rFonts w:ascii="华文中宋" w:eastAsia="华文中宋" w:hAnsi="华文中宋" w:hint="eastAsia"/>
          <w:sz w:val="24"/>
          <w:szCs w:val="24"/>
        </w:rPr>
        <w:t>一</w:t>
      </w:r>
      <w:proofErr w:type="gramEnd"/>
      <w:r>
        <w:rPr>
          <w:rFonts w:ascii="华文中宋" w:eastAsia="华文中宋" w:hAnsi="华文中宋" w:hint="eastAsia"/>
          <w:sz w:val="24"/>
          <w:szCs w:val="24"/>
        </w:rPr>
        <w:t>情况的，采购人有权解除合同、取消项目的委托，并取消成交供应商的供货资格：</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1.采购人查实成交供应商及其相关人员存在以下行为之一的：</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（1）徇私舞弊、弄虚作假；</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（2）违反国家、省及财政部门有关保密规定，泄露工作时知悉的国家机密和商业秘密；</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（3）未经业务委托部门同意，向项目以外的其他单位或个人披露本项目工作的有关信息，对不参与工作人员提供、泄露或公开本项目工作有关情况；</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（4）与其他第三方个人或组织等串通，违反诚实信用和投标承诺，谋取非法利益或损害采购人利益；</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lastRenderedPageBreak/>
        <w:t>（5）引起诉讼或纠纷，给本项目工作造成损失或严重后果的。</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2.拒绝接受采购人监督检查和管理；</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3.在合同服务期内，出现信用危机、财务危机、经营危机，甚至破产无法继续履行合同的；</w:t>
      </w:r>
    </w:p>
    <w:p w:rsidR="00C00D2B" w:rsidRDefault="00831931">
      <w:pPr>
        <w:tabs>
          <w:tab w:val="left" w:pos="425"/>
          <w:tab w:val="left" w:pos="900"/>
        </w:tabs>
        <w:autoSpaceDE w:val="0"/>
        <w:autoSpaceDN w:val="0"/>
        <w:adjustRightInd w:val="0"/>
        <w:snapToGrid w:val="0"/>
        <w:spacing w:line="480" w:lineRule="exact"/>
        <w:ind w:rightChars="-68" w:right="-143" w:firstLineChars="200" w:firstLine="480"/>
        <w:rPr>
          <w:rFonts w:ascii="华文中宋" w:eastAsia="华文中宋" w:hAnsi="华文中宋" w:cs="宋体"/>
          <w:sz w:val="24"/>
          <w:szCs w:val="24"/>
        </w:rPr>
      </w:pPr>
      <w:r>
        <w:rPr>
          <w:rFonts w:ascii="华文中宋" w:eastAsia="华文中宋" w:hAnsi="华文中宋" w:cs="宋体" w:hint="eastAsia"/>
          <w:sz w:val="24"/>
          <w:szCs w:val="24"/>
        </w:rPr>
        <w:t>4.在服务期限内，被行政主管部门明令取消、暂停、禁止参与投标且在处罚有效期内；</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sz w:val="24"/>
          <w:szCs w:val="24"/>
        </w:rPr>
      </w:pPr>
      <w:r>
        <w:rPr>
          <w:rFonts w:ascii="华文中宋" w:eastAsia="华文中宋" w:hAnsi="华文中宋" w:cs="宋体" w:hint="eastAsia"/>
          <w:sz w:val="24"/>
          <w:szCs w:val="24"/>
        </w:rPr>
        <w:t>5.其他违反合同约定义务的行为的。</w:t>
      </w:r>
    </w:p>
    <w:p w:rsidR="00C00D2B" w:rsidRDefault="00831931">
      <w:pPr>
        <w:pStyle w:val="a8"/>
        <w:numPr>
          <w:ilvl w:val="0"/>
          <w:numId w:val="9"/>
        </w:numPr>
        <w:tabs>
          <w:tab w:val="left" w:pos="540"/>
        </w:tabs>
        <w:adjustRightInd w:val="0"/>
        <w:snapToGrid w:val="0"/>
        <w:spacing w:line="480" w:lineRule="exact"/>
        <w:ind w:left="0" w:firstLineChars="200" w:firstLine="480"/>
        <w:rPr>
          <w:rFonts w:eastAsia="华文中宋" w:hAnsi="宋体"/>
          <w:b/>
          <w:bCs/>
          <w:sz w:val="21"/>
        </w:rPr>
      </w:pPr>
      <w:r>
        <w:rPr>
          <w:rFonts w:ascii="华文中宋" w:eastAsia="华文中宋" w:hAnsi="华文中宋" w:hint="eastAsia"/>
          <w:b/>
          <w:bCs/>
          <w:sz w:val="24"/>
          <w:szCs w:val="24"/>
        </w:rPr>
        <w:t>付款方式：</w:t>
      </w:r>
    </w:p>
    <w:p w:rsidR="00C00D2B" w:rsidRDefault="00831931">
      <w:pPr>
        <w:tabs>
          <w:tab w:val="left" w:pos="425"/>
          <w:tab w:val="left" w:pos="900"/>
        </w:tabs>
        <w:autoSpaceDE w:val="0"/>
        <w:autoSpaceDN w:val="0"/>
        <w:adjustRightInd w:val="0"/>
        <w:snapToGrid w:val="0"/>
        <w:spacing w:line="480" w:lineRule="exact"/>
        <w:ind w:firstLineChars="200" w:firstLine="480"/>
        <w:rPr>
          <w:rFonts w:ascii="华文中宋" w:eastAsia="华文中宋" w:hAnsi="华文中宋"/>
          <w:b/>
          <w:sz w:val="36"/>
          <w:szCs w:val="36"/>
        </w:rPr>
        <w:sectPr w:rsidR="00C00D2B">
          <w:headerReference w:type="default" r:id="rId10"/>
          <w:footerReference w:type="default" r:id="rId11"/>
          <w:pgSz w:w="11906" w:h="16838"/>
          <w:pgMar w:top="1418" w:right="1418" w:bottom="1418" w:left="1418" w:header="907" w:footer="1077" w:gutter="0"/>
          <w:pgNumType w:start="1"/>
          <w:cols w:space="720"/>
          <w:docGrid w:type="linesAndChars" w:linePitch="312"/>
        </w:sectPr>
      </w:pPr>
      <w:r>
        <w:rPr>
          <w:rFonts w:ascii="华文中宋" w:eastAsia="华文中宋" w:hAnsi="华文中宋"/>
          <w:sz w:val="24"/>
          <w:szCs w:val="24"/>
        </w:rPr>
        <w:t>按采购人要求为准</w:t>
      </w:r>
      <w:r>
        <w:rPr>
          <w:rFonts w:ascii="华文中宋" w:eastAsia="华文中宋" w:hAnsi="华文中宋" w:hint="eastAsia"/>
          <w:sz w:val="24"/>
          <w:szCs w:val="24"/>
        </w:rPr>
        <w:t>。</w:t>
      </w:r>
      <w:r>
        <w:rPr>
          <w:rFonts w:ascii="华文中宋" w:eastAsia="华文中宋" w:hAnsi="华文中宋"/>
          <w:b/>
          <w:sz w:val="36"/>
          <w:szCs w:val="36"/>
        </w:rPr>
        <w:br w:type="page"/>
      </w:r>
    </w:p>
    <w:p w:rsidR="00C00D2B" w:rsidRDefault="00C00D2B">
      <w:pPr>
        <w:spacing w:beforeLines="100" w:before="312" w:afterLines="100" w:after="312"/>
        <w:jc w:val="center"/>
        <w:outlineLvl w:val="0"/>
        <w:rPr>
          <w:rFonts w:ascii="华文中宋" w:eastAsia="华文中宋" w:hAnsi="华文中宋"/>
          <w:b/>
          <w:sz w:val="36"/>
          <w:szCs w:val="36"/>
        </w:rPr>
      </w:pPr>
      <w:bookmarkStart w:id="3" w:name="_Hlk174894617"/>
    </w:p>
    <w:p w:rsidR="00C00D2B" w:rsidRDefault="00C00D2B">
      <w:pPr>
        <w:spacing w:beforeLines="100" w:before="312" w:afterLines="100" w:after="312"/>
        <w:jc w:val="center"/>
        <w:outlineLvl w:val="0"/>
        <w:rPr>
          <w:rFonts w:ascii="华文中宋" w:eastAsia="华文中宋" w:hAnsi="华文中宋"/>
          <w:b/>
          <w:sz w:val="36"/>
          <w:szCs w:val="36"/>
        </w:rPr>
      </w:pPr>
    </w:p>
    <w:p w:rsidR="00C00D2B" w:rsidRDefault="00C00D2B">
      <w:pPr>
        <w:spacing w:beforeLines="100" w:before="312" w:afterLines="100" w:after="312"/>
        <w:jc w:val="center"/>
        <w:outlineLvl w:val="0"/>
        <w:rPr>
          <w:rFonts w:ascii="华文中宋" w:eastAsia="华文中宋" w:hAnsi="华文中宋"/>
          <w:b/>
          <w:sz w:val="36"/>
          <w:szCs w:val="36"/>
        </w:rPr>
      </w:pPr>
    </w:p>
    <w:p w:rsidR="00C00D2B" w:rsidRDefault="00C00D2B">
      <w:pPr>
        <w:spacing w:beforeLines="100" w:before="312" w:afterLines="100" w:after="312"/>
        <w:jc w:val="center"/>
        <w:outlineLvl w:val="0"/>
        <w:rPr>
          <w:rFonts w:ascii="华文中宋" w:eastAsia="华文中宋" w:hAnsi="华文中宋"/>
          <w:b/>
          <w:sz w:val="36"/>
          <w:szCs w:val="36"/>
        </w:rPr>
      </w:pPr>
    </w:p>
    <w:p w:rsidR="00C00D2B" w:rsidRDefault="00831931">
      <w:pPr>
        <w:spacing w:beforeLines="100" w:before="312" w:afterLines="100" w:after="312"/>
        <w:jc w:val="center"/>
        <w:outlineLvl w:val="0"/>
        <w:rPr>
          <w:rFonts w:ascii="华文中宋" w:eastAsia="华文中宋" w:hAnsi="华文中宋"/>
          <w:b/>
          <w:sz w:val="36"/>
          <w:szCs w:val="36"/>
        </w:rPr>
      </w:pPr>
      <w:bookmarkStart w:id="4" w:name="_Toc181779408"/>
      <w:r>
        <w:rPr>
          <w:rFonts w:ascii="华文中宋" w:eastAsia="华文中宋" w:hAnsi="华文中宋" w:hint="eastAsia"/>
          <w:b/>
          <w:sz w:val="36"/>
          <w:szCs w:val="36"/>
        </w:rPr>
        <w:t xml:space="preserve">第三章 </w:t>
      </w:r>
      <w:r>
        <w:rPr>
          <w:rFonts w:ascii="华文中宋" w:eastAsia="华文中宋" w:hAnsi="华文中宋"/>
          <w:b/>
          <w:sz w:val="36"/>
          <w:szCs w:val="36"/>
        </w:rPr>
        <w:t xml:space="preserve"> </w:t>
      </w:r>
      <w:r>
        <w:rPr>
          <w:rFonts w:ascii="华文中宋" w:eastAsia="华文中宋" w:hAnsi="华文中宋" w:hint="eastAsia"/>
          <w:b/>
          <w:sz w:val="36"/>
          <w:szCs w:val="36"/>
        </w:rPr>
        <w:t>竞价方案与报价表</w:t>
      </w:r>
      <w:bookmarkEnd w:id="4"/>
    </w:p>
    <w:p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5" w:name="_Toc181779409"/>
      <w:r>
        <w:rPr>
          <w:rFonts w:ascii="华文中宋" w:eastAsia="华文中宋" w:hAnsi="华文中宋" w:hint="eastAsia"/>
          <w:b w:val="0"/>
          <w:sz w:val="36"/>
          <w:szCs w:val="36"/>
        </w:rPr>
        <w:lastRenderedPageBreak/>
        <w:t>一、符合政府采购法二十二条承诺函</w:t>
      </w:r>
      <w:bookmarkEnd w:id="5"/>
    </w:p>
    <w:p w:rsidR="00C00D2B" w:rsidRDefault="003965C3">
      <w:pPr>
        <w:spacing w:beforeLines="50" w:before="156" w:afterLines="50" w:after="156" w:line="480" w:lineRule="exact"/>
        <w:rPr>
          <w:rFonts w:ascii="华文中宋" w:eastAsia="华文中宋" w:hAnsi="华文中宋"/>
          <w:b/>
          <w:sz w:val="24"/>
          <w:szCs w:val="24"/>
        </w:rPr>
      </w:pPr>
      <w:sdt>
        <w:sdtPr>
          <w:rPr>
            <w:rFonts w:ascii="华文中宋" w:eastAsia="华文中宋" w:hAnsi="华文中宋" w:hint="eastAsia"/>
            <w:b/>
            <w:sz w:val="24"/>
            <w:szCs w:val="24"/>
          </w:rPr>
          <w:id w:val="-1838301813"/>
          <w:picture/>
        </w:sdtPr>
        <w:sdtEndPr/>
        <w:sdtContent/>
      </w:sdt>
      <w:r w:rsidR="00831931">
        <w:rPr>
          <w:rFonts w:ascii="华文中宋" w:eastAsia="华文中宋" w:hAnsi="华文中宋" w:hint="eastAsia"/>
          <w:b/>
          <w:sz w:val="24"/>
          <w:szCs w:val="24"/>
        </w:rPr>
        <w:t>清远市疾病预防控制中心、广东元正招标采购有限公司：</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关于贵方</w:t>
      </w:r>
      <w:r>
        <w:rPr>
          <w:rFonts w:ascii="华文中宋" w:eastAsia="华文中宋" w:hAnsi="华文中宋" w:hint="eastAsia"/>
          <w:sz w:val="24"/>
          <w:u w:val="single"/>
        </w:rPr>
        <w:t>202</w:t>
      </w:r>
      <w:r>
        <w:rPr>
          <w:rFonts w:ascii="华文中宋" w:eastAsia="华文中宋" w:hAnsi="华文中宋"/>
          <w:sz w:val="24"/>
          <w:u w:val="single"/>
        </w:rPr>
        <w:t>5</w:t>
      </w:r>
      <w:r>
        <w:rPr>
          <w:rFonts w:ascii="华文中宋" w:eastAsia="华文中宋" w:hAnsi="华文中宋" w:hint="eastAsia"/>
          <w:sz w:val="24"/>
          <w:u w:val="single"/>
        </w:rPr>
        <w:t>年</w:t>
      </w:r>
      <w:r>
        <w:rPr>
          <w:rFonts w:ascii="华文中宋" w:eastAsia="华文中宋" w:hAnsi="华文中宋"/>
          <w:sz w:val="24"/>
          <w:u w:val="single"/>
        </w:rPr>
        <w:t>3</w:t>
      </w:r>
      <w:r>
        <w:rPr>
          <w:rFonts w:ascii="华文中宋" w:eastAsia="华文中宋" w:hAnsi="华文中宋" w:hint="eastAsia"/>
          <w:sz w:val="24"/>
          <w:u w:val="single"/>
        </w:rPr>
        <w:t>月</w:t>
      </w:r>
      <w:r>
        <w:rPr>
          <w:rFonts w:ascii="华文中宋" w:eastAsia="华文中宋" w:hAnsi="华文中宋"/>
          <w:sz w:val="24"/>
          <w:u w:val="single"/>
        </w:rPr>
        <w:t xml:space="preserve">  </w:t>
      </w:r>
      <w:r>
        <w:rPr>
          <w:rFonts w:ascii="华文中宋" w:eastAsia="华文中宋" w:hAnsi="华文中宋" w:hint="eastAsia"/>
          <w:sz w:val="24"/>
          <w:u w:val="single"/>
        </w:rPr>
        <w:t>日</w:t>
      </w:r>
      <w:r>
        <w:rPr>
          <w:rFonts w:ascii="华文中宋" w:eastAsia="华文中宋" w:hAnsi="华文中宋" w:hint="eastAsia"/>
          <w:sz w:val="24"/>
        </w:rPr>
        <w:t>发布关于</w:t>
      </w:r>
      <w:r>
        <w:rPr>
          <w:rFonts w:ascii="华文中宋" w:eastAsia="华文中宋" w:hAnsi="华文中宋" w:hint="eastAsia"/>
          <w:sz w:val="24"/>
          <w:u w:val="single"/>
        </w:rPr>
        <w:t>“</w:t>
      </w:r>
      <w:r w:rsidR="00E1736E">
        <w:rPr>
          <w:rFonts w:ascii="华文中宋" w:eastAsia="华文中宋" w:hAnsi="华文中宋"/>
          <w:sz w:val="24"/>
          <w:u w:val="single"/>
        </w:rPr>
        <w:t>清远市疾病预防控中心2025年办公用品等212项采购(第二次)</w:t>
      </w:r>
      <w:r>
        <w:rPr>
          <w:rFonts w:ascii="华文中宋" w:eastAsia="华文中宋" w:hAnsi="华文中宋" w:hint="eastAsia"/>
          <w:sz w:val="24"/>
          <w:u w:val="single"/>
        </w:rPr>
        <w:t>”（项目编号：</w:t>
      </w:r>
      <w:r w:rsidR="00E1736E">
        <w:rPr>
          <w:rFonts w:ascii="华文中宋" w:eastAsia="华文中宋" w:hAnsi="华文中宋"/>
          <w:sz w:val="24"/>
          <w:u w:val="single"/>
        </w:rPr>
        <w:t>0835P2420010176</w:t>
      </w:r>
      <w:r>
        <w:rPr>
          <w:rFonts w:ascii="华文中宋" w:eastAsia="华文中宋" w:hAnsi="华文中宋" w:hint="eastAsia"/>
          <w:sz w:val="24"/>
          <w:u w:val="single"/>
        </w:rPr>
        <w:t>）</w:t>
      </w:r>
      <w:r>
        <w:rPr>
          <w:rFonts w:ascii="华文中宋" w:eastAsia="华文中宋" w:hAnsi="华文中宋" w:hint="eastAsia"/>
          <w:sz w:val="24"/>
        </w:rPr>
        <w:t>的综合评审公告，我方愿意参加报价和响应，并已清楚综合评审文件的要求及有关文件规定：</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我方具备《中华人民共和国政府采购法》第二十二条所规定的条件。</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1.具有独立承担民事责任的能力；</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2.具有良好的商业信誉和健全的财务会计制度；</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3.具有履行合同所必需的设备和专业技术能力；</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4.有依法缴纳税收和社会保障资金的良好记录；</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5.参加政府采购活动前三年内，在经营活动中没有重大违法记录；</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6.法律、行政法规规定的其他条件。</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本次综合评审采购活动中，如有违法、违规、弄虚作假行为，所造成的损失、不良后果及法律责任，一律由我方承担。</w:t>
      </w:r>
    </w:p>
    <w:p w:rsidR="00C00D2B" w:rsidRDefault="00C00D2B">
      <w:pPr>
        <w:spacing w:line="480" w:lineRule="exact"/>
        <w:rPr>
          <w:rFonts w:ascii="华文中宋" w:eastAsia="华文中宋" w:hAnsi="华文中宋"/>
          <w:b/>
          <w:sz w:val="24"/>
          <w:szCs w:val="24"/>
        </w:rPr>
      </w:pPr>
    </w:p>
    <w:p w:rsidR="00C00D2B" w:rsidRDefault="00831931">
      <w:pPr>
        <w:spacing w:line="480" w:lineRule="exact"/>
        <w:rPr>
          <w:rFonts w:ascii="华文中宋" w:eastAsia="华文中宋" w:hAnsi="华文中宋"/>
          <w:b/>
          <w:sz w:val="24"/>
          <w:szCs w:val="24"/>
        </w:rPr>
      </w:pPr>
      <w:r>
        <w:rPr>
          <w:rFonts w:ascii="华文中宋" w:eastAsia="华文中宋" w:hAnsi="华文中宋" w:hint="eastAsia"/>
          <w:b/>
          <w:sz w:val="24"/>
          <w:szCs w:val="24"/>
        </w:rPr>
        <w:t>特此承诺！</w:t>
      </w:r>
    </w:p>
    <w:p w:rsidR="00C00D2B" w:rsidRDefault="00C00D2B">
      <w:pPr>
        <w:pStyle w:val="-"/>
        <w:spacing w:line="480" w:lineRule="exact"/>
        <w:ind w:firstLine="480"/>
        <w:rPr>
          <w:rFonts w:ascii="华文中宋" w:eastAsia="华文中宋" w:hAnsi="华文中宋"/>
          <w:sz w:val="24"/>
        </w:rPr>
      </w:pP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rsidR="00C00D2B" w:rsidRDefault="00831931">
      <w:pPr>
        <w:widowControl/>
        <w:jc w:val="left"/>
        <w:rPr>
          <w:rFonts w:ascii="华文中宋" w:eastAsia="华文中宋" w:hAnsi="华文中宋"/>
          <w:sz w:val="24"/>
          <w:szCs w:val="24"/>
        </w:rPr>
      </w:pPr>
      <w:r>
        <w:rPr>
          <w:rFonts w:ascii="华文中宋" w:eastAsia="华文中宋" w:hAnsi="华文中宋"/>
          <w:sz w:val="24"/>
          <w:szCs w:val="24"/>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6" w:name="_Toc181779410"/>
      <w:bookmarkStart w:id="7" w:name="_Toc181779006"/>
      <w:bookmarkStart w:id="8" w:name="_Toc175643488"/>
      <w:bookmarkStart w:id="9" w:name="_Hlk174909958"/>
      <w:r>
        <w:rPr>
          <w:rFonts w:ascii="华文中宋" w:eastAsia="华文中宋" w:hAnsi="华文中宋" w:hint="eastAsia"/>
          <w:b w:val="0"/>
          <w:sz w:val="36"/>
          <w:szCs w:val="36"/>
        </w:rPr>
        <w:lastRenderedPageBreak/>
        <w:t>二、营业执照</w:t>
      </w:r>
      <w:bookmarkEnd w:id="6"/>
      <w:bookmarkEnd w:id="7"/>
      <w:bookmarkEnd w:id="8"/>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竞价人必须是具有独立承担民事责任能力的在中华人民共和国境内注册的法人或其他组织，上传的报名文件中必须提交有效的营业执照（或事业法人登记证等相关证明）扫描件（加盖竞价人公章）</w:t>
      </w:r>
    </w:p>
    <w:p w:rsidR="00C00D2B" w:rsidRDefault="00C00D2B">
      <w:pPr>
        <w:widowControl/>
        <w:jc w:val="left"/>
        <w:rPr>
          <w:rStyle w:val="NormalCharacter"/>
          <w:kern w:val="0"/>
          <w:sz w:val="24"/>
        </w:rPr>
      </w:pPr>
    </w:p>
    <w:p w:rsidR="00C00D2B" w:rsidRDefault="00C00D2B">
      <w:pPr>
        <w:widowControl/>
        <w:jc w:val="left"/>
        <w:rPr>
          <w:rStyle w:val="NormalCharacter"/>
          <w:kern w:val="0"/>
          <w:sz w:val="24"/>
        </w:rPr>
      </w:pPr>
    </w:p>
    <w:p w:rsidR="00C00D2B" w:rsidRDefault="00831931">
      <w:pPr>
        <w:widowControl/>
        <w:jc w:val="left"/>
        <w:rPr>
          <w:rStyle w:val="NormalCharacter"/>
          <w:kern w:val="0"/>
          <w:sz w:val="24"/>
        </w:rPr>
      </w:pPr>
      <w:r>
        <w:rPr>
          <w:rStyle w:val="NormalCharacter"/>
          <w:kern w:val="0"/>
          <w:sz w:val="24"/>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10" w:name="_Toc181779411"/>
      <w:bookmarkStart w:id="11" w:name="_Toc181779007"/>
      <w:bookmarkStart w:id="12" w:name="_Toc175643489"/>
      <w:r>
        <w:rPr>
          <w:rFonts w:ascii="华文中宋" w:eastAsia="华文中宋" w:hAnsi="华文中宋" w:hint="eastAsia"/>
          <w:b w:val="0"/>
          <w:sz w:val="36"/>
          <w:szCs w:val="36"/>
        </w:rPr>
        <w:lastRenderedPageBreak/>
        <w:t>三、符合项目要求的承诺函</w:t>
      </w:r>
      <w:bookmarkEnd w:id="10"/>
      <w:bookmarkEnd w:id="11"/>
      <w:bookmarkEnd w:id="12"/>
    </w:p>
    <w:p w:rsidR="00C00D2B" w:rsidRDefault="00831931">
      <w:pPr>
        <w:widowControl/>
        <w:wordWrap w:val="0"/>
        <w:spacing w:beforeLines="50" w:before="156" w:afterLines="50" w:after="156" w:line="360" w:lineRule="auto"/>
        <w:jc w:val="left"/>
        <w:rPr>
          <w:rFonts w:ascii="华文中宋" w:eastAsia="华文中宋" w:hAnsi="华文中宋"/>
          <w:b/>
          <w:kern w:val="0"/>
          <w:sz w:val="28"/>
          <w:szCs w:val="28"/>
        </w:rPr>
      </w:pPr>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rsidR="00C00D2B" w:rsidRDefault="00831931">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kern w:val="0"/>
          <w:sz w:val="24"/>
          <w:szCs w:val="24"/>
        </w:rPr>
        <w:t>关于贵中心发布的</w:t>
      </w:r>
      <w:r w:rsidR="00E1736E">
        <w:rPr>
          <w:rFonts w:ascii="华文中宋" w:eastAsia="华文中宋" w:hAnsi="华文中宋" w:hint="eastAsia"/>
          <w:kern w:val="0"/>
          <w:sz w:val="24"/>
          <w:szCs w:val="24"/>
          <w:u w:val="single"/>
        </w:rPr>
        <w:t>清远市疾病预防控中心2025年办公用品等212项采购(第二次)</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1.不存在单位负责人为同一人或者不存在直接控股、管理关系的不同投标人，不得同时参加本采购项目投标</w:t>
      </w:r>
      <w:r>
        <w:rPr>
          <w:rFonts w:ascii="华文中宋" w:eastAsia="华文中宋" w:hAnsi="华文中宋" w:hint="eastAsia"/>
          <w:sz w:val="24"/>
        </w:rPr>
        <w:t>的情形</w:t>
      </w:r>
      <w:r>
        <w:rPr>
          <w:rFonts w:ascii="华文中宋" w:eastAsia="华文中宋" w:hAnsi="华文中宋"/>
          <w:sz w:val="24"/>
        </w:rPr>
        <w:t>；</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2.不存在为本项目提供整体设计、规范编制或者项目管理、监理、检测等服务的投标人，不得再参与本项目投标</w:t>
      </w:r>
      <w:r>
        <w:rPr>
          <w:rFonts w:ascii="华文中宋" w:eastAsia="华文中宋" w:hAnsi="华文中宋" w:hint="eastAsia"/>
          <w:sz w:val="24"/>
        </w:rPr>
        <w:t>的情形</w:t>
      </w:r>
      <w:r>
        <w:rPr>
          <w:rFonts w:ascii="华文中宋" w:eastAsia="华文中宋" w:hAnsi="华文中宋"/>
          <w:sz w:val="24"/>
        </w:rPr>
        <w:t>；</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3.不存在与其</w:t>
      </w:r>
      <w:proofErr w:type="gramStart"/>
      <w:r>
        <w:rPr>
          <w:rFonts w:ascii="华文中宋" w:eastAsia="华文中宋" w:hAnsi="华文中宋" w:hint="eastAsia"/>
          <w:sz w:val="24"/>
        </w:rPr>
        <w:t>他供应商围</w:t>
      </w:r>
      <w:proofErr w:type="gramEnd"/>
      <w:r>
        <w:rPr>
          <w:rFonts w:ascii="华文中宋" w:eastAsia="华文中宋" w:hAnsi="华文中宋" w:hint="eastAsia"/>
          <w:sz w:val="24"/>
        </w:rPr>
        <w:t>标、串标的情形。</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sz w:val="24"/>
        </w:rPr>
        <w:t>如有上述违法、违规、弄虚作假行为，所造成的损失、不良后果及法律责任，一律由我公司（企业）承担。</w:t>
      </w:r>
    </w:p>
    <w:p w:rsidR="00C00D2B" w:rsidRDefault="00831931">
      <w:pPr>
        <w:pStyle w:val="-"/>
        <w:spacing w:line="480" w:lineRule="exact"/>
        <w:ind w:firstLine="480"/>
        <w:rPr>
          <w:rFonts w:ascii="华文中宋" w:eastAsia="华文中宋" w:hAnsi="华文中宋"/>
          <w:sz w:val="24"/>
        </w:rPr>
      </w:pPr>
      <w:r>
        <w:rPr>
          <w:rFonts w:ascii="华文中宋" w:eastAsia="华文中宋" w:hAnsi="华文中宋" w:hint="eastAsia"/>
          <w:sz w:val="24"/>
        </w:rPr>
        <w:t>特此承诺</w:t>
      </w:r>
    </w:p>
    <w:p w:rsidR="00C00D2B" w:rsidRDefault="00C00D2B">
      <w:pPr>
        <w:pStyle w:val="afa"/>
        <w:ind w:left="454" w:firstLineChars="0" w:firstLine="0"/>
        <w:rPr>
          <w:rStyle w:val="NormalCharacter"/>
          <w:kern w:val="0"/>
          <w:sz w:val="24"/>
        </w:rPr>
      </w:pPr>
    </w:p>
    <w:p w:rsidR="00C00D2B" w:rsidRDefault="00C00D2B">
      <w:pPr>
        <w:pStyle w:val="afa"/>
        <w:ind w:left="454" w:firstLineChars="0" w:firstLine="0"/>
        <w:rPr>
          <w:rStyle w:val="NormalCharacter"/>
          <w:kern w:val="0"/>
          <w:sz w:val="24"/>
        </w:rPr>
      </w:pP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响应竞价人法定代表人（或法定代表人授权代表）签字或盖章：</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p w:rsidR="00C00D2B" w:rsidRDefault="00C00D2B">
      <w:pPr>
        <w:pStyle w:val="afa"/>
        <w:ind w:left="454" w:firstLineChars="0" w:firstLine="0"/>
        <w:rPr>
          <w:rStyle w:val="NormalCharacter"/>
          <w:kern w:val="0"/>
          <w:sz w:val="24"/>
        </w:rPr>
      </w:pPr>
    </w:p>
    <w:p w:rsidR="00C00D2B" w:rsidRDefault="00C00D2B">
      <w:pPr>
        <w:pStyle w:val="afa"/>
        <w:ind w:left="454" w:firstLineChars="0" w:firstLine="0"/>
        <w:rPr>
          <w:rStyle w:val="NormalCharacter"/>
          <w:kern w:val="0"/>
          <w:sz w:val="24"/>
        </w:rPr>
      </w:pPr>
    </w:p>
    <w:p w:rsidR="00C00D2B" w:rsidRDefault="00C00D2B">
      <w:pPr>
        <w:pStyle w:val="afa"/>
        <w:ind w:left="454" w:firstLineChars="0" w:firstLine="0"/>
        <w:rPr>
          <w:rStyle w:val="NormalCharacter"/>
          <w:kern w:val="0"/>
          <w:sz w:val="24"/>
        </w:rPr>
      </w:pPr>
    </w:p>
    <w:p w:rsidR="00C00D2B" w:rsidRDefault="00831931">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13" w:name="_Toc175643490"/>
      <w:bookmarkStart w:id="14" w:name="_Toc181779008"/>
      <w:bookmarkStart w:id="15" w:name="_Toc181779412"/>
      <w:r>
        <w:rPr>
          <w:rFonts w:ascii="华文中宋" w:eastAsia="华文中宋" w:hAnsi="华文中宋" w:hint="eastAsia"/>
          <w:b w:val="0"/>
          <w:sz w:val="36"/>
          <w:szCs w:val="36"/>
        </w:rPr>
        <w:lastRenderedPageBreak/>
        <w:t>四、信用查询记录资料</w:t>
      </w:r>
      <w:bookmarkEnd w:id="13"/>
      <w:bookmarkEnd w:id="14"/>
      <w:bookmarkEnd w:id="15"/>
    </w:p>
    <w:p w:rsidR="00C00D2B" w:rsidRDefault="00831931">
      <w:pPr>
        <w:rPr>
          <w:rFonts w:ascii="华文中宋" w:eastAsia="华文中宋" w:hAnsi="华文中宋"/>
          <w:sz w:val="24"/>
        </w:rPr>
      </w:pPr>
      <w:r>
        <w:rPr>
          <w:rFonts w:ascii="华文中宋" w:eastAsia="华文中宋" w:hAnsi="华文中宋" w:hint="eastAsia"/>
          <w:sz w:val="24"/>
        </w:rPr>
        <w:t>1、“信用中国”网站查询，</w:t>
      </w:r>
      <w:r>
        <w:rPr>
          <w:rFonts w:ascii="华文中宋" w:eastAsia="华文中宋" w:hAnsi="华文中宋" w:hint="eastAsia"/>
          <w:sz w:val="24"/>
          <w:u w:val="double"/>
        </w:rPr>
        <w:t>供应商没有被列入失信被执行人(</w:t>
      </w:r>
      <w:hyperlink r:id="rId12" w:history="1">
        <w:r>
          <w:rPr>
            <w:rStyle w:val="af6"/>
            <w:rFonts w:ascii="华文中宋" w:eastAsia="华文中宋" w:hAnsi="华文中宋"/>
            <w:i/>
            <w:sz w:val="24"/>
          </w:rPr>
          <w:t>https://zxgk.court.gov.cn/shixin/</w:t>
        </w:r>
      </w:hyperlink>
      <w:r>
        <w:rPr>
          <w:rFonts w:ascii="华文中宋" w:eastAsia="华文中宋" w:hAnsi="华文中宋"/>
          <w:i/>
          <w:color w:val="0000FF"/>
          <w:sz w:val="24"/>
          <w:u w:val="double"/>
        </w:rPr>
        <w:t>)</w:t>
      </w:r>
    </w:p>
    <w:p w:rsidR="00C00D2B" w:rsidRDefault="00831931">
      <w:pPr>
        <w:rPr>
          <w:rFonts w:ascii="华文中宋" w:eastAsia="华文中宋" w:hAnsi="华文中宋"/>
          <w:sz w:val="24"/>
        </w:rPr>
      </w:pPr>
      <w:r>
        <w:rPr>
          <w:rFonts w:ascii="华文中宋" w:eastAsia="华文中宋" w:hAnsi="华文中宋" w:hint="eastAsia"/>
          <w:sz w:val="24"/>
        </w:rPr>
        <w:t>2、“信用中国”网站查询，</w:t>
      </w:r>
      <w:r>
        <w:rPr>
          <w:rFonts w:ascii="华文中宋" w:eastAsia="华文中宋" w:hAnsi="华文中宋" w:hint="eastAsia"/>
          <w:sz w:val="24"/>
          <w:u w:val="double"/>
        </w:rPr>
        <w:t>供应商没有被列入重大税收违法失信主体</w:t>
      </w:r>
      <w:r>
        <w:rPr>
          <w:rFonts w:ascii="华文中宋" w:eastAsia="华文中宋" w:hAnsi="华文中宋" w:hint="eastAsia"/>
          <w:i/>
          <w:sz w:val="24"/>
          <w:u w:val="single"/>
        </w:rPr>
        <w:t>(</w:t>
      </w:r>
      <w:hyperlink r:id="rId13" w:history="1">
        <w:r>
          <w:rPr>
            <w:rStyle w:val="af6"/>
            <w:rFonts w:ascii="华文中宋" w:eastAsia="华文中宋" w:hAnsi="华文中宋"/>
            <w:i/>
            <w:sz w:val="24"/>
          </w:rPr>
          <w:t>https://www.creditchina.gov.cn/xinyongfuwu/zhongdashuishouweifaanjian/</w:t>
        </w:r>
      </w:hyperlink>
      <w:r>
        <w:rPr>
          <w:rFonts w:ascii="华文中宋" w:eastAsia="华文中宋" w:hAnsi="华文中宋"/>
          <w:i/>
          <w:sz w:val="24"/>
          <w:u w:val="single"/>
        </w:rPr>
        <w:t>)</w:t>
      </w:r>
    </w:p>
    <w:p w:rsidR="00C00D2B" w:rsidRDefault="00831931">
      <w:pPr>
        <w:rPr>
          <w:rFonts w:ascii="华文中宋" w:eastAsia="华文中宋" w:hAnsi="华文中宋"/>
          <w:color w:val="0000FF"/>
          <w:sz w:val="24"/>
          <w:u w:val="single"/>
        </w:rPr>
      </w:pPr>
      <w:r>
        <w:rPr>
          <w:rFonts w:ascii="华文中宋" w:eastAsia="华文中宋" w:hAnsi="华文中宋" w:hint="eastAsia"/>
          <w:sz w:val="24"/>
        </w:rPr>
        <w:t>3、“信用中国”网站查询，</w:t>
      </w:r>
      <w:r>
        <w:rPr>
          <w:rFonts w:ascii="华文中宋" w:eastAsia="华文中宋" w:hAnsi="华文中宋" w:hint="eastAsia"/>
          <w:sz w:val="24"/>
          <w:u w:val="double"/>
        </w:rPr>
        <w:t>供应商没有被列入政府采购严重违法失信行为记录名单</w:t>
      </w:r>
      <w:r>
        <w:rPr>
          <w:rFonts w:ascii="华文中宋" w:eastAsia="华文中宋" w:hAnsi="华文中宋" w:hint="eastAsia"/>
          <w:color w:val="0000FF"/>
          <w:sz w:val="24"/>
          <w:u w:val="single"/>
        </w:rPr>
        <w:t>(</w:t>
      </w:r>
      <w:hyperlink r:id="rId14" w:history="1">
        <w:r>
          <w:rPr>
            <w:rStyle w:val="af6"/>
            <w:rFonts w:ascii="华文中宋" w:eastAsia="华文中宋" w:hAnsi="华文中宋"/>
            <w:sz w:val="24"/>
          </w:rPr>
          <w:t>https://www.creditchina.gov.cn/xinyongfuwu/shzz/</w:t>
        </w:r>
      </w:hyperlink>
      <w:r>
        <w:rPr>
          <w:rFonts w:ascii="华文中宋" w:eastAsia="华文中宋" w:hAnsi="华文中宋"/>
          <w:color w:val="0000FF"/>
          <w:sz w:val="24"/>
          <w:u w:val="single"/>
        </w:rPr>
        <w:t>)</w:t>
      </w:r>
    </w:p>
    <w:p w:rsidR="00C00D2B" w:rsidRDefault="00831931">
      <w:pPr>
        <w:ind w:left="566" w:hangingChars="236" w:hanging="566"/>
      </w:pPr>
      <w:r>
        <w:rPr>
          <w:rFonts w:ascii="华文中宋" w:eastAsia="华文中宋" w:hAnsi="华文中宋" w:hint="eastAsia"/>
          <w:sz w:val="24"/>
        </w:rPr>
        <w:t>4、“中国政府采购网”网站查询，</w:t>
      </w:r>
      <w:r>
        <w:rPr>
          <w:rFonts w:ascii="华文中宋" w:eastAsia="华文中宋" w:hAnsi="华文中宋" w:hint="eastAsia"/>
          <w:sz w:val="24"/>
          <w:u w:val="double"/>
        </w:rPr>
        <w:t>供应商没有被列入处于禁止参加政府采购活动的记录名单(</w:t>
      </w:r>
      <w:hyperlink r:id="rId15" w:history="1">
        <w:r>
          <w:rPr>
            <w:rStyle w:val="af6"/>
            <w:rFonts w:ascii="华文中宋" w:eastAsia="华文中宋" w:hAnsi="华文中宋"/>
            <w:i/>
            <w:sz w:val="24"/>
          </w:rPr>
          <w:t>https://www.ccgp.gov.cn/search/cr/</w:t>
        </w:r>
      </w:hyperlink>
      <w:r>
        <w:rPr>
          <w:rFonts w:ascii="华文中宋" w:eastAsia="华文中宋" w:hAnsi="华文中宋"/>
          <w:sz w:val="24"/>
          <w:u w:val="double"/>
        </w:rPr>
        <w:t>)</w:t>
      </w:r>
    </w:p>
    <w:p w:rsidR="00C00D2B" w:rsidRDefault="00831931">
      <w:pPr>
        <w:pStyle w:val="-"/>
        <w:ind w:left="566" w:hangingChars="236" w:hanging="566"/>
        <w:rPr>
          <w:rFonts w:ascii="华文中宋" w:eastAsia="华文中宋" w:hAnsi="华文中宋"/>
          <w:sz w:val="24"/>
          <w:u w:val="double"/>
        </w:rPr>
      </w:pPr>
      <w:r>
        <w:rPr>
          <w:rFonts w:ascii="华文中宋" w:eastAsia="华文中宋" w:hAnsi="华文中宋"/>
          <w:sz w:val="24"/>
        </w:rPr>
        <w:t>5</w:t>
      </w:r>
      <w:r>
        <w:rPr>
          <w:rFonts w:ascii="华文中宋" w:eastAsia="华文中宋" w:hAnsi="华文中宋" w:hint="eastAsia"/>
          <w:sz w:val="24"/>
        </w:rPr>
        <w:t>、</w:t>
      </w:r>
      <w:r>
        <w:rPr>
          <w:rFonts w:ascii="华文中宋" w:eastAsia="华文中宋" w:hAnsi="华文中宋" w:cs="宋体"/>
          <w:sz w:val="24"/>
        </w:rPr>
        <w:t>“</w:t>
      </w:r>
      <w:r>
        <w:rPr>
          <w:rFonts w:ascii="华文中宋" w:eastAsia="华文中宋" w:hAnsi="华文中宋" w:cs="宋体" w:hint="eastAsia"/>
          <w:sz w:val="24"/>
        </w:rPr>
        <w:t>国家企业信用信息公示系统</w:t>
      </w:r>
      <w:r>
        <w:rPr>
          <w:rFonts w:ascii="华文中宋" w:eastAsia="华文中宋" w:hAnsi="华文中宋" w:cs="宋体"/>
          <w:sz w:val="24"/>
        </w:rPr>
        <w:t>”网站(www.gsxt.gov.cn/)“</w:t>
      </w:r>
      <w:r>
        <w:rPr>
          <w:rFonts w:ascii="华文中宋" w:eastAsia="华文中宋" w:hAnsi="华文中宋" w:cs="宋体" w:hint="eastAsia"/>
          <w:sz w:val="24"/>
        </w:rPr>
        <w:t>基础信息</w:t>
      </w:r>
      <w:r>
        <w:rPr>
          <w:rFonts w:ascii="华文中宋" w:eastAsia="华文中宋" w:hAnsi="华文中宋" w:cs="宋体"/>
          <w:sz w:val="24"/>
        </w:rPr>
        <w:t>”</w:t>
      </w:r>
      <w:r>
        <w:rPr>
          <w:rFonts w:ascii="华文中宋" w:eastAsia="华文中宋" w:hAnsi="华文中宋" w:cs="宋体" w:hint="eastAsia"/>
          <w:sz w:val="24"/>
        </w:rPr>
        <w:t>查询的股东及出资信息</w:t>
      </w:r>
      <w:r>
        <w:rPr>
          <w:rFonts w:ascii="华文中宋" w:eastAsia="华文中宋" w:hAnsi="华文中宋" w:cs="宋体"/>
          <w:sz w:val="24"/>
        </w:rPr>
        <w:t>记录</w:t>
      </w:r>
      <w:r>
        <w:rPr>
          <w:rFonts w:ascii="华文中宋" w:eastAsia="华文中宋" w:hAnsi="华文中宋" w:cs="宋体" w:hint="eastAsia"/>
          <w:sz w:val="24"/>
        </w:rPr>
        <w:t>中</w:t>
      </w:r>
      <w:r>
        <w:rPr>
          <w:rFonts w:ascii="华文中宋" w:eastAsia="华文中宋" w:hAnsi="华文中宋" w:cs="宋体" w:hint="eastAsia"/>
          <w:sz w:val="24"/>
          <w:u w:val="double"/>
        </w:rPr>
        <w:t>不存在“</w:t>
      </w:r>
      <w:r>
        <w:rPr>
          <w:rFonts w:ascii="华文中宋" w:eastAsia="华文中宋" w:hAnsi="华文中宋"/>
          <w:sz w:val="24"/>
          <w:u w:val="double"/>
        </w:rPr>
        <w:t>单位负责人为同一人或者不存在直接控股、管理关系的不同投标人，不得同时参加本采购项目投标</w:t>
      </w:r>
      <w:r>
        <w:rPr>
          <w:rFonts w:ascii="华文中宋" w:eastAsia="华文中宋" w:hAnsi="华文中宋" w:hint="eastAsia"/>
          <w:sz w:val="24"/>
          <w:u w:val="double"/>
        </w:rPr>
        <w:t>的情形</w:t>
      </w:r>
      <w:r>
        <w:rPr>
          <w:rFonts w:ascii="华文中宋" w:eastAsia="华文中宋" w:hAnsi="华文中宋" w:cs="宋体" w:hint="eastAsia"/>
          <w:sz w:val="24"/>
          <w:u w:val="double"/>
        </w:rPr>
        <w:t>”。</w:t>
      </w:r>
    </w:p>
    <w:p w:rsidR="00C00D2B" w:rsidRDefault="00831931">
      <w:pPr>
        <w:pStyle w:val="-"/>
        <w:ind w:left="566" w:hangingChars="236" w:hanging="566"/>
        <w:rPr>
          <w:rFonts w:ascii="华文中宋" w:eastAsia="华文中宋" w:hAnsi="华文中宋"/>
          <w:sz w:val="24"/>
        </w:rPr>
      </w:pPr>
      <w:r>
        <w:rPr>
          <w:rFonts w:ascii="华文中宋" w:eastAsia="华文中宋" w:hAnsi="华文中宋"/>
          <w:sz w:val="24"/>
        </w:rPr>
        <w:t>6</w:t>
      </w:r>
      <w:r>
        <w:rPr>
          <w:rFonts w:ascii="华文中宋" w:eastAsia="华文中宋" w:hAnsi="华文中宋" w:hint="eastAsia"/>
          <w:sz w:val="24"/>
        </w:rPr>
        <w:t>、具有广东政府采购智慧云平台电子卖场供应商资格（提供截图）。</w:t>
      </w:r>
    </w:p>
    <w:p w:rsidR="00C00D2B" w:rsidRDefault="00C00D2B">
      <w:pPr>
        <w:pStyle w:val="-"/>
        <w:ind w:left="566" w:hangingChars="236" w:hanging="566"/>
        <w:rPr>
          <w:rFonts w:ascii="华文中宋" w:eastAsia="华文中宋" w:hAnsi="华文中宋"/>
          <w:sz w:val="24"/>
        </w:rPr>
      </w:pPr>
    </w:p>
    <w:p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C00D2B" w:rsidRDefault="00831931">
      <w:pPr>
        <w:pStyle w:val="2"/>
        <w:keepNext w:val="0"/>
        <w:keepLines w:val="0"/>
        <w:spacing w:before="0" w:after="0" w:line="360" w:lineRule="auto"/>
        <w:jc w:val="center"/>
        <w:rPr>
          <w:rFonts w:ascii="华文中宋" w:eastAsia="华文中宋" w:hAnsi="华文中宋"/>
          <w:sz w:val="36"/>
          <w:szCs w:val="36"/>
        </w:rPr>
      </w:pPr>
      <w:bookmarkStart w:id="16" w:name="_Toc181779413"/>
      <w:bookmarkStart w:id="17" w:name="_Toc175643491"/>
      <w:bookmarkStart w:id="18" w:name="_Toc181779009"/>
      <w:bookmarkStart w:id="19" w:name="_Toc30121"/>
      <w:bookmarkStart w:id="20" w:name="_Toc19309"/>
      <w:r>
        <w:rPr>
          <w:rFonts w:ascii="华文中宋" w:eastAsia="华文中宋" w:hAnsi="华文中宋"/>
          <w:sz w:val="36"/>
          <w:szCs w:val="36"/>
        </w:rPr>
        <w:lastRenderedPageBreak/>
        <w:t>五、</w:t>
      </w:r>
      <w:r>
        <w:rPr>
          <w:rFonts w:ascii="华文中宋" w:eastAsia="华文中宋" w:hAnsi="华文中宋"/>
          <w:b w:val="0"/>
          <w:sz w:val="36"/>
          <w:szCs w:val="36"/>
        </w:rPr>
        <w:t>法定代表人/负责人资格证明书及授权委托书</w:t>
      </w:r>
      <w:bookmarkEnd w:id="16"/>
      <w:bookmarkEnd w:id="17"/>
      <w:bookmarkEnd w:id="18"/>
      <w:bookmarkEnd w:id="19"/>
      <w:bookmarkEnd w:id="20"/>
    </w:p>
    <w:p w:rsidR="00C00D2B" w:rsidRDefault="00C00D2B">
      <w:pPr>
        <w:ind w:firstLine="562"/>
        <w:rPr>
          <w:rStyle w:val="NormalCharacter"/>
          <w:b/>
          <w:sz w:val="28"/>
          <w:szCs w:val="28"/>
        </w:rPr>
      </w:pPr>
    </w:p>
    <w:p w:rsidR="00C00D2B" w:rsidRDefault="00831931">
      <w:pPr>
        <w:ind w:firstLine="562"/>
        <w:rPr>
          <w:rStyle w:val="NormalCharacter"/>
          <w:rFonts w:ascii="华文中宋" w:eastAsia="华文中宋" w:hAnsi="华文中宋"/>
          <w:b/>
          <w:sz w:val="24"/>
          <w:szCs w:val="24"/>
        </w:rPr>
      </w:pPr>
      <w:r>
        <w:rPr>
          <w:rStyle w:val="NormalCharacter"/>
          <w:rFonts w:ascii="华文中宋" w:eastAsia="华文中宋" w:hAnsi="华文中宋"/>
          <w:b/>
          <w:sz w:val="24"/>
          <w:szCs w:val="24"/>
        </w:rPr>
        <w:t>（1）法定代表人证明书</w:t>
      </w:r>
    </w:p>
    <w:p w:rsidR="00C00D2B" w:rsidRDefault="00C00D2B">
      <w:pPr>
        <w:ind w:firstLine="420"/>
        <w:rPr>
          <w:rStyle w:val="NormalCharacter"/>
          <w:rFonts w:ascii="华文中宋" w:eastAsia="华文中宋" w:hAnsi="华文中宋"/>
          <w:bCs/>
          <w:sz w:val="24"/>
          <w:szCs w:val="24"/>
          <w:u w:val="single" w:color="000000"/>
        </w:rPr>
      </w:pPr>
    </w:p>
    <w:p w:rsidR="00C00D2B" w:rsidRDefault="00831931">
      <w:pPr>
        <w:rPr>
          <w:rStyle w:val="NormalCharacter"/>
          <w:rFonts w:ascii="华文中宋" w:eastAsia="华文中宋" w:hAnsi="华文中宋"/>
          <w:bCs/>
          <w:sz w:val="24"/>
          <w:szCs w:val="24"/>
        </w:rPr>
      </w:pPr>
      <w:r>
        <w:rPr>
          <w:rStyle w:val="NormalCharacter"/>
          <w:rFonts w:ascii="华文中宋" w:eastAsia="华文中宋" w:hAnsi="华文中宋"/>
          <w:bCs/>
          <w:sz w:val="24"/>
          <w:szCs w:val="24"/>
          <w:u w:val="single" w:color="000000"/>
        </w:rPr>
        <w:t>（法定代表人</w:t>
      </w:r>
      <w:r>
        <w:rPr>
          <w:rStyle w:val="NormalCharacter"/>
          <w:rFonts w:ascii="华文中宋" w:eastAsia="华文中宋" w:hAnsi="华文中宋" w:hint="eastAsia"/>
          <w:bCs/>
          <w:sz w:val="24"/>
          <w:szCs w:val="24"/>
          <w:u w:val="single" w:color="000000"/>
        </w:rPr>
        <w:t>姓名</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现任我单位</w:t>
      </w:r>
      <w:r>
        <w:rPr>
          <w:rStyle w:val="NormalCharacter"/>
          <w:rFonts w:ascii="华文中宋" w:eastAsia="华文中宋" w:hAnsi="华文中宋"/>
          <w:bCs/>
          <w:sz w:val="24"/>
          <w:szCs w:val="24"/>
          <w:u w:val="single" w:color="000000"/>
        </w:rPr>
        <w:t xml:space="preserve">      </w:t>
      </w:r>
      <w:r>
        <w:rPr>
          <w:rStyle w:val="NormalCharacter"/>
          <w:rFonts w:ascii="华文中宋" w:eastAsia="华文中宋" w:hAnsi="华文中宋"/>
          <w:bCs/>
          <w:sz w:val="24"/>
          <w:szCs w:val="24"/>
        </w:rPr>
        <w:t>职务，为法定代表人，特此证明。</w:t>
      </w:r>
    </w:p>
    <w:p w:rsidR="00C00D2B" w:rsidRDefault="00831931">
      <w:pPr>
        <w:rPr>
          <w:rStyle w:val="NormalCharacter"/>
          <w:rFonts w:ascii="华文中宋" w:eastAsia="华文中宋" w:hAnsi="华文中宋"/>
          <w:sz w:val="24"/>
          <w:szCs w:val="24"/>
          <w:u w:val="single" w:color="000000"/>
        </w:rPr>
      </w:pPr>
      <w:r>
        <w:rPr>
          <w:rStyle w:val="NormalCharacter"/>
          <w:rFonts w:ascii="华文中宋" w:eastAsia="华文中宋" w:hAnsi="华文中宋"/>
          <w:bCs/>
          <w:sz w:val="24"/>
          <w:szCs w:val="24"/>
        </w:rPr>
        <w:t>有效期限：</w:t>
      </w:r>
      <w:r>
        <w:rPr>
          <w:rStyle w:val="NormalCharacter"/>
          <w:rFonts w:ascii="华文中宋" w:eastAsia="华文中宋" w:hAnsi="华文中宋"/>
          <w:bCs/>
          <w:sz w:val="24"/>
          <w:szCs w:val="24"/>
          <w:u w:val="single" w:color="000000"/>
        </w:rPr>
        <w:t xml:space="preserve">                     。</w:t>
      </w:r>
    </w:p>
    <w:p w:rsidR="00C00D2B" w:rsidRDefault="00C00D2B">
      <w:pPr>
        <w:rPr>
          <w:rStyle w:val="NormalCharacter"/>
          <w:rFonts w:ascii="华文中宋" w:eastAsia="华文中宋" w:hAnsi="华文中宋"/>
          <w:bCs/>
          <w:sz w:val="24"/>
          <w:szCs w:val="24"/>
        </w:rPr>
      </w:pP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地        址：</w:t>
      </w: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 xml:space="preserve">职        </w:t>
      </w:r>
      <w:proofErr w:type="gramStart"/>
      <w:r>
        <w:rPr>
          <w:rStyle w:val="NormalCharacter"/>
          <w:rFonts w:ascii="华文中宋" w:eastAsia="华文中宋" w:hAnsi="华文中宋"/>
          <w:sz w:val="24"/>
          <w:szCs w:val="24"/>
        </w:rPr>
        <w:t>务</w:t>
      </w:r>
      <w:proofErr w:type="gramEnd"/>
      <w:r>
        <w:rPr>
          <w:rStyle w:val="NormalCharacter"/>
          <w:rFonts w:ascii="华文中宋" w:eastAsia="华文中宋" w:hAnsi="华文中宋"/>
          <w:sz w:val="24"/>
          <w:szCs w:val="24"/>
        </w:rPr>
        <w:t>：</w:t>
      </w:r>
    </w:p>
    <w:p w:rsidR="00C00D2B" w:rsidRDefault="00831931">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附：法定代表人身份证复印件</w:t>
      </w:r>
    </w:p>
    <w:p w:rsidR="00C00D2B" w:rsidRDefault="00C00D2B">
      <w:pPr>
        <w:ind w:firstLine="420"/>
        <w:rPr>
          <w:rStyle w:val="NormalCharacter"/>
          <w:rFonts w:ascii="华文中宋" w:eastAsia="华文中宋" w:hAnsi="华文中宋"/>
          <w:sz w:val="24"/>
          <w:szCs w:val="24"/>
        </w:rPr>
      </w:pPr>
    </w:p>
    <w:p w:rsidR="00C00D2B" w:rsidRDefault="00C00D2B">
      <w:pPr>
        <w:ind w:firstLine="420"/>
        <w:rPr>
          <w:rStyle w:val="NormalCharacter"/>
        </w:rPr>
      </w:pPr>
    </w:p>
    <w:p w:rsidR="00C00D2B" w:rsidRDefault="00C00D2B">
      <w:pPr>
        <w:ind w:firstLine="420"/>
        <w:rPr>
          <w:rStyle w:val="NormalCharacter"/>
        </w:rPr>
      </w:pPr>
    </w:p>
    <w:p w:rsidR="00C00D2B" w:rsidRDefault="00C00D2B">
      <w:pPr>
        <w:ind w:firstLine="420"/>
        <w:rPr>
          <w:rStyle w:val="NormalCharacter"/>
        </w:rPr>
      </w:pPr>
    </w:p>
    <w:p w:rsidR="00C00D2B" w:rsidRDefault="00C00D2B">
      <w:pPr>
        <w:ind w:firstLine="420"/>
        <w:rPr>
          <w:rStyle w:val="NormalCharacter"/>
        </w:rPr>
      </w:pPr>
    </w:p>
    <w:p w:rsidR="00C00D2B" w:rsidRDefault="00831931">
      <w:pPr>
        <w:ind w:firstLine="562"/>
        <w:rPr>
          <w:rStyle w:val="NormalCharacter"/>
          <w:b/>
          <w:sz w:val="28"/>
          <w:szCs w:val="28"/>
        </w:rPr>
      </w:pPr>
      <w:r>
        <w:rPr>
          <w:rStyle w:val="NormalCharacter"/>
          <w:b/>
          <w:sz w:val="28"/>
          <w:szCs w:val="28"/>
        </w:rPr>
        <w:br w:type="page"/>
      </w:r>
    </w:p>
    <w:p w:rsidR="00C00D2B" w:rsidRDefault="00831931">
      <w:pPr>
        <w:jc w:val="center"/>
        <w:rPr>
          <w:rStyle w:val="NormalCharacter"/>
          <w:b/>
          <w:sz w:val="32"/>
          <w:szCs w:val="32"/>
        </w:rPr>
      </w:pPr>
      <w:r>
        <w:rPr>
          <w:rStyle w:val="NormalCharacter"/>
          <w:b/>
          <w:sz w:val="32"/>
          <w:szCs w:val="32"/>
        </w:rPr>
        <w:lastRenderedPageBreak/>
        <w:t>（</w:t>
      </w:r>
      <w:r>
        <w:rPr>
          <w:rStyle w:val="NormalCharacter"/>
          <w:b/>
          <w:sz w:val="32"/>
          <w:szCs w:val="32"/>
        </w:rPr>
        <w:t>2</w:t>
      </w:r>
      <w:r>
        <w:rPr>
          <w:rStyle w:val="NormalCharacter"/>
          <w:b/>
          <w:sz w:val="32"/>
          <w:szCs w:val="32"/>
        </w:rPr>
        <w:t>）法定代表人授权委托书</w:t>
      </w:r>
    </w:p>
    <w:p w:rsidR="00C00D2B" w:rsidRDefault="00C00D2B">
      <w:pPr>
        <w:ind w:firstLine="420"/>
        <w:rPr>
          <w:rStyle w:val="NormalCharacter"/>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致：</w:t>
      </w:r>
      <w:r>
        <w:rPr>
          <w:rStyle w:val="NormalCharacter"/>
          <w:rFonts w:ascii="华文中宋" w:eastAsia="华文中宋" w:hAnsi="华文中宋"/>
          <w:sz w:val="24"/>
          <w:szCs w:val="24"/>
          <w:u w:val="single" w:color="000000"/>
        </w:rPr>
        <w:t>广东元正招标采购有限公司</w:t>
      </w: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本授权书声明：</w:t>
      </w:r>
      <w:r>
        <w:rPr>
          <w:rStyle w:val="NormalCharacter"/>
          <w:rFonts w:ascii="华文中宋" w:eastAsia="华文中宋" w:hAnsi="华文中宋" w:hint="eastAsia"/>
          <w:i/>
          <w:sz w:val="24"/>
          <w:szCs w:val="24"/>
          <w:u w:val="single" w:color="000000"/>
        </w:rPr>
        <w:t>(姓名</w:t>
      </w:r>
      <w:r>
        <w:rPr>
          <w:rStyle w:val="NormalCharacter"/>
          <w:rFonts w:ascii="华文中宋" w:eastAsia="华文中宋" w:hAnsi="华文中宋"/>
          <w:i/>
          <w:sz w:val="24"/>
          <w:szCs w:val="24"/>
          <w:u w:val="single" w:color="000000"/>
        </w:rPr>
        <w:t xml:space="preserve">) </w:t>
      </w:r>
      <w:r>
        <w:rPr>
          <w:rStyle w:val="NormalCharacter"/>
          <w:rFonts w:ascii="华文中宋" w:eastAsia="华文中宋" w:hAnsi="华文中宋"/>
          <w:sz w:val="24"/>
          <w:szCs w:val="24"/>
        </w:rPr>
        <w:t>是注册于</w:t>
      </w:r>
      <w:r>
        <w:rPr>
          <w:rStyle w:val="NormalCharacter"/>
          <w:rFonts w:ascii="华文中宋" w:eastAsia="华文中宋" w:hAnsi="华文中宋"/>
          <w:i/>
          <w:sz w:val="24"/>
          <w:szCs w:val="24"/>
          <w:u w:val="single" w:color="000000"/>
        </w:rPr>
        <w:t xml:space="preserve">（国家或地区）   </w:t>
      </w:r>
      <w:r>
        <w:rPr>
          <w:rStyle w:val="NormalCharacter"/>
          <w:rFonts w:ascii="华文中宋" w:eastAsia="华文中宋" w:hAnsi="华文中宋"/>
          <w:sz w:val="24"/>
          <w:szCs w:val="24"/>
        </w:rPr>
        <w:t>的</w:t>
      </w:r>
      <w:r>
        <w:rPr>
          <w:rStyle w:val="NormalCharacter"/>
          <w:rFonts w:ascii="华文中宋" w:eastAsia="华文中宋" w:hAnsi="华文中宋"/>
          <w:i/>
          <w:sz w:val="24"/>
          <w:szCs w:val="24"/>
          <w:u w:val="single" w:color="000000"/>
        </w:rPr>
        <w:t xml:space="preserve">（竞价人单位名称）     </w:t>
      </w:r>
      <w:r>
        <w:rPr>
          <w:rStyle w:val="NormalCharacter"/>
          <w:rFonts w:ascii="华文中宋" w:eastAsia="华文中宋" w:hAnsi="华文中宋"/>
          <w:sz w:val="24"/>
          <w:szCs w:val="24"/>
        </w:rPr>
        <w:t>的法定代表人，现任</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职务，有效证件号码：</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。现授权</w:t>
      </w:r>
      <w:r>
        <w:rPr>
          <w:rStyle w:val="NormalCharacter"/>
          <w:rFonts w:ascii="华文中宋" w:eastAsia="华文中宋" w:hAnsi="华文中宋"/>
          <w:i/>
          <w:sz w:val="24"/>
          <w:szCs w:val="24"/>
          <w:u w:val="single" w:color="000000"/>
        </w:rPr>
        <w:t xml:space="preserve">（姓名、职务）    </w:t>
      </w:r>
      <w:r>
        <w:rPr>
          <w:rStyle w:val="NormalCharacter"/>
          <w:rFonts w:ascii="华文中宋" w:eastAsia="华文中宋" w:hAnsi="华文中宋"/>
          <w:sz w:val="24"/>
          <w:szCs w:val="24"/>
        </w:rPr>
        <w:t>作为我公司的全权代理人，就</w:t>
      </w:r>
      <w:r w:rsidR="00E1736E">
        <w:rPr>
          <w:rStyle w:val="NormalCharacter"/>
          <w:rFonts w:ascii="华文中宋" w:eastAsia="华文中宋" w:hAnsi="华文中宋" w:hint="eastAsia"/>
          <w:sz w:val="24"/>
          <w:szCs w:val="24"/>
          <w:u w:val="single" w:color="000000"/>
        </w:rPr>
        <w:t>清远市疾病预防控中心2025年办公用品等212项采购(第二次)</w:t>
      </w:r>
      <w:r>
        <w:rPr>
          <w:rStyle w:val="NormalCharacter"/>
          <w:rFonts w:ascii="华文中宋" w:eastAsia="华文中宋" w:hAnsi="华文中宋"/>
          <w:sz w:val="24"/>
          <w:szCs w:val="24"/>
        </w:rPr>
        <w:t>[项目编号为</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]的竞价和合同执行，以我方的名义处理一切与之有关的事宜。</w:t>
      </w: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本授权书于</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年</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月</w:t>
      </w:r>
      <w:r>
        <w:rPr>
          <w:rStyle w:val="NormalCharacter"/>
          <w:rFonts w:ascii="华文中宋" w:eastAsia="华文中宋" w:hAnsi="华文中宋"/>
          <w:sz w:val="24"/>
          <w:szCs w:val="24"/>
          <w:u w:val="single" w:color="000000"/>
        </w:rPr>
        <w:t xml:space="preserve">    </w:t>
      </w:r>
      <w:r>
        <w:rPr>
          <w:rStyle w:val="NormalCharacter"/>
          <w:rFonts w:ascii="华文中宋" w:eastAsia="华文中宋" w:hAnsi="华文中宋"/>
          <w:sz w:val="24"/>
          <w:szCs w:val="24"/>
        </w:rPr>
        <w:t>日签字生效，特此声明。</w:t>
      </w:r>
    </w:p>
    <w:p w:rsidR="00C00D2B" w:rsidRDefault="00C00D2B">
      <w:pPr>
        <w:ind w:firstLine="482"/>
        <w:rPr>
          <w:rStyle w:val="NormalCharacter"/>
          <w:rFonts w:ascii="华文中宋" w:eastAsia="华文中宋" w:hAnsi="华文中宋"/>
          <w:b/>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竞价人（</w:t>
      </w:r>
      <w:r>
        <w:rPr>
          <w:rStyle w:val="NormalCharacter"/>
          <w:rFonts w:ascii="华文中宋" w:eastAsia="华文中宋" w:hAnsi="华文中宋" w:hint="eastAsia"/>
          <w:sz w:val="24"/>
          <w:szCs w:val="24"/>
        </w:rPr>
        <w:t>加盖公章</w:t>
      </w:r>
      <w:r>
        <w:rPr>
          <w:rStyle w:val="NormalCharacter"/>
          <w:rFonts w:ascii="华文中宋" w:eastAsia="华文中宋" w:hAnsi="华文中宋"/>
          <w:sz w:val="24"/>
          <w:szCs w:val="24"/>
        </w:rPr>
        <w:t>）：</w:t>
      </w: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地        址：</w:t>
      </w:r>
    </w:p>
    <w:p w:rsidR="00C00D2B" w:rsidRDefault="00C00D2B">
      <w:pPr>
        <w:rPr>
          <w:rStyle w:val="NormalCharacter"/>
          <w:rFonts w:ascii="华文中宋" w:eastAsia="华文中宋" w:hAnsi="华文中宋"/>
          <w:sz w:val="24"/>
          <w:szCs w:val="24"/>
        </w:rPr>
      </w:pPr>
    </w:p>
    <w:p w:rsidR="00C00D2B" w:rsidRDefault="00831931">
      <w:pPr>
        <w:rPr>
          <w:rStyle w:val="NormalCharacter"/>
          <w:rFonts w:ascii="华文中宋" w:eastAsia="华文中宋" w:hAnsi="华文中宋"/>
          <w:sz w:val="24"/>
          <w:szCs w:val="24"/>
        </w:rPr>
      </w:pPr>
      <w:r>
        <w:rPr>
          <w:rStyle w:val="NormalCharacter"/>
          <w:rFonts w:ascii="华文中宋" w:eastAsia="华文中宋" w:hAnsi="华文中宋"/>
          <w:sz w:val="24"/>
          <w:szCs w:val="24"/>
        </w:rPr>
        <w:t>法定代表人（签字或盖章）：</w:t>
      </w:r>
    </w:p>
    <w:p w:rsidR="00C00D2B" w:rsidRDefault="00C00D2B">
      <w:pPr>
        <w:rPr>
          <w:rStyle w:val="NormalCharacter"/>
          <w:rFonts w:ascii="华文中宋" w:eastAsia="华文中宋" w:hAnsi="华文中宋"/>
          <w:sz w:val="24"/>
          <w:szCs w:val="24"/>
        </w:rPr>
      </w:pPr>
    </w:p>
    <w:p w:rsidR="00C00D2B" w:rsidRDefault="00831931">
      <w:pPr>
        <w:ind w:firstLine="560"/>
        <w:rPr>
          <w:rStyle w:val="NormalCharacter"/>
          <w:rFonts w:ascii="华文中宋" w:eastAsia="华文中宋" w:hAnsi="华文中宋"/>
          <w:sz w:val="24"/>
          <w:szCs w:val="24"/>
        </w:rPr>
      </w:pPr>
      <w:r>
        <w:rPr>
          <w:rStyle w:val="NormalCharacter"/>
          <w:rFonts w:ascii="华文中宋" w:eastAsia="华文中宋" w:hAnsi="华文中宋"/>
          <w:spacing w:val="20"/>
          <w:sz w:val="24"/>
          <w:szCs w:val="24"/>
        </w:rPr>
        <w:t>被授权人（签字或盖章）</w:t>
      </w:r>
      <w:r>
        <w:rPr>
          <w:rStyle w:val="NormalCharacter"/>
          <w:rFonts w:ascii="华文中宋" w:eastAsia="华文中宋" w:hAnsi="华文中宋"/>
          <w:sz w:val="24"/>
          <w:szCs w:val="24"/>
        </w:rPr>
        <w:t>：</w:t>
      </w:r>
    </w:p>
    <w:p w:rsidR="00C00D2B" w:rsidRDefault="00C00D2B">
      <w:pPr>
        <w:rPr>
          <w:rStyle w:val="NormalCharacter"/>
          <w:rFonts w:ascii="华文中宋" w:eastAsia="华文中宋" w:hAnsi="华文中宋"/>
          <w:sz w:val="24"/>
          <w:szCs w:val="24"/>
        </w:rPr>
      </w:pPr>
    </w:p>
    <w:p w:rsidR="00C00D2B" w:rsidRDefault="00C00D2B">
      <w:pPr>
        <w:rPr>
          <w:rStyle w:val="NormalCharacter"/>
          <w:rFonts w:ascii="华文中宋" w:eastAsia="华文中宋" w:hAnsi="华文中宋"/>
          <w:sz w:val="24"/>
          <w:szCs w:val="24"/>
        </w:rPr>
      </w:pPr>
    </w:p>
    <w:p w:rsidR="00C00D2B" w:rsidRDefault="00831931">
      <w:pPr>
        <w:ind w:firstLine="422"/>
        <w:rPr>
          <w:rStyle w:val="NormalCharacter"/>
          <w:rFonts w:ascii="华文中宋" w:eastAsia="华文中宋" w:hAnsi="华文中宋"/>
          <w:b/>
          <w:sz w:val="24"/>
          <w:szCs w:val="24"/>
        </w:rPr>
      </w:pPr>
      <w:r>
        <w:rPr>
          <w:rStyle w:val="NormalCharacter"/>
          <w:rFonts w:ascii="华文中宋" w:eastAsia="华文中宋" w:hAnsi="华文中宋"/>
          <w:b/>
          <w:sz w:val="24"/>
          <w:szCs w:val="24"/>
        </w:rPr>
        <w:t>附：被授权人身份证复印件</w:t>
      </w:r>
    </w:p>
    <w:p w:rsidR="00C00D2B" w:rsidRDefault="00831931">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21" w:name="_Toc181779414"/>
      <w:r>
        <w:rPr>
          <w:rFonts w:ascii="华文中宋" w:eastAsia="华文中宋" w:hAnsi="华文中宋" w:hint="eastAsia"/>
          <w:b w:val="0"/>
          <w:sz w:val="36"/>
          <w:szCs w:val="36"/>
        </w:rPr>
        <w:lastRenderedPageBreak/>
        <w:t>六、报价表</w:t>
      </w:r>
      <w:bookmarkEnd w:id="21"/>
    </w:p>
    <w:tbl>
      <w:tblPr>
        <w:tblW w:w="89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985"/>
        <w:gridCol w:w="912"/>
        <w:gridCol w:w="674"/>
        <w:gridCol w:w="824"/>
        <w:gridCol w:w="850"/>
        <w:gridCol w:w="704"/>
        <w:gridCol w:w="627"/>
      </w:tblGrid>
      <w:tr w:rsidR="00C00D2B">
        <w:tc>
          <w:tcPr>
            <w:tcW w:w="709"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序号</w:t>
            </w:r>
          </w:p>
        </w:tc>
        <w:tc>
          <w:tcPr>
            <w:tcW w:w="1701"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物品</w:t>
            </w:r>
          </w:p>
        </w:tc>
        <w:tc>
          <w:tcPr>
            <w:tcW w:w="1985" w:type="dxa"/>
            <w:shd w:val="clear" w:color="auto" w:fill="auto"/>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型号规格</w:t>
            </w:r>
          </w:p>
        </w:tc>
        <w:tc>
          <w:tcPr>
            <w:tcW w:w="912"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单位</w:t>
            </w:r>
          </w:p>
        </w:tc>
        <w:tc>
          <w:tcPr>
            <w:tcW w:w="674"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数量</w:t>
            </w:r>
          </w:p>
        </w:tc>
        <w:tc>
          <w:tcPr>
            <w:tcW w:w="824"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单价</w:t>
            </w:r>
          </w:p>
        </w:tc>
        <w:tc>
          <w:tcPr>
            <w:tcW w:w="850"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总价</w:t>
            </w:r>
          </w:p>
        </w:tc>
        <w:tc>
          <w:tcPr>
            <w:tcW w:w="704"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交货日期</w:t>
            </w:r>
          </w:p>
        </w:tc>
        <w:tc>
          <w:tcPr>
            <w:tcW w:w="627" w:type="dxa"/>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备注</w:t>
            </w: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密封袋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约27cm*28cm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蓝色文件盒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A4，加厚，PVC，顶端带铁夹，南国威利A800</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档案盒（蓝色）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得力75mm侧宽</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订书钉</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得力，1000枚24/6</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不锈钢订书钉</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得力，12#</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厚层长订书钉</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厚层100张(23/13)不锈钢钉1盒1000枚</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农夫山泉矿泉水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380mL</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透明</w:t>
            </w:r>
            <w:proofErr w:type="gramStart"/>
            <w:r>
              <w:rPr>
                <w:rFonts w:ascii="华文中宋" w:eastAsia="华文中宋" w:hAnsi="华文中宋" w:cs="宋体" w:hint="eastAsia"/>
                <w:kern w:val="0"/>
                <w:szCs w:val="21"/>
              </w:rPr>
              <w:t>封箱胶</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得力，48mm*60m*50μm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劲威小</w:t>
            </w:r>
            <w:proofErr w:type="gramEnd"/>
            <w:r>
              <w:rPr>
                <w:rFonts w:ascii="华文中宋" w:eastAsia="华文中宋" w:hAnsi="华文中宋" w:cs="宋体" w:hint="eastAsia"/>
                <w:color w:val="000000"/>
                <w:kern w:val="0"/>
                <w:szCs w:val="21"/>
              </w:rPr>
              <w:t>卷 1.2CM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劲威大卷</w:t>
            </w:r>
            <w:proofErr w:type="gramEnd"/>
            <w:r>
              <w:rPr>
                <w:rFonts w:ascii="华文中宋" w:eastAsia="华文中宋" w:hAnsi="华文中宋" w:cs="宋体" w:hint="eastAsia"/>
                <w:color w:val="000000"/>
                <w:kern w:val="0"/>
                <w:szCs w:val="21"/>
              </w:rPr>
              <w:t>，3cm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免打孔挂钩</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强力粘</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橡皮擦</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2B</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劲威</w:t>
            </w:r>
            <w:proofErr w:type="gramEnd"/>
            <w:r>
              <w:rPr>
                <w:rFonts w:ascii="华文中宋" w:eastAsia="华文中宋" w:hAnsi="华文中宋" w:cs="宋体" w:hint="eastAsia"/>
                <w:color w:val="000000"/>
                <w:kern w:val="0"/>
                <w:szCs w:val="21"/>
              </w:rPr>
              <w:t>15mm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1cm，JING WEI</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双面胶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得力，宽9MM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纳米双面胶-5厘米宽*3米长</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5厘米宽*3米长</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回形针</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29mm 得力0012</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76*102mm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长方形（76*76）</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便利贴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长方形（76*101）</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修正带</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现代美</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笔筒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大容量</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得力4联带笔筒多功能</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24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得力，A4防水网络拉链</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文件袋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透明，A4按钮</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透明拉链文件袋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33cm×24cm</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起钉器</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得力0236，省力起钉器</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计算器</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得力145mm*85mm 型号837</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方形印台</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红色 得力</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方形印台</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黑色 得力</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荣誉证书（含套）</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297mm*210mm</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快干清洁印泥油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NO:9874得力</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档案专用胶水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雅</w:t>
            </w:r>
            <w:proofErr w:type="gramStart"/>
            <w:r>
              <w:rPr>
                <w:rFonts w:ascii="华文中宋" w:eastAsia="华文中宋" w:hAnsi="华文中宋" w:cs="宋体" w:hint="eastAsia"/>
                <w:kern w:val="0"/>
                <w:szCs w:val="21"/>
              </w:rPr>
              <w:t>玛</w:t>
            </w:r>
            <w:proofErr w:type="gramEnd"/>
            <w:r>
              <w:rPr>
                <w:rFonts w:ascii="华文中宋" w:eastAsia="华文中宋" w:hAnsi="华文中宋" w:cs="宋体" w:hint="eastAsia"/>
                <w:kern w:val="0"/>
                <w:szCs w:val="21"/>
              </w:rPr>
              <w:t>头胶水，AL-200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固体胶水/胶棒 </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12个/盒  快干耐用 学习生活手工胶棒</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点钞水盒</w:t>
            </w:r>
            <w:proofErr w:type="gramEnd"/>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color w:val="000000"/>
                <w:kern w:val="0"/>
                <w:szCs w:val="21"/>
              </w:rPr>
            </w:pP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立式宣传展示架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6层71CM宽</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一次性航空杯</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三通</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三角</w:t>
            </w:r>
            <w:proofErr w:type="gramStart"/>
            <w:r>
              <w:rPr>
                <w:rFonts w:ascii="华文中宋" w:eastAsia="华文中宋" w:hAnsi="华文中宋" w:cs="宋体" w:hint="eastAsia"/>
                <w:kern w:val="0"/>
                <w:szCs w:val="21"/>
              </w:rPr>
              <w:t>抽杆资料</w:t>
            </w:r>
            <w:proofErr w:type="gramEnd"/>
            <w:r>
              <w:rPr>
                <w:rFonts w:ascii="华文中宋" w:eastAsia="华文中宋" w:hAnsi="华文中宋" w:cs="宋体" w:hint="eastAsia"/>
                <w:kern w:val="0"/>
                <w:szCs w:val="21"/>
              </w:rPr>
              <w:t>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A4 加厚</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不锈钢A4裁纸刀</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得力碳钢</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A4多功能裁纸机</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4合一，裁300mm</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部</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手动单孔打孔器(可打50页纸）</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油性勾线笔（黑色）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宝克小</w:t>
            </w:r>
            <w:proofErr w:type="gramEnd"/>
            <w:r>
              <w:rPr>
                <w:rFonts w:ascii="华文中宋" w:eastAsia="华文中宋" w:hAnsi="华文中宋" w:cs="宋体" w:hint="eastAsia"/>
                <w:color w:val="000000"/>
                <w:kern w:val="0"/>
                <w:szCs w:val="21"/>
              </w:rPr>
              <w:t>双头油性速干MP2915</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黑色实验室标记笔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耐有机溶液，0.5mm，耐酒精、防水、可书写于塑料包埋盒、磨砂载玻片  12支/盒</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44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黑色中性签字笔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晨光，全针管中性笔，B5111  0.35mm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红色签字笔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晨光，按动式，中性笔，0.5</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黑色签字笔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晨光，按动式，中性笔，0.5 1008笔</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27</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铅笔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10支/盒2B</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钢笔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凌美钢笔狩猎系列EF尖(0.5mm)黑色，含笔芯</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25mm，48只/盒，得力</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50mm 12个/盒 得力</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15mm，60个/盒 得力</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彩色长尾夹</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32mm24只/合 得力</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不锈钢电热水壶</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1.8L  </w:t>
            </w:r>
            <w:proofErr w:type="gramStart"/>
            <w:r>
              <w:rPr>
                <w:rFonts w:ascii="华文中宋" w:eastAsia="华文中宋" w:hAnsi="华文中宋" w:cs="宋体" w:hint="eastAsia"/>
                <w:kern w:val="0"/>
                <w:szCs w:val="21"/>
              </w:rPr>
              <w:t>金灶</w:t>
            </w:r>
            <w:proofErr w:type="gramEnd"/>
            <w:r>
              <w:rPr>
                <w:rFonts w:ascii="华文中宋" w:eastAsia="华文中宋" w:hAnsi="华文中宋" w:cs="宋体" w:hint="eastAsia"/>
                <w:kern w:val="0"/>
                <w:szCs w:val="21"/>
              </w:rPr>
              <w:t>218</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烧水壶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金灶，K7，全自动加水1L</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泡茶壶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金灶</w:t>
            </w:r>
            <w:proofErr w:type="gramEnd"/>
            <w:r>
              <w:rPr>
                <w:rFonts w:ascii="华文中宋" w:eastAsia="华文中宋" w:hAnsi="华文中宋" w:cs="宋体" w:hint="eastAsia"/>
                <w:kern w:val="0"/>
                <w:szCs w:val="21"/>
              </w:rPr>
              <w:t xml:space="preserve"> 1L tp-200</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烧水壶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型号：</w:t>
            </w:r>
            <w:proofErr w:type="gramStart"/>
            <w:r>
              <w:rPr>
                <w:rFonts w:ascii="华文中宋" w:eastAsia="华文中宋" w:hAnsi="华文中宋" w:cs="宋体" w:hint="eastAsia"/>
                <w:kern w:val="0"/>
                <w:szCs w:val="21"/>
              </w:rPr>
              <w:t>吉谷</w:t>
            </w:r>
            <w:proofErr w:type="gramEnd"/>
            <w:r>
              <w:rPr>
                <w:rFonts w:ascii="华文中宋" w:eastAsia="华文中宋" w:hAnsi="华文中宋" w:cs="宋体" w:hint="eastAsia"/>
                <w:kern w:val="0"/>
                <w:szCs w:val="21"/>
              </w:rPr>
              <w:t xml:space="preserve">TA011  1L </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自动上水壶</w:t>
            </w:r>
          </w:p>
        </w:tc>
        <w:tc>
          <w:tcPr>
            <w:tcW w:w="1985" w:type="dxa"/>
            <w:shd w:val="clear" w:color="auto" w:fill="auto"/>
            <w:vAlign w:val="center"/>
          </w:tcPr>
          <w:p w:rsidR="00C00D2B" w:rsidRDefault="00A21484">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双层防烫，一键全自动，免开盖加水，双层不锈钢，底部上水，快速加热。品牌：新飞</w:t>
            </w:r>
          </w:p>
        </w:tc>
        <w:tc>
          <w:tcPr>
            <w:tcW w:w="912" w:type="dxa"/>
            <w:shd w:val="clear" w:color="auto" w:fill="auto"/>
            <w:noWrap/>
            <w:vAlign w:val="center"/>
          </w:tcPr>
          <w:p w:rsidR="00C00D2B" w:rsidRDefault="00A21484">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食品级桶装水嘴（配木棍）</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常规款</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LED光管支架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40W</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饮水机硅胶管</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食用级硅胶软管 </w:t>
            </w:r>
            <w:proofErr w:type="gramStart"/>
            <w:r>
              <w:rPr>
                <w:rFonts w:ascii="华文中宋" w:eastAsia="华文中宋" w:hAnsi="华文中宋" w:cs="宋体" w:hint="eastAsia"/>
                <w:kern w:val="0"/>
                <w:szCs w:val="21"/>
              </w:rPr>
              <w:t>金灶</w:t>
            </w:r>
            <w:proofErr w:type="gramEnd"/>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61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白色</w:t>
            </w:r>
            <w:proofErr w:type="gramStart"/>
            <w:r>
              <w:rPr>
                <w:rFonts w:ascii="华文中宋" w:eastAsia="华文中宋" w:hAnsi="华文中宋" w:cs="宋体" w:hint="eastAsia"/>
                <w:kern w:val="0"/>
                <w:szCs w:val="21"/>
              </w:rPr>
              <w:t>透明带盖储物</w:t>
            </w:r>
            <w:proofErr w:type="gramEnd"/>
            <w:r>
              <w:rPr>
                <w:rFonts w:ascii="华文中宋" w:eastAsia="华文中宋" w:hAnsi="华文中宋" w:cs="宋体" w:hint="eastAsia"/>
                <w:kern w:val="0"/>
                <w:szCs w:val="21"/>
              </w:rPr>
              <w:t>箱</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38*50*30cm 底部带滑轮</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得力，6009，黑色大号，206mm*78mm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得力195MM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剪刀</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小号</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美工刀</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得力，安全自锁</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美工刀</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日钢</w:t>
            </w:r>
            <w:proofErr w:type="gramEnd"/>
            <w:r>
              <w:rPr>
                <w:rFonts w:ascii="华文中宋" w:eastAsia="华文中宋" w:hAnsi="华文中宋" w:cs="宋体" w:hint="eastAsia"/>
                <w:kern w:val="0"/>
                <w:szCs w:val="21"/>
              </w:rPr>
              <w:t>229大号</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铅笔刨</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手摇</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削笔机</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晨光，手摇，自动进铅笔</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5号电池</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南孚</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7号电池</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南孚</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纽扣锂电池</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GP超霸DL2032</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三防热敏标签纸</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50mm*70mm  600张</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标签纸</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中号</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得力（deli）30枚3色索引标签贴指示贴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28*12mm 12枚/张 8张/包</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得力（deli）30枚3色索引标签贴指示贴</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28*25mm 10枚/张 8张/包</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A4资料册</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得力5004  40页</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皮面笔记本</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得力软皮带笔插A5</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软皮抄</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厚腾盛</w:t>
            </w:r>
            <w:proofErr w:type="gramEnd"/>
            <w:r>
              <w:rPr>
                <w:rFonts w:ascii="华文中宋" w:eastAsia="华文中宋" w:hAnsi="华文中宋" w:cs="宋体" w:hint="eastAsia"/>
                <w:kern w:val="0"/>
                <w:szCs w:val="21"/>
              </w:rPr>
              <w:t xml:space="preserve"> A5-60</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软皮抄</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薄腾盛</w:t>
            </w:r>
            <w:proofErr w:type="gramEnd"/>
            <w:r>
              <w:rPr>
                <w:rFonts w:ascii="华文中宋" w:eastAsia="华文中宋" w:hAnsi="华文中宋" w:cs="宋体" w:hint="eastAsia"/>
                <w:kern w:val="0"/>
                <w:szCs w:val="21"/>
              </w:rPr>
              <w:t xml:space="preserve"> A5</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墨镜</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雷朋</w:t>
            </w:r>
            <w:proofErr w:type="gramEnd"/>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电工胶布</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座牌纸</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A4粉红色</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亚克</w:t>
            </w:r>
            <w:proofErr w:type="gramStart"/>
            <w:r>
              <w:rPr>
                <w:rFonts w:ascii="华文中宋" w:eastAsia="华文中宋" w:hAnsi="华文中宋" w:cs="宋体" w:hint="eastAsia"/>
                <w:kern w:val="0"/>
                <w:szCs w:val="21"/>
              </w:rPr>
              <w:t>力会议牌</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11*22cm透明磁吸</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LED灯泡</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10W,螺口</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85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软管</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50CM</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生料带</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抽纸</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维达，3层*130抽/包</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288</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高级擦手纸</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卷纸</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维达，138*104mm，8提/箱</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排插</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公牛，UU2653-1.8m</w:t>
            </w:r>
            <w:r>
              <w:rPr>
                <w:rFonts w:ascii="华文中宋" w:eastAsia="华文中宋" w:hAnsi="华文中宋" w:cs="宋体" w:hint="eastAsia"/>
                <w:color w:val="000000"/>
                <w:kern w:val="0"/>
                <w:szCs w:val="21"/>
              </w:rPr>
              <w:br/>
              <w:t>65w快充</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公牛，3m，5插头，带总开关</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国际通用插孔，分控4</w:t>
            </w:r>
            <w:proofErr w:type="gramStart"/>
            <w:r>
              <w:rPr>
                <w:rFonts w:ascii="华文中宋" w:eastAsia="华文中宋" w:hAnsi="华文中宋" w:cs="宋体" w:hint="eastAsia"/>
                <w:color w:val="000000"/>
                <w:kern w:val="0"/>
                <w:szCs w:val="21"/>
              </w:rPr>
              <w:t>插位</w:t>
            </w:r>
            <w:proofErr w:type="gramEnd"/>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排插</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公牛，5m，5插头，带总开关</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永</w:t>
            </w:r>
            <w:proofErr w:type="gramStart"/>
            <w:r>
              <w:rPr>
                <w:rFonts w:ascii="华文中宋" w:eastAsia="华文中宋" w:hAnsi="华文中宋" w:cs="宋体" w:hint="eastAsia"/>
                <w:kern w:val="0"/>
                <w:szCs w:val="21"/>
              </w:rPr>
              <w:t>坚</w:t>
            </w:r>
            <w:proofErr w:type="gramEnd"/>
            <w:r>
              <w:rPr>
                <w:rFonts w:ascii="华文中宋" w:eastAsia="华文中宋" w:hAnsi="华文中宋" w:cs="宋体" w:hint="eastAsia"/>
                <w:kern w:val="0"/>
                <w:szCs w:val="21"/>
              </w:rPr>
              <w:t>转换插头座</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10A</w:t>
            </w:r>
            <w:proofErr w:type="gramStart"/>
            <w:r>
              <w:rPr>
                <w:rFonts w:ascii="华文中宋" w:eastAsia="华文中宋" w:hAnsi="华文中宋" w:cs="宋体" w:hint="eastAsia"/>
                <w:kern w:val="0"/>
                <w:szCs w:val="21"/>
              </w:rPr>
              <w:t>三扁转</w:t>
            </w:r>
            <w:proofErr w:type="gramEnd"/>
            <w:r>
              <w:rPr>
                <w:rFonts w:ascii="华文中宋" w:eastAsia="华文中宋" w:hAnsi="华文中宋" w:cs="宋体" w:hint="eastAsia"/>
                <w:kern w:val="0"/>
                <w:szCs w:val="21"/>
              </w:rPr>
              <w:t>15/16A插孔 137B</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时钟</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普通圆形,8寸，阿拉伯数字</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包装带</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国产</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红色胶袋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小号，挂耳 5斤</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扎</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红色胶袋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中号，挂耳 10斤</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扎</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99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厨用清洁巾</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纯木纤维</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扫把</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垃圾铲</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双</w:t>
            </w:r>
            <w:proofErr w:type="gramStart"/>
            <w:r>
              <w:rPr>
                <w:rFonts w:ascii="华文中宋" w:eastAsia="华文中宋" w:hAnsi="华文中宋" w:cs="宋体" w:hint="eastAsia"/>
                <w:color w:val="000000"/>
                <w:kern w:val="0"/>
                <w:szCs w:val="21"/>
              </w:rPr>
              <w:t>驱动免手洗</w:t>
            </w:r>
            <w:proofErr w:type="gramEnd"/>
            <w:r>
              <w:rPr>
                <w:rFonts w:ascii="华文中宋" w:eastAsia="华文中宋" w:hAnsi="华文中宋" w:cs="宋体" w:hint="eastAsia"/>
                <w:color w:val="000000"/>
                <w:kern w:val="0"/>
                <w:szCs w:val="21"/>
              </w:rPr>
              <w:t>旋转拖把</w:t>
            </w:r>
            <w:proofErr w:type="gramStart"/>
            <w:r>
              <w:rPr>
                <w:rFonts w:ascii="华文中宋" w:eastAsia="华文中宋" w:hAnsi="华文中宋" w:cs="宋体" w:hint="eastAsia"/>
                <w:color w:val="000000"/>
                <w:kern w:val="0"/>
                <w:szCs w:val="21"/>
              </w:rPr>
              <w:t>地拖桶套装</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好</w:t>
            </w:r>
            <w:proofErr w:type="gramStart"/>
            <w:r>
              <w:rPr>
                <w:rFonts w:ascii="华文中宋" w:eastAsia="华文中宋" w:hAnsi="华文中宋" w:cs="宋体" w:hint="eastAsia"/>
                <w:kern w:val="0"/>
                <w:szCs w:val="21"/>
              </w:rPr>
              <w:t>媳妇双</w:t>
            </w:r>
            <w:proofErr w:type="gramEnd"/>
            <w:r>
              <w:rPr>
                <w:rFonts w:ascii="华文中宋" w:eastAsia="华文中宋" w:hAnsi="华文中宋" w:cs="宋体" w:hint="eastAsia"/>
                <w:kern w:val="0"/>
                <w:szCs w:val="21"/>
              </w:rPr>
              <w:t>驱动旋转拖把套装AGW-7400</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一体式直洗拖把</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博生，</w:t>
            </w:r>
            <w:proofErr w:type="gramStart"/>
            <w:r>
              <w:rPr>
                <w:rFonts w:ascii="华文中宋" w:eastAsia="华文中宋" w:hAnsi="华文中宋" w:cs="宋体" w:hint="eastAsia"/>
                <w:kern w:val="0"/>
                <w:szCs w:val="21"/>
              </w:rPr>
              <w:t>免手洗</w:t>
            </w:r>
            <w:proofErr w:type="gramEnd"/>
            <w:r>
              <w:rPr>
                <w:rFonts w:ascii="华文中宋" w:eastAsia="华文中宋" w:hAnsi="华文中宋" w:cs="宋体" w:hint="eastAsia"/>
                <w:kern w:val="0"/>
                <w:szCs w:val="21"/>
              </w:rPr>
              <w:t>平板拖把，含拖把和桶，桶身材质：聚丙烯，拖布材质：超细纤维</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104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平板拖把</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佳帮手，40cm大拖头+2厚</w:t>
            </w:r>
            <w:proofErr w:type="gramStart"/>
            <w:r>
              <w:rPr>
                <w:rFonts w:ascii="华文中宋" w:eastAsia="华文中宋" w:hAnsi="华文中宋" w:cs="宋体" w:hint="eastAsia"/>
                <w:kern w:val="0"/>
                <w:szCs w:val="21"/>
              </w:rPr>
              <w:t>布免手</w:t>
            </w:r>
            <w:proofErr w:type="gramEnd"/>
            <w:r>
              <w:rPr>
                <w:rFonts w:ascii="华文中宋" w:eastAsia="华文中宋" w:hAnsi="华文中宋" w:cs="宋体" w:hint="eastAsia"/>
                <w:kern w:val="0"/>
                <w:szCs w:val="21"/>
              </w:rPr>
              <w:t>洗，平板墩布刮刮乐</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木杆（拖把杆）</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适用于普通拖把头</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根</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自锁式尼龙扎带，塑料卡扣</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白色，100条/包   宽度4.8mm长度30cm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橡皮筋</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晨光，30g</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袋</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樟脑球</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500g</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标签钥匙扣</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牙签</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衣架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长度40cm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冼手液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蓝月亮</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瓶</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不锈钢圆凳</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座位皮面；不锈钢座椅，可调节高度；5个万向轮</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德国NRMEI保温水壶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1550ml,智能</w:t>
            </w:r>
            <w:proofErr w:type="gramStart"/>
            <w:r>
              <w:rPr>
                <w:rFonts w:ascii="华文中宋" w:eastAsia="华文中宋" w:hAnsi="华文中宋" w:cs="宋体" w:hint="eastAsia"/>
                <w:kern w:val="0"/>
                <w:szCs w:val="21"/>
              </w:rPr>
              <w:t>触控显温</w:t>
            </w:r>
            <w:proofErr w:type="gramEnd"/>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落地</w:t>
            </w:r>
            <w:proofErr w:type="gramStart"/>
            <w:r>
              <w:rPr>
                <w:rFonts w:ascii="华文中宋" w:eastAsia="华文中宋" w:hAnsi="华文中宋" w:cs="宋体" w:hint="eastAsia"/>
                <w:kern w:val="0"/>
                <w:szCs w:val="21"/>
              </w:rPr>
              <w:t>晾</w:t>
            </w:r>
            <w:proofErr w:type="gramEnd"/>
            <w:r>
              <w:rPr>
                <w:rFonts w:ascii="华文中宋" w:eastAsia="华文中宋" w:hAnsi="华文中宋" w:cs="宋体" w:hint="eastAsia"/>
                <w:kern w:val="0"/>
                <w:szCs w:val="21"/>
              </w:rPr>
              <w:t>衣架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0.5M*1.32M*0.75 可伸缩</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X型不锈钢</w:t>
            </w:r>
            <w:proofErr w:type="gramStart"/>
            <w:r>
              <w:rPr>
                <w:rFonts w:ascii="华文中宋" w:eastAsia="华文中宋" w:hAnsi="华文中宋" w:cs="宋体" w:hint="eastAsia"/>
                <w:kern w:val="0"/>
                <w:szCs w:val="21"/>
              </w:rPr>
              <w:t>晾</w:t>
            </w:r>
            <w:proofErr w:type="gramEnd"/>
            <w:r>
              <w:rPr>
                <w:rFonts w:ascii="华文中宋" w:eastAsia="华文中宋" w:hAnsi="华文中宋" w:cs="宋体" w:hint="eastAsia"/>
                <w:kern w:val="0"/>
                <w:szCs w:val="21"/>
              </w:rPr>
              <w:t>衣架(带防风孔)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高1.5m，长1.35`2m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塑料沥水篮（</w:t>
            </w:r>
            <w:proofErr w:type="gramStart"/>
            <w:r>
              <w:rPr>
                <w:rFonts w:ascii="华文中宋" w:eastAsia="华文中宋" w:hAnsi="华文中宋" w:cs="宋体" w:hint="eastAsia"/>
                <w:kern w:val="0"/>
                <w:szCs w:val="21"/>
              </w:rPr>
              <w:t>密眼细孔</w:t>
            </w:r>
            <w:proofErr w:type="gramEnd"/>
            <w:r>
              <w:rPr>
                <w:rFonts w:ascii="华文中宋" w:eastAsia="华文中宋" w:hAnsi="华文中宋" w:cs="宋体" w:hint="eastAsia"/>
                <w:kern w:val="0"/>
                <w:szCs w:val="21"/>
              </w:rPr>
              <w:t>36*12）</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塑料沥水篮（粗孔，43.5*14）</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金点子原子挂锁半包3250</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宽40mn 高62mm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金点子原子挂锁半包3240</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宽40mn 高62mm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把</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薄膜手套</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加厚，200只/盒</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橡胶耐酸</w:t>
            </w:r>
            <w:proofErr w:type="gramStart"/>
            <w:r>
              <w:rPr>
                <w:rFonts w:ascii="华文中宋" w:eastAsia="华文中宋" w:hAnsi="华文中宋" w:cs="宋体" w:hint="eastAsia"/>
                <w:kern w:val="0"/>
                <w:szCs w:val="21"/>
              </w:rPr>
              <w:t>碱工业</w:t>
            </w:r>
            <w:proofErr w:type="gramEnd"/>
            <w:r>
              <w:rPr>
                <w:rFonts w:ascii="华文中宋" w:eastAsia="华文中宋" w:hAnsi="华文中宋" w:cs="宋体" w:hint="eastAsia"/>
                <w:kern w:val="0"/>
                <w:szCs w:val="21"/>
              </w:rPr>
              <w:t>手套</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长45cm，S码</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丁腈食品级橡胶手套</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长33cm  XL码 防油耐酸碱家务日</w:t>
            </w:r>
            <w:r>
              <w:rPr>
                <w:rFonts w:ascii="华文中宋" w:eastAsia="华文中宋" w:hAnsi="华文中宋" w:cs="宋体" w:hint="eastAsia"/>
                <w:kern w:val="0"/>
                <w:szCs w:val="21"/>
              </w:rPr>
              <w:lastRenderedPageBreak/>
              <w:t xml:space="preserve">用加厚牛筋洗碗防护胶皮 </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双</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不锈钢方盘长方形托盘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50*35*4.8cm（深盘） 优质加厚无磁盘商用试验器材规格齐全</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不锈钢方盘长方形托盘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36*27*4.8cm（深盘） 优质加厚无磁盘商用试验器材规格齐全 </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只</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尼龙网塑料纱网过滤网</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80目 国标1米宽 尼龙网塑料纱网过滤网80</w:t>
            </w:r>
            <w:proofErr w:type="gramStart"/>
            <w:r>
              <w:rPr>
                <w:rFonts w:ascii="华文中宋" w:eastAsia="华文中宋" w:hAnsi="华文中宋" w:cs="宋体" w:hint="eastAsia"/>
                <w:kern w:val="0"/>
                <w:szCs w:val="21"/>
              </w:rPr>
              <w:t>目耐高温</w:t>
            </w:r>
            <w:proofErr w:type="gramEnd"/>
            <w:r>
              <w:rPr>
                <w:rFonts w:ascii="华文中宋" w:eastAsia="华文中宋" w:hAnsi="华文中宋" w:cs="宋体" w:hint="eastAsia"/>
                <w:kern w:val="0"/>
                <w:szCs w:val="21"/>
              </w:rPr>
              <w:t>超细过滤布网纱布食品级网油漆 白色尼龙滤网</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尼龙网塑料纱网过滤网</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100目 国标1米宽  尼龙网塑料纱网过滤网80</w:t>
            </w:r>
            <w:proofErr w:type="gramStart"/>
            <w:r>
              <w:rPr>
                <w:rFonts w:ascii="华文中宋" w:eastAsia="华文中宋" w:hAnsi="华文中宋" w:cs="宋体" w:hint="eastAsia"/>
                <w:kern w:val="0"/>
                <w:szCs w:val="21"/>
              </w:rPr>
              <w:t>目耐高温</w:t>
            </w:r>
            <w:proofErr w:type="gramEnd"/>
            <w:r>
              <w:rPr>
                <w:rFonts w:ascii="华文中宋" w:eastAsia="华文中宋" w:hAnsi="华文中宋" w:cs="宋体" w:hint="eastAsia"/>
                <w:kern w:val="0"/>
                <w:szCs w:val="21"/>
              </w:rPr>
              <w:t>超细过滤布网纱布食品级网油漆 白色尼龙滤网</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张</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不锈钢清洁铁丝球</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12只/盒  特大号钢丝球刷子洗碗</w:t>
            </w:r>
            <w:proofErr w:type="gramStart"/>
            <w:r>
              <w:rPr>
                <w:rFonts w:ascii="华文中宋" w:eastAsia="华文中宋" w:hAnsi="华文中宋" w:cs="宋体" w:hint="eastAsia"/>
                <w:kern w:val="0"/>
                <w:szCs w:val="21"/>
              </w:rPr>
              <w:t>不易掉丝</w:t>
            </w:r>
            <w:proofErr w:type="gramEnd"/>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盒</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双层防水围裙 加厚</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双层背带式 </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45*35*15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50.5*38*16.5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w:t>
            </w:r>
            <w:r>
              <w:rPr>
                <w:rFonts w:ascii="华文中宋" w:eastAsia="华文中宋" w:hAnsi="华文中宋" w:cs="宋体" w:hint="eastAsia"/>
                <w:kern w:val="0"/>
                <w:szCs w:val="21"/>
              </w:rPr>
              <w:lastRenderedPageBreak/>
              <w:t>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lastRenderedPageBreak/>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54*40*17  冰晶花塑料筐加厚收纳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置物篮子长方形蔬菜框洗菜沥水</w:t>
            </w:r>
            <w:proofErr w:type="gramStart"/>
            <w:r>
              <w:rPr>
                <w:rFonts w:ascii="华文中宋" w:eastAsia="华文中宋" w:hAnsi="华文中宋" w:cs="宋体" w:hint="eastAsia"/>
                <w:kern w:val="0"/>
                <w:szCs w:val="21"/>
              </w:rPr>
              <w:t>篮</w:t>
            </w:r>
            <w:proofErr w:type="gramEnd"/>
            <w:r>
              <w:rPr>
                <w:rFonts w:ascii="华文中宋" w:eastAsia="华文中宋" w:hAnsi="华文中宋" w:cs="宋体" w:hint="eastAsia"/>
                <w:kern w:val="0"/>
                <w:szCs w:val="21"/>
              </w:rPr>
              <w:t>配货</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塑胶箩筐 蓝色</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 xml:space="preserve">洗米筛 </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超密</w:t>
            </w:r>
            <w:proofErr w:type="gramEnd"/>
            <w:r>
              <w:rPr>
                <w:rFonts w:ascii="华文中宋" w:eastAsia="华文中宋" w:hAnsi="华文中宋" w:cs="宋体" w:hint="eastAsia"/>
                <w:kern w:val="0"/>
                <w:szCs w:val="21"/>
              </w:rPr>
              <w:t xml:space="preserve"> 直径29*10 白色塑料圆筐厨房塑料篮子圆筛细孔</w:t>
            </w:r>
            <w:proofErr w:type="gramStart"/>
            <w:r>
              <w:rPr>
                <w:rFonts w:ascii="华文中宋" w:eastAsia="华文中宋" w:hAnsi="华文中宋" w:cs="宋体" w:hint="eastAsia"/>
                <w:kern w:val="0"/>
                <w:szCs w:val="21"/>
              </w:rPr>
              <w:t>密眼圆箩</w:t>
            </w:r>
            <w:proofErr w:type="gramEnd"/>
            <w:r>
              <w:rPr>
                <w:rFonts w:ascii="华文中宋" w:eastAsia="华文中宋" w:hAnsi="华文中宋" w:cs="宋体" w:hint="eastAsia"/>
                <w:kern w:val="0"/>
                <w:szCs w:val="21"/>
              </w:rPr>
              <w:t>蔬菜篮子收纳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洗米筛 直径19 高度6白色细孔</w:t>
            </w:r>
            <w:proofErr w:type="gramStart"/>
            <w:r>
              <w:rPr>
                <w:rFonts w:ascii="华文中宋" w:eastAsia="华文中宋" w:hAnsi="华文中宋" w:cs="宋体" w:hint="eastAsia"/>
                <w:kern w:val="0"/>
                <w:szCs w:val="21"/>
              </w:rPr>
              <w:t>密眼圆箩</w:t>
            </w:r>
            <w:proofErr w:type="gramEnd"/>
            <w:r>
              <w:rPr>
                <w:rFonts w:ascii="华文中宋" w:eastAsia="华文中宋" w:hAnsi="华文中宋" w:cs="宋体" w:hint="eastAsia"/>
                <w:kern w:val="0"/>
                <w:szCs w:val="21"/>
              </w:rPr>
              <w:t>蔬菜篮子收纳</w:t>
            </w:r>
            <w:proofErr w:type="gramStart"/>
            <w:r>
              <w:rPr>
                <w:rFonts w:ascii="华文中宋" w:eastAsia="华文中宋" w:hAnsi="华文中宋" w:cs="宋体" w:hint="eastAsia"/>
                <w:kern w:val="0"/>
                <w:szCs w:val="21"/>
              </w:rPr>
              <w:t>筐</w:t>
            </w:r>
            <w:proofErr w:type="gramEnd"/>
            <w:r>
              <w:rPr>
                <w:rFonts w:ascii="华文中宋" w:eastAsia="华文中宋" w:hAnsi="华文中宋" w:cs="宋体" w:hint="eastAsia"/>
                <w:kern w:val="0"/>
                <w:szCs w:val="21"/>
              </w:rPr>
              <w:t>洗米筛 直径19 高度6果篮子沥水筛 </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小号：大圈内径6 mm  接线40mm，小圈内径5mm  50个/包  实验室化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连接圈容量瓶线绳瓶盖橡皮筋</w:t>
            </w:r>
            <w:proofErr w:type="gramStart"/>
            <w:r>
              <w:rPr>
                <w:rFonts w:ascii="华文中宋" w:eastAsia="华文中宋" w:hAnsi="华文中宋" w:cs="宋体" w:hint="eastAsia"/>
                <w:kern w:val="0"/>
                <w:szCs w:val="21"/>
              </w:rPr>
              <w:t>比色管胶圈</w:t>
            </w:r>
            <w:proofErr w:type="gramEnd"/>
            <w:r>
              <w:rPr>
                <w:rFonts w:ascii="华文中宋" w:eastAsia="华文中宋" w:hAnsi="华文中宋" w:cs="宋体" w:hint="eastAsia"/>
                <w:kern w:val="0"/>
                <w:szCs w:val="21"/>
              </w:rPr>
              <w:t>具塞量筒连接圈</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大号：大圈内</w:t>
            </w:r>
            <w:proofErr w:type="gramStart"/>
            <w:r>
              <w:rPr>
                <w:rFonts w:ascii="华文中宋" w:eastAsia="华文中宋" w:hAnsi="华文中宋" w:cs="宋体" w:hint="eastAsia"/>
                <w:kern w:val="0"/>
                <w:szCs w:val="21"/>
              </w:rPr>
              <w:t>径</w:t>
            </w:r>
            <w:proofErr w:type="gramEnd"/>
            <w:r>
              <w:rPr>
                <w:rFonts w:ascii="华文中宋" w:eastAsia="华文中宋" w:hAnsi="华文中宋" w:cs="宋体" w:hint="eastAsia"/>
                <w:kern w:val="0"/>
                <w:szCs w:val="21"/>
              </w:rPr>
              <w:t>12 mm  接线50mm，小圈内</w:t>
            </w:r>
            <w:proofErr w:type="gramStart"/>
            <w:r>
              <w:rPr>
                <w:rFonts w:ascii="华文中宋" w:eastAsia="华文中宋" w:hAnsi="华文中宋" w:cs="宋体" w:hint="eastAsia"/>
                <w:kern w:val="0"/>
                <w:szCs w:val="21"/>
              </w:rPr>
              <w:t>径</w:t>
            </w:r>
            <w:proofErr w:type="gramEnd"/>
            <w:r>
              <w:rPr>
                <w:rFonts w:ascii="华文中宋" w:eastAsia="华文中宋" w:hAnsi="华文中宋" w:cs="宋体" w:hint="eastAsia"/>
                <w:kern w:val="0"/>
                <w:szCs w:val="21"/>
              </w:rPr>
              <w:t>10mm  50个/包  实验室化</w:t>
            </w:r>
            <w:proofErr w:type="gramStart"/>
            <w:r>
              <w:rPr>
                <w:rFonts w:ascii="华文中宋" w:eastAsia="华文中宋" w:hAnsi="华文中宋" w:cs="宋体" w:hint="eastAsia"/>
                <w:kern w:val="0"/>
                <w:szCs w:val="21"/>
              </w:rPr>
              <w:t>玻</w:t>
            </w:r>
            <w:proofErr w:type="gramEnd"/>
            <w:r>
              <w:rPr>
                <w:rFonts w:ascii="华文中宋" w:eastAsia="华文中宋" w:hAnsi="华文中宋" w:cs="宋体" w:hint="eastAsia"/>
                <w:kern w:val="0"/>
                <w:szCs w:val="21"/>
              </w:rPr>
              <w:t>连接圈容量瓶线绳瓶盖橡皮筋</w:t>
            </w:r>
            <w:proofErr w:type="gramStart"/>
            <w:r>
              <w:rPr>
                <w:rFonts w:ascii="华文中宋" w:eastAsia="华文中宋" w:hAnsi="华文中宋" w:cs="宋体" w:hint="eastAsia"/>
                <w:kern w:val="0"/>
                <w:szCs w:val="21"/>
              </w:rPr>
              <w:t>比色管胶圈</w:t>
            </w:r>
            <w:proofErr w:type="gramEnd"/>
            <w:r>
              <w:rPr>
                <w:rFonts w:ascii="华文中宋" w:eastAsia="华文中宋" w:hAnsi="华文中宋" w:cs="宋体" w:hint="eastAsia"/>
                <w:kern w:val="0"/>
                <w:szCs w:val="21"/>
              </w:rPr>
              <w:t>具塞量筒连接圈</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136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不锈钢镊子</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平头  12.5cm  高精度弯头纱布敷料</w:t>
            </w:r>
            <w:proofErr w:type="gramStart"/>
            <w:r>
              <w:rPr>
                <w:rFonts w:ascii="华文中宋" w:eastAsia="华文中宋" w:hAnsi="华文中宋" w:cs="宋体" w:hint="eastAsia"/>
                <w:kern w:val="0"/>
                <w:szCs w:val="21"/>
              </w:rPr>
              <w:t>镊</w:t>
            </w:r>
            <w:proofErr w:type="gramEnd"/>
            <w:r>
              <w:rPr>
                <w:rFonts w:ascii="华文中宋" w:eastAsia="华文中宋" w:hAnsi="华文中宋" w:cs="宋体" w:hint="eastAsia"/>
                <w:kern w:val="0"/>
                <w:szCs w:val="21"/>
              </w:rPr>
              <w:t>组培</w:t>
            </w:r>
            <w:proofErr w:type="gramStart"/>
            <w:r>
              <w:rPr>
                <w:rFonts w:ascii="华文中宋" w:eastAsia="华文中宋" w:hAnsi="华文中宋" w:cs="宋体" w:hint="eastAsia"/>
                <w:kern w:val="0"/>
                <w:szCs w:val="21"/>
              </w:rPr>
              <w:t>镊加厚款</w:t>
            </w:r>
            <w:proofErr w:type="gramEnd"/>
            <w:r>
              <w:rPr>
                <w:rFonts w:ascii="华文中宋" w:eastAsia="华文中宋" w:hAnsi="华文中宋" w:cs="宋体" w:hint="eastAsia"/>
                <w:kern w:val="0"/>
                <w:szCs w:val="21"/>
              </w:rPr>
              <w:t>平头</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不锈钢镊子</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平头  20cm  高精度弯头纱布敷料</w:t>
            </w:r>
            <w:proofErr w:type="gramStart"/>
            <w:r>
              <w:rPr>
                <w:rFonts w:ascii="华文中宋" w:eastAsia="华文中宋" w:hAnsi="华文中宋" w:cs="宋体" w:hint="eastAsia"/>
                <w:kern w:val="0"/>
                <w:szCs w:val="21"/>
              </w:rPr>
              <w:t>镊</w:t>
            </w:r>
            <w:proofErr w:type="gramEnd"/>
            <w:r>
              <w:rPr>
                <w:rFonts w:ascii="华文中宋" w:eastAsia="华文中宋" w:hAnsi="华文中宋" w:cs="宋体" w:hint="eastAsia"/>
                <w:kern w:val="0"/>
                <w:szCs w:val="21"/>
              </w:rPr>
              <w:t>组培</w:t>
            </w:r>
            <w:proofErr w:type="gramStart"/>
            <w:r>
              <w:rPr>
                <w:rFonts w:ascii="华文中宋" w:eastAsia="华文中宋" w:hAnsi="华文中宋" w:cs="宋体" w:hint="eastAsia"/>
                <w:kern w:val="0"/>
                <w:szCs w:val="21"/>
              </w:rPr>
              <w:t>镊加厚款</w:t>
            </w:r>
            <w:proofErr w:type="gramEnd"/>
            <w:r>
              <w:rPr>
                <w:rFonts w:ascii="华文中宋" w:eastAsia="华文中宋" w:hAnsi="华文中宋" w:cs="宋体" w:hint="eastAsia"/>
                <w:kern w:val="0"/>
                <w:szCs w:val="21"/>
              </w:rPr>
              <w:t>平头</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生活饮用水卫生标准检验方法 全套13本</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正版，印刷清晰 GB/T 5750-2023 生活饮用水卫生标准检验方法 全套13本 GB5749水质检测分析化验书籍 GB/T 5750（合订本）</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本</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139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玻璃震荡珠</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弹珠实心  7mm(约1000颗/包) 1袋  实验室防暴沸防溅玻璃球液体加热</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天平刷</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毛长40mm  羊毛，不易划伤物体表面</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75%酒精免洗手消毒凝胶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500ml，医用级</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瓶</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单层电脑增高架K-02（三角型）</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胡桃木黑茶色</w:t>
            </w:r>
            <w:proofErr w:type="gramEnd"/>
            <w:r>
              <w:rPr>
                <w:rFonts w:ascii="华文中宋" w:eastAsia="华文中宋" w:hAnsi="华文中宋" w:cs="宋体" w:hint="eastAsia"/>
                <w:kern w:val="0"/>
                <w:szCs w:val="21"/>
              </w:rPr>
              <w:t xml:space="preserve"> ；三角型50cm*50cm*68cm,内径30cm，高9cm，能放下40cm的键盘</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双层电脑增高架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木纹色双层双抽屉50*20*13cm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发热鼠标垫</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WW-001(加厚锁边）  800mm*300mm 4mm</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145</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75%酒精湿巾</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 xml:space="preserve">140mm*180mm  </w:t>
            </w:r>
            <w:r>
              <w:rPr>
                <w:rFonts w:ascii="华文中宋" w:eastAsia="华文中宋" w:hAnsi="华文中宋" w:cs="宋体" w:hint="eastAsia"/>
                <w:kern w:val="0"/>
                <w:szCs w:val="21"/>
              </w:rPr>
              <w:t>80抽/包，12包/箱</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146</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笔记本电脑支架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铝合金折叠支架，多档调节，承重：约15KG，11-17英寸多尺寸兼容</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147</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固定电话子母机</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步步高W201无绳子母机，白色</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148</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英德红茶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500克/包</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149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英德绿茶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500克/包</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包</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150</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激光翻页笔</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诺为N95 BLE 激光翻页笔</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支</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移动硬盘西部数据（WD）</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WDBAYN0010BBK-CESN</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闪</w:t>
            </w:r>
            <w:proofErr w:type="gramStart"/>
            <w:r>
              <w:rPr>
                <w:rFonts w:ascii="华文中宋" w:eastAsia="华文中宋" w:hAnsi="华文中宋" w:cs="宋体" w:hint="eastAsia"/>
                <w:color w:val="000000"/>
                <w:kern w:val="0"/>
                <w:szCs w:val="21"/>
              </w:rPr>
              <w:t>迪</w:t>
            </w:r>
            <w:proofErr w:type="gramEnd"/>
            <w:r>
              <w:rPr>
                <w:rFonts w:ascii="华文中宋" w:eastAsia="华文中宋" w:hAnsi="华文中宋" w:cs="宋体" w:hint="eastAsia"/>
                <w:color w:val="000000"/>
                <w:kern w:val="0"/>
                <w:szCs w:val="21"/>
              </w:rPr>
              <w:t>移动固态硬盘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(SanDisk)2TB,Type-cUSB3.2(PSSD)E30高速</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153</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8口千兆以太网交换机（TP-LINK）</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TL-SG1008D</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154</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tp-link路由器</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TL-WDR5620</w:t>
            </w:r>
            <w:proofErr w:type="gramStart"/>
            <w:r>
              <w:rPr>
                <w:rFonts w:ascii="华文中宋" w:eastAsia="华文中宋" w:hAnsi="华文中宋" w:cs="宋体" w:hint="eastAsia"/>
                <w:color w:val="000000"/>
                <w:kern w:val="0"/>
                <w:szCs w:val="21"/>
              </w:rPr>
              <w:t>千兆版</w:t>
            </w:r>
            <w:proofErr w:type="gramEnd"/>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网线</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TP-LINK，型号TL-EC5e-1 5米</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网线</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TP-LINK，型号TL-EC5e-1 1米</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USB3.0延长线</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2米</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USB共享器</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usb3.0 2进4出切换器 2台电脑共享4路USB3.0 USB口分</w:t>
            </w:r>
            <w:proofErr w:type="gramStart"/>
            <w:r>
              <w:rPr>
                <w:rFonts w:ascii="华文中宋" w:eastAsia="华文中宋" w:hAnsi="华文中宋" w:cs="宋体" w:hint="eastAsia"/>
                <w:kern w:val="0"/>
                <w:szCs w:val="21"/>
              </w:rPr>
              <w:t>线器接</w:t>
            </w:r>
            <w:proofErr w:type="gramEnd"/>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159</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小米四合</w:t>
            </w:r>
            <w:proofErr w:type="gramStart"/>
            <w:r>
              <w:rPr>
                <w:rFonts w:ascii="华文中宋" w:eastAsia="华文中宋" w:hAnsi="华文中宋" w:cs="宋体" w:hint="eastAsia"/>
                <w:color w:val="000000"/>
                <w:kern w:val="0"/>
                <w:szCs w:val="21"/>
              </w:rPr>
              <w:t>一双头分线</w:t>
            </w:r>
            <w:proofErr w:type="gramEnd"/>
            <w:r>
              <w:rPr>
                <w:rFonts w:ascii="华文中宋" w:eastAsia="华文中宋" w:hAnsi="华文中宋" w:cs="宋体" w:hint="eastAsia"/>
                <w:color w:val="000000"/>
                <w:kern w:val="0"/>
                <w:szCs w:val="21"/>
              </w:rPr>
              <w:t>器（扩展</w:t>
            </w:r>
            <w:proofErr w:type="gramStart"/>
            <w:r>
              <w:rPr>
                <w:rFonts w:ascii="华文中宋" w:eastAsia="华文中宋" w:hAnsi="华文中宋" w:cs="宋体" w:hint="eastAsia"/>
                <w:color w:val="000000"/>
                <w:kern w:val="0"/>
                <w:szCs w:val="21"/>
              </w:rPr>
              <w:t>坞</w:t>
            </w:r>
            <w:proofErr w:type="gramEnd"/>
            <w:r>
              <w:rPr>
                <w:rFonts w:ascii="华文中宋" w:eastAsia="华文中宋" w:hAnsi="华文中宋" w:cs="宋体" w:hint="eastAsia"/>
                <w:color w:val="000000"/>
                <w:kern w:val="0"/>
                <w:szCs w:val="21"/>
              </w:rPr>
              <w:t>）</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160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电脑共享USB转换器</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USB</w:t>
            </w:r>
            <w:proofErr w:type="gramStart"/>
            <w:r>
              <w:rPr>
                <w:rFonts w:ascii="华文中宋" w:eastAsia="华文中宋" w:hAnsi="华文中宋" w:cs="宋体" w:hint="eastAsia"/>
                <w:kern w:val="0"/>
                <w:szCs w:val="21"/>
              </w:rPr>
              <w:t>分线器</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proofErr w:type="gramStart"/>
            <w:r>
              <w:rPr>
                <w:rFonts w:ascii="华文中宋" w:eastAsia="华文中宋" w:hAnsi="华文中宋" w:cs="宋体" w:hint="eastAsia"/>
                <w:color w:val="000000"/>
                <w:kern w:val="0"/>
                <w:szCs w:val="21"/>
              </w:rPr>
              <w:t>绿联</w:t>
            </w:r>
            <w:proofErr w:type="gramEnd"/>
            <w:r>
              <w:rPr>
                <w:rFonts w:ascii="华文中宋" w:eastAsia="华文中宋" w:hAnsi="华文中宋" w:cs="宋体" w:hint="eastAsia"/>
                <w:color w:val="000000"/>
                <w:kern w:val="0"/>
                <w:szCs w:val="21"/>
              </w:rPr>
              <w:t>USB 3.0二进四出共享器</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金士顿，64G</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金士顿，DTSE9G3，128G，读速220MB/S</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U盘</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金士顿256G</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台式电脑键盘</w:t>
            </w:r>
          </w:p>
        </w:tc>
        <w:tc>
          <w:tcPr>
            <w:tcW w:w="1985" w:type="dxa"/>
            <w:shd w:val="clear" w:color="auto" w:fill="auto"/>
            <w:vAlign w:val="center"/>
          </w:tcPr>
          <w:p w:rsidR="00C00D2B" w:rsidRDefault="00C00D2B">
            <w:pPr>
              <w:widowControl/>
              <w:wordWrap w:val="0"/>
              <w:spacing w:line="360" w:lineRule="exact"/>
              <w:rPr>
                <w:rFonts w:ascii="华文中宋" w:eastAsia="华文中宋" w:hAnsi="华文中宋" w:cs="宋体"/>
                <w:kern w:val="0"/>
                <w:szCs w:val="21"/>
              </w:rPr>
            </w:pP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无线鼠标</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（罗技，M330）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无线鼠标</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罗技M190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车载</w:t>
            </w:r>
            <w:proofErr w:type="gramStart"/>
            <w:r>
              <w:rPr>
                <w:rFonts w:ascii="华文中宋" w:eastAsia="华文中宋" w:hAnsi="华文中宋" w:cs="宋体" w:hint="eastAsia"/>
                <w:kern w:val="0"/>
                <w:szCs w:val="21"/>
              </w:rPr>
              <w:t>充电线</w:t>
            </w:r>
            <w:proofErr w:type="gramEnd"/>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120W超级快充 一拖三编织线</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条</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原装夏普粉盒黑色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MX-315CT</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硒鼓（非原装）</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MFC-7480D</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硒鼓（原装）</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TN283</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硒鼓（非原装）</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HP CF280A（格之格）</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原装硒鼓（彩色）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兄弟TN289Y  打印1500张</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方正(Founder) FT6230C 黑色</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方正(Founder) FT6230C 彩色（一套3个）</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墨粉盒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惠普(HP)62XL号原装黑色墨盒</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墨粉盒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惠普(HP)62XL号原装彩色墨盒</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硒鼓（黑色）</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兄弟TN289Y  打印1500张</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179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格之格NT-CH201FCY</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180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格之格NT-CH201FCC</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格之格NT-CH201FBK</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惠普M252DW打印机碳粉盒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格之格NT-CH201FCM</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惠普M202DW打印机碳粉盒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格之格NT-C0388A硒鼓</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CanonLBP6200打印机硒鼓</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佳能CRG326，黑色非原装</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联想代用粉盒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联想LT230SH(LJ2320）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联想原装粉盒LT230SH(LJ2320)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29</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联想LJ2320DN鼓架</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ld230s 原装</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格之格NT-P2115/P2822/P2922粉盒(通用版)</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189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格之格兄弟NT-C0B20粉盒(2600页）</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联想原装粉盒LT230SH(LJ2320)</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粉盒</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格之格NT-CB2225/L2441/L2641(自动复位）</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格之格NT-CS305XC</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 非原装</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PD-316 非原装</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硒鼓M403D</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格之格NT-PH228CT</w:t>
            </w:r>
            <w:proofErr w:type="gramStart"/>
            <w:r>
              <w:rPr>
                <w:rFonts w:ascii="华文中宋" w:eastAsia="华文中宋" w:hAnsi="华文中宋" w:cs="宋体" w:hint="eastAsia"/>
                <w:kern w:val="0"/>
                <w:szCs w:val="21"/>
              </w:rPr>
              <w:t>易加鼓</w:t>
            </w:r>
            <w:proofErr w:type="gramEnd"/>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硒鼓M154A</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w:t>
            </w:r>
            <w:proofErr w:type="gramStart"/>
            <w:r>
              <w:rPr>
                <w:rFonts w:ascii="华文中宋" w:eastAsia="华文中宋" w:hAnsi="华文中宋" w:cs="宋体" w:hint="eastAsia"/>
                <w:kern w:val="0"/>
                <w:szCs w:val="21"/>
              </w:rPr>
              <w:t>之格惠普</w:t>
            </w:r>
            <w:proofErr w:type="gramEnd"/>
            <w:r>
              <w:rPr>
                <w:rFonts w:ascii="华文中宋" w:eastAsia="华文中宋" w:hAnsi="华文中宋" w:cs="宋体" w:hint="eastAsia"/>
                <w:kern w:val="0"/>
                <w:szCs w:val="21"/>
              </w:rPr>
              <w:t>NT-CH204TFBK</w:t>
            </w:r>
            <w:proofErr w:type="gramStart"/>
            <w:r>
              <w:rPr>
                <w:rFonts w:ascii="华文中宋" w:eastAsia="华文中宋" w:hAnsi="华文中宋" w:cs="宋体" w:hint="eastAsia"/>
                <w:kern w:val="0"/>
                <w:szCs w:val="21"/>
              </w:rPr>
              <w:t>易加硒</w:t>
            </w:r>
            <w:proofErr w:type="gramEnd"/>
            <w:r>
              <w:rPr>
                <w:rFonts w:ascii="华文中宋" w:eastAsia="华文中宋" w:hAnsi="华文中宋" w:cs="宋体" w:hint="eastAsia"/>
                <w:kern w:val="0"/>
                <w:szCs w:val="21"/>
              </w:rPr>
              <w:t>鼓 一套四个</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196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硒鼓6160DW</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格之格佳能NT-CC319C 硒鼓黑色</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硒鼓1010</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格之格惠普2612A硒鼓</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硒鼓104A</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格之格NT-PH218CT</w:t>
            </w:r>
            <w:proofErr w:type="gramStart"/>
            <w:r>
              <w:rPr>
                <w:rFonts w:ascii="华文中宋" w:eastAsia="华文中宋" w:hAnsi="华文中宋" w:cs="宋体" w:hint="eastAsia"/>
                <w:kern w:val="0"/>
                <w:szCs w:val="21"/>
              </w:rPr>
              <w:t>易加粉盒</w:t>
            </w:r>
            <w:proofErr w:type="gramEnd"/>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199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硒鼓佳能1102</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天威 PR-CB435A/CRG-912G</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硒鼓P3015</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格之格NT-C0255C硒鼓</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201</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粉盒联想S1801</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格之格NT-CL201</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202</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墨盒HP1112</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原装惠普黑色803BK（3YP42AA）墨盒</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203</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墨盒HP1112</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原装惠普彩色803（3YP42AA）墨盒</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套</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204</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  HP 150a</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格之格惠普NT-CH118FBK黑色粉盒 </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205</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  1008A</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格之格NT-CH1660CT硒鼓</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206</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硒鼓</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格之格NT-CP413C</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个</w:t>
            </w:r>
            <w:proofErr w:type="gramEnd"/>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207</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冰箱</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海尔 BCD-190WLDPC 月光银</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208</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proofErr w:type="gramStart"/>
            <w:r>
              <w:rPr>
                <w:rFonts w:ascii="华文中宋" w:eastAsia="华文中宋" w:hAnsi="华文中宋" w:cs="宋体" w:hint="eastAsia"/>
                <w:kern w:val="0"/>
                <w:szCs w:val="21"/>
              </w:rPr>
              <w:t>电陶炉</w:t>
            </w:r>
            <w:proofErr w:type="gramEnd"/>
            <w:r>
              <w:rPr>
                <w:rFonts w:ascii="华文中宋" w:eastAsia="华文中宋" w:hAnsi="华文中宋" w:cs="宋体" w:hint="eastAsia"/>
                <w:kern w:val="0"/>
                <w:szCs w:val="21"/>
              </w:rPr>
              <w:t>（触屏，适用于加热玻璃器皿）</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触屏，适用于加热玻璃器皿</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209</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除湿机（须在广东智慧云平台下单）</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美的CF188BD/N7-DF3</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210</w:t>
            </w:r>
          </w:p>
        </w:tc>
        <w:tc>
          <w:tcPr>
            <w:tcW w:w="1701"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A4复印纸（须在广东智慧云平台下单）</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（Double A，80g）（箱）5包/箱</w:t>
            </w:r>
          </w:p>
        </w:tc>
        <w:tc>
          <w:tcPr>
            <w:tcW w:w="912"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箱</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65</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lastRenderedPageBreak/>
              <w:t>211</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黑白激光打印机（须在广东智慧云平台下单）</w:t>
            </w:r>
          </w:p>
        </w:tc>
        <w:tc>
          <w:tcPr>
            <w:tcW w:w="1985" w:type="dxa"/>
            <w:shd w:val="clear" w:color="auto" w:fill="auto"/>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兄弟HL-2595DW</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c>
          <w:tcPr>
            <w:tcW w:w="709"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212</w:t>
            </w:r>
          </w:p>
        </w:tc>
        <w:tc>
          <w:tcPr>
            <w:tcW w:w="1701"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碎纸机（须在广东智慧云平台下单）</w:t>
            </w:r>
          </w:p>
        </w:tc>
        <w:tc>
          <w:tcPr>
            <w:tcW w:w="1985"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得力碎纸机（14500）</w:t>
            </w:r>
          </w:p>
        </w:tc>
        <w:tc>
          <w:tcPr>
            <w:tcW w:w="912"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台</w:t>
            </w:r>
          </w:p>
        </w:tc>
        <w:tc>
          <w:tcPr>
            <w:tcW w:w="67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824"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850"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c>
          <w:tcPr>
            <w:tcW w:w="704" w:type="dxa"/>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现货</w:t>
            </w:r>
          </w:p>
        </w:tc>
        <w:tc>
          <w:tcPr>
            <w:tcW w:w="627" w:type="dxa"/>
            <w:shd w:val="clear" w:color="auto" w:fill="auto"/>
            <w:noWrap/>
            <w:vAlign w:val="center"/>
          </w:tcPr>
          <w:p w:rsidR="00C00D2B" w:rsidRDefault="00C00D2B">
            <w:pPr>
              <w:widowControl/>
              <w:wordWrap w:val="0"/>
              <w:spacing w:line="360" w:lineRule="exact"/>
              <w:rPr>
                <w:rFonts w:ascii="华文中宋" w:eastAsia="华文中宋" w:hAnsi="华文中宋" w:cs="宋体"/>
                <w:kern w:val="0"/>
                <w:szCs w:val="21"/>
              </w:rPr>
            </w:pPr>
          </w:p>
        </w:tc>
      </w:tr>
      <w:tr w:rsidR="00C00D2B">
        <w:trPr>
          <w:trHeight w:val="736"/>
        </w:trPr>
        <w:tc>
          <w:tcPr>
            <w:tcW w:w="2410" w:type="dxa"/>
            <w:gridSpan w:val="2"/>
            <w:shd w:val="clear" w:color="auto" w:fill="auto"/>
            <w:noWrap/>
            <w:vAlign w:val="center"/>
          </w:tcPr>
          <w:p w:rsidR="00C00D2B" w:rsidRDefault="00831931">
            <w:pPr>
              <w:widowControl/>
              <w:wordWrap w:val="0"/>
              <w:spacing w:line="360" w:lineRule="exact"/>
              <w:jc w:val="center"/>
              <w:rPr>
                <w:rFonts w:ascii="华文中宋" w:eastAsia="华文中宋" w:hAnsi="华文中宋" w:cs="宋体"/>
                <w:kern w:val="0"/>
                <w:szCs w:val="21"/>
              </w:rPr>
            </w:pPr>
            <w:r>
              <w:rPr>
                <w:rFonts w:ascii="华文中宋" w:eastAsia="华文中宋" w:hAnsi="华文中宋" w:cs="宋体" w:hint="eastAsia"/>
                <w:kern w:val="0"/>
                <w:szCs w:val="21"/>
              </w:rPr>
              <w:t>合计</w:t>
            </w:r>
          </w:p>
        </w:tc>
        <w:tc>
          <w:tcPr>
            <w:tcW w:w="6576" w:type="dxa"/>
            <w:gridSpan w:val="7"/>
            <w:shd w:val="clear" w:color="auto" w:fill="auto"/>
            <w:noWrap/>
            <w:vAlign w:val="center"/>
          </w:tcPr>
          <w:p w:rsidR="00C00D2B" w:rsidRDefault="00831931">
            <w:pPr>
              <w:widowControl/>
              <w:wordWrap w:val="0"/>
              <w:spacing w:line="360" w:lineRule="exact"/>
              <w:rPr>
                <w:rFonts w:ascii="华文中宋" w:eastAsia="华文中宋" w:hAnsi="华文中宋" w:cs="宋体"/>
                <w:kern w:val="0"/>
                <w:szCs w:val="21"/>
              </w:rPr>
            </w:pPr>
            <w:r>
              <w:rPr>
                <w:rFonts w:ascii="华文中宋" w:eastAsia="华文中宋" w:hAnsi="华文中宋" w:cs="宋体" w:hint="eastAsia"/>
                <w:kern w:val="0"/>
                <w:szCs w:val="21"/>
              </w:rPr>
              <w:t xml:space="preserve">竞价报价：大写： </w:t>
            </w:r>
            <w:r>
              <w:rPr>
                <w:rFonts w:ascii="华文中宋" w:eastAsia="华文中宋" w:hAnsi="华文中宋" w:cs="宋体"/>
                <w:kern w:val="0"/>
                <w:szCs w:val="21"/>
              </w:rPr>
              <w:t xml:space="preserve">            </w:t>
            </w:r>
            <w:r>
              <w:rPr>
                <w:rFonts w:ascii="华文中宋" w:eastAsia="华文中宋" w:hAnsi="华文中宋" w:cs="宋体" w:hint="eastAsia"/>
                <w:kern w:val="0"/>
                <w:szCs w:val="21"/>
              </w:rPr>
              <w:t>小写：</w:t>
            </w:r>
          </w:p>
        </w:tc>
      </w:tr>
    </w:tbl>
    <w:p w:rsidR="00C00D2B" w:rsidRDefault="00C00D2B">
      <w:pPr>
        <w:wordWrap w:val="0"/>
        <w:spacing w:line="480" w:lineRule="exact"/>
        <w:rPr>
          <w:rFonts w:ascii="华文中宋" w:eastAsia="华文中宋" w:hAnsi="华文中宋"/>
          <w:b/>
          <w:spacing w:val="4"/>
          <w:sz w:val="24"/>
          <w:szCs w:val="24"/>
        </w:rPr>
      </w:pPr>
    </w:p>
    <w:p w:rsidR="00C00D2B" w:rsidRDefault="00831931">
      <w:pPr>
        <w:wordWrap w:val="0"/>
        <w:spacing w:line="480" w:lineRule="exact"/>
        <w:rPr>
          <w:rFonts w:ascii="华文中宋" w:eastAsia="华文中宋" w:hAnsi="华文中宋"/>
          <w:spacing w:val="4"/>
          <w:sz w:val="24"/>
          <w:szCs w:val="24"/>
          <w:u w:val="single"/>
        </w:rPr>
      </w:pPr>
      <w:r>
        <w:rPr>
          <w:rFonts w:ascii="华文中宋" w:eastAsia="华文中宋" w:hAnsi="华文中宋" w:hint="eastAsia"/>
          <w:b/>
          <w:spacing w:val="4"/>
          <w:sz w:val="24"/>
          <w:szCs w:val="24"/>
        </w:rPr>
        <w:t>注：</w:t>
      </w:r>
    </w:p>
    <w:p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如项目有参数提供，报价时需同时提供参数响应表，否则将视为无效报价。</w:t>
      </w:r>
    </w:p>
    <w:p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送货时间必须明确时间节点或时间段，否则视为无效报价。</w:t>
      </w:r>
    </w:p>
    <w:p w:rsidR="00C00D2B" w:rsidRDefault="00831931">
      <w:pPr>
        <w:numPr>
          <w:ilvl w:val="0"/>
          <w:numId w:val="13"/>
        </w:numPr>
        <w:wordWrap w:val="0"/>
        <w:spacing w:line="480" w:lineRule="exact"/>
        <w:ind w:left="0" w:firstLineChars="200" w:firstLine="480"/>
        <w:rPr>
          <w:rFonts w:ascii="华文中宋" w:eastAsia="华文中宋" w:hAnsi="华文中宋"/>
          <w:sz w:val="24"/>
          <w:szCs w:val="24"/>
          <w:u w:val="single"/>
        </w:rPr>
      </w:pPr>
      <w:r>
        <w:rPr>
          <w:rFonts w:ascii="华文中宋" w:eastAsia="华文中宋" w:hAnsi="华文中宋" w:hint="eastAsia"/>
          <w:sz w:val="24"/>
          <w:szCs w:val="24"/>
          <w:u w:val="single"/>
        </w:rPr>
        <w:t>报价时须同时提供报价表EXCLE表格电子版，报价以加盖公章的PDF为准，若有存在不一致的后果由供应商自负。</w:t>
      </w:r>
    </w:p>
    <w:p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w:t>
      </w:r>
      <w:r>
        <w:rPr>
          <w:rFonts w:ascii="华文中宋" w:eastAsia="华文中宋" w:hAnsi="华文中宋"/>
          <w:sz w:val="24"/>
          <w:szCs w:val="24"/>
        </w:rPr>
        <w:t>阶段上传的资料，必须以一个ZIP格式</w:t>
      </w:r>
      <w:r>
        <w:rPr>
          <w:rFonts w:ascii="华文中宋" w:eastAsia="华文中宋" w:hAnsi="华文中宋" w:hint="eastAsia"/>
          <w:sz w:val="24"/>
          <w:szCs w:val="24"/>
        </w:rPr>
        <w:t>(压缩文件</w:t>
      </w:r>
      <w:r>
        <w:rPr>
          <w:rFonts w:ascii="华文中宋" w:eastAsia="华文中宋" w:hAnsi="华文中宋"/>
          <w:sz w:val="24"/>
          <w:szCs w:val="24"/>
        </w:rPr>
        <w:t>)上传</w:t>
      </w:r>
      <w:r>
        <w:rPr>
          <w:rFonts w:ascii="华文中宋" w:eastAsia="华文中宋" w:hAnsi="华文中宋" w:hint="eastAsia"/>
          <w:sz w:val="24"/>
          <w:szCs w:val="24"/>
        </w:rPr>
        <w:t>（如：</w:t>
      </w:r>
      <w:r>
        <w:rPr>
          <w:rFonts w:ascii="华文中宋" w:eastAsia="华文中宋" w:hAnsi="华文中宋" w:hint="eastAsia"/>
          <w:sz w:val="24"/>
          <w:szCs w:val="24"/>
          <w:shd w:val="clear" w:color="auto" w:fill="FFFFFF"/>
        </w:rPr>
        <w:t>第三章  竞价方案与报价表+报价表EXCEL表格电子版和采购人要求的其他证明文件，多个文件的应压缩为一个压缩文件上传</w:t>
      </w:r>
      <w:r>
        <w:rPr>
          <w:rStyle w:val="af4"/>
          <w:rFonts w:ascii="华文中宋" w:eastAsia="华文中宋" w:hAnsi="华文中宋" w:hint="eastAsia"/>
          <w:sz w:val="24"/>
          <w:szCs w:val="24"/>
        </w:rPr>
        <w:t>，</w:t>
      </w:r>
      <w:r>
        <w:rPr>
          <w:rFonts w:ascii="华文中宋" w:eastAsia="华文中宋" w:hAnsi="华文中宋" w:hint="eastAsia"/>
          <w:sz w:val="24"/>
          <w:szCs w:val="24"/>
        </w:rPr>
        <w:t>）</w:t>
      </w:r>
      <w:r>
        <w:rPr>
          <w:rFonts w:ascii="华文中宋" w:eastAsia="华文中宋" w:hAnsi="华文中宋"/>
          <w:sz w:val="24"/>
          <w:szCs w:val="24"/>
        </w:rPr>
        <w:t>，如未按要求上传的报价资料平台不予审核，同时可能被视为无效报价。</w:t>
      </w:r>
    </w:p>
    <w:p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报价供应商在经营活动中没有违法记录和不良信用记录，需提供报名</w:t>
      </w:r>
      <w:proofErr w:type="gramStart"/>
      <w:r>
        <w:rPr>
          <w:rFonts w:ascii="华文中宋" w:eastAsia="华文中宋" w:hAnsi="华文中宋" w:hint="eastAsia"/>
          <w:sz w:val="24"/>
          <w:szCs w:val="24"/>
        </w:rPr>
        <w:t>时相关</w:t>
      </w:r>
      <w:proofErr w:type="gramEnd"/>
      <w:r>
        <w:rPr>
          <w:rFonts w:ascii="华文中宋" w:eastAsia="华文中宋" w:hAnsi="华文中宋" w:hint="eastAsia"/>
          <w:sz w:val="24"/>
          <w:szCs w:val="24"/>
        </w:rPr>
        <w:t>信用查询记录截图并加盖供应商公章，若不提供将导致报价无效。</w:t>
      </w:r>
    </w:p>
    <w:p w:rsidR="00C00D2B" w:rsidRDefault="00831931">
      <w:pPr>
        <w:pStyle w:val="afa"/>
        <w:numPr>
          <w:ilvl w:val="0"/>
          <w:numId w:val="13"/>
        </w:numPr>
        <w:wordWrap w:val="0"/>
        <w:spacing w:line="480" w:lineRule="exact"/>
        <w:ind w:left="0" w:firstLine="480"/>
        <w:rPr>
          <w:rFonts w:ascii="华文中宋" w:eastAsia="华文中宋" w:hAnsi="华文中宋"/>
          <w:sz w:val="24"/>
          <w:szCs w:val="24"/>
          <w:u w:val="single"/>
        </w:rPr>
      </w:pPr>
      <w:r>
        <w:rPr>
          <w:rFonts w:ascii="华文中宋" w:eastAsia="华文中宋" w:hAnsi="华文中宋" w:hint="eastAsia"/>
          <w:sz w:val="24"/>
          <w:szCs w:val="24"/>
        </w:rPr>
        <w:t>最新产品，保证质量，供应商报价时必须提供承诺函，若不提供将导致报价无效。</w:t>
      </w:r>
    </w:p>
    <w:p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若每项单价的报价超过该项最高单价限价金额，将导致整个项目报价无效</w:t>
      </w:r>
      <w:r>
        <w:rPr>
          <w:rFonts w:ascii="华文中宋" w:eastAsia="华文中宋" w:hAnsi="华文中宋"/>
          <w:sz w:val="24"/>
          <w:szCs w:val="24"/>
        </w:rPr>
        <w:t>。</w:t>
      </w:r>
    </w:p>
    <w:p w:rsidR="00C00D2B" w:rsidRDefault="00831931">
      <w:pPr>
        <w:pStyle w:val="afa"/>
        <w:numPr>
          <w:ilvl w:val="0"/>
          <w:numId w:val="13"/>
        </w:numPr>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供应商必须按报价表格式顺序填写单价、金额、所投品牌（货号、型号）、送货时间，不得增加或删除表格，不得擅自改动需求内容，与需求不一致的内容</w:t>
      </w:r>
      <w:r>
        <w:rPr>
          <w:rFonts w:ascii="华文中宋" w:eastAsia="华文中宋" w:hAnsi="华文中宋"/>
          <w:sz w:val="24"/>
          <w:szCs w:val="24"/>
        </w:rPr>
        <w:t>（如规格、数量等）</w:t>
      </w:r>
      <w:r>
        <w:rPr>
          <w:rFonts w:ascii="华文中宋" w:eastAsia="华文中宋" w:hAnsi="华文中宋" w:hint="eastAsia"/>
          <w:sz w:val="24"/>
          <w:szCs w:val="24"/>
        </w:rPr>
        <w:t>注明于备注栏，否则将导致报价无效。</w:t>
      </w:r>
    </w:p>
    <w:p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cs="宋体"/>
          <w:sz w:val="24"/>
          <w:szCs w:val="24"/>
        </w:rPr>
      </w:pPr>
      <w:r>
        <w:rPr>
          <w:rFonts w:ascii="华文中宋" w:eastAsia="华文中宋" w:hAnsi="华文中宋" w:cs="宋体" w:hint="eastAsia"/>
          <w:sz w:val="24"/>
          <w:szCs w:val="24"/>
        </w:rPr>
        <w:t>需求参考品牌为2个或以上时，或所</w:t>
      </w:r>
      <w:proofErr w:type="gramStart"/>
      <w:r>
        <w:rPr>
          <w:rFonts w:ascii="华文中宋" w:eastAsia="华文中宋" w:hAnsi="华文中宋" w:cs="宋体" w:hint="eastAsia"/>
          <w:sz w:val="24"/>
          <w:szCs w:val="24"/>
        </w:rPr>
        <w:t>投产品非参考</w:t>
      </w:r>
      <w:proofErr w:type="gramEnd"/>
      <w:r>
        <w:rPr>
          <w:rFonts w:ascii="华文中宋" w:eastAsia="华文中宋" w:hAnsi="华文中宋" w:cs="宋体" w:hint="eastAsia"/>
          <w:sz w:val="24"/>
          <w:szCs w:val="24"/>
        </w:rPr>
        <w:t>品牌时，则需提供相应技术参数，</w:t>
      </w:r>
      <w:proofErr w:type="gramStart"/>
      <w:r>
        <w:rPr>
          <w:rFonts w:ascii="华文中宋" w:eastAsia="华文中宋" w:hAnsi="华文中宋" w:cs="宋体" w:hint="eastAsia"/>
          <w:sz w:val="24"/>
          <w:szCs w:val="24"/>
        </w:rPr>
        <w:t>若项目</w:t>
      </w:r>
      <w:proofErr w:type="gramEnd"/>
      <w:r>
        <w:rPr>
          <w:rFonts w:ascii="华文中宋" w:eastAsia="华文中宋" w:hAnsi="华文中宋" w:cs="宋体" w:hint="eastAsia"/>
          <w:sz w:val="24"/>
          <w:szCs w:val="24"/>
        </w:rPr>
        <w:t>有参数要求时还须填写项目参数响应表。所提供的技术参数应当完整、详细、清晰，并能反映所投产品的相应信息（</w:t>
      </w:r>
      <w:proofErr w:type="gramStart"/>
      <w:r>
        <w:rPr>
          <w:rFonts w:ascii="华文中宋" w:eastAsia="华文中宋" w:hAnsi="华文中宋" w:cs="宋体" w:hint="eastAsia"/>
          <w:sz w:val="24"/>
          <w:szCs w:val="24"/>
        </w:rPr>
        <w:t>含品牌</w:t>
      </w:r>
      <w:proofErr w:type="gramEnd"/>
      <w:r>
        <w:rPr>
          <w:rFonts w:ascii="华文中宋" w:eastAsia="华文中宋" w:hAnsi="华文中宋" w:cs="宋体" w:hint="eastAsia"/>
          <w:sz w:val="24"/>
          <w:szCs w:val="24"/>
        </w:rPr>
        <w:t>型号、外观结构、主要性能等内容），应以产品彩页或厂家使用说明书复印件作为技术参数证明材料（如说明材料为英文版，请</w:t>
      </w:r>
      <w:r>
        <w:rPr>
          <w:rFonts w:ascii="华文中宋" w:eastAsia="华文中宋" w:hAnsi="华文中宋" w:cs="宋体" w:hint="eastAsia"/>
          <w:sz w:val="24"/>
          <w:szCs w:val="24"/>
        </w:rPr>
        <w:lastRenderedPageBreak/>
        <w:t>同时提供中文版。），否则</w:t>
      </w:r>
      <w:proofErr w:type="gramStart"/>
      <w:r>
        <w:rPr>
          <w:rFonts w:ascii="华文中宋" w:eastAsia="华文中宋" w:hAnsi="华文中宋" w:cs="宋体" w:hint="eastAsia"/>
          <w:sz w:val="24"/>
          <w:szCs w:val="24"/>
        </w:rPr>
        <w:t>视相应</w:t>
      </w:r>
      <w:proofErr w:type="gramEnd"/>
      <w:r>
        <w:rPr>
          <w:rFonts w:ascii="华文中宋" w:eastAsia="华文中宋" w:hAnsi="华文中宋" w:cs="宋体" w:hint="eastAsia"/>
          <w:sz w:val="24"/>
          <w:szCs w:val="24"/>
        </w:rPr>
        <w:t>技术参数响应不符合参数要求。必要时还需提供样品，且提供样品所产生的费用由供应商自行承担，否则将不被推荐为成交候选人。</w:t>
      </w:r>
    </w:p>
    <w:p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项目成交后需签订合同，设备类的合同必须附配置清单，</w:t>
      </w:r>
      <w:proofErr w:type="gramStart"/>
      <w:r>
        <w:rPr>
          <w:rFonts w:ascii="华文中宋" w:eastAsia="华文中宋" w:hAnsi="华文中宋" w:hint="eastAsia"/>
          <w:sz w:val="24"/>
          <w:szCs w:val="24"/>
        </w:rPr>
        <w:t>凭成交</w:t>
      </w:r>
      <w:proofErr w:type="gramEnd"/>
      <w:r>
        <w:rPr>
          <w:rFonts w:ascii="华文中宋" w:eastAsia="华文中宋" w:hAnsi="华文中宋" w:hint="eastAsia"/>
          <w:sz w:val="24"/>
          <w:szCs w:val="24"/>
        </w:rPr>
        <w:t>通知书+合同+货单送货。需</w:t>
      </w:r>
      <w:proofErr w:type="gramStart"/>
      <w:r>
        <w:rPr>
          <w:rFonts w:ascii="华文中宋" w:eastAsia="华文中宋" w:hAnsi="华文中宋" w:hint="eastAsia"/>
          <w:sz w:val="24"/>
          <w:szCs w:val="24"/>
        </w:rPr>
        <w:t>入资产</w:t>
      </w:r>
      <w:proofErr w:type="gramEnd"/>
      <w:r>
        <w:rPr>
          <w:rFonts w:ascii="华文中宋" w:eastAsia="华文中宋" w:hAnsi="华文中宋" w:hint="eastAsia"/>
          <w:sz w:val="24"/>
          <w:szCs w:val="24"/>
        </w:rPr>
        <w:t>的货物（单价1000元或以上的通用设备，单价1500元或以上的专用设备），还须附上仪器设备安装验收报告，以及与合同一致的配置清单。资料不全的，将影响验收。</w:t>
      </w:r>
    </w:p>
    <w:p w:rsidR="00C00D2B" w:rsidRDefault="00831931">
      <w:pPr>
        <w:pStyle w:val="afa"/>
        <w:numPr>
          <w:ilvl w:val="0"/>
          <w:numId w:val="13"/>
        </w:numPr>
        <w:tabs>
          <w:tab w:val="left" w:pos="360"/>
        </w:tabs>
        <w:wordWrap w:val="0"/>
        <w:spacing w:line="480" w:lineRule="exact"/>
        <w:ind w:left="0" w:firstLine="480"/>
        <w:rPr>
          <w:rFonts w:ascii="华文中宋" w:eastAsia="华文中宋" w:hAnsi="华文中宋"/>
          <w:sz w:val="24"/>
          <w:szCs w:val="24"/>
        </w:rPr>
      </w:pPr>
      <w:r>
        <w:rPr>
          <w:rFonts w:ascii="华文中宋" w:eastAsia="华文中宋" w:hAnsi="华文中宋" w:hint="eastAsia"/>
          <w:sz w:val="24"/>
          <w:szCs w:val="24"/>
        </w:rPr>
        <w:t>货物须安排专人在工作日时间送至中心验收签字或邮寄至中心。办公用品、试剂耗材送至中心仓库（</w:t>
      </w:r>
      <w:r>
        <w:rPr>
          <w:rFonts w:ascii="华文中宋" w:eastAsia="华文中宋" w:hAnsi="华文中宋" w:hint="eastAsia"/>
          <w:color w:val="FF0000"/>
          <w:sz w:val="24"/>
          <w:szCs w:val="24"/>
        </w:rPr>
        <w:t>分别联系：姚金英 13416542668</w:t>
      </w:r>
      <w:r>
        <w:rPr>
          <w:rFonts w:ascii="华文中宋" w:eastAsia="华文中宋" w:hAnsi="华文中宋" w:hint="eastAsia"/>
          <w:sz w:val="24"/>
          <w:szCs w:val="24"/>
        </w:rPr>
        <w:t>）验收，设备联系采购经办人送至指定地点验收。</w:t>
      </w:r>
    </w:p>
    <w:p w:rsidR="00C00D2B" w:rsidRDefault="00831931">
      <w:pPr>
        <w:numPr>
          <w:ilvl w:val="0"/>
          <w:numId w:val="13"/>
        </w:numPr>
        <w:wordWrap w:val="0"/>
        <w:spacing w:line="480" w:lineRule="exact"/>
        <w:ind w:left="0" w:firstLineChars="200" w:firstLine="480"/>
        <w:rPr>
          <w:rFonts w:ascii="华文中宋" w:eastAsia="华文中宋" w:hAnsi="华文中宋"/>
          <w:sz w:val="24"/>
          <w:szCs w:val="24"/>
        </w:rPr>
      </w:pPr>
      <w:r>
        <w:rPr>
          <w:rFonts w:ascii="华文中宋" w:eastAsia="华文中宋" w:hAnsi="华文中宋" w:hint="eastAsia"/>
          <w:sz w:val="24"/>
          <w:szCs w:val="24"/>
        </w:rPr>
        <w:t>项目相关货物的生产经营、流通运输，及相关服务的开展，必须符合国家有关法律法规的资质要求，报价须附上相关的资质证明，如《医疗器械生产/经营许可证》、《危险化学品经营许可证》等。</w:t>
      </w:r>
    </w:p>
    <w:p w:rsidR="00C00D2B" w:rsidRDefault="00831931">
      <w:pPr>
        <w:wordWrap w:val="0"/>
        <w:spacing w:line="480" w:lineRule="exact"/>
        <w:rPr>
          <w:rFonts w:ascii="华文中宋" w:eastAsia="华文中宋" w:hAnsi="华文中宋"/>
          <w:sz w:val="24"/>
          <w:szCs w:val="24"/>
        </w:rPr>
      </w:pPr>
      <w:r>
        <w:rPr>
          <w:rFonts w:ascii="华文中宋" w:eastAsia="华文中宋" w:hAnsi="华文中宋" w:hint="eastAsia"/>
          <w:sz w:val="24"/>
          <w:szCs w:val="24"/>
        </w:rPr>
        <w:t>报价说明：</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（一）本次报价为总价承包，包括但不限于：</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1.</w:t>
      </w:r>
      <w:r>
        <w:rPr>
          <w:rFonts w:ascii="华文中宋" w:eastAsia="华文中宋" w:hAnsi="华文中宋" w:hint="eastAsia"/>
          <w:sz w:val="24"/>
          <w:szCs w:val="24"/>
        </w:rPr>
        <w:t>项目过程中涉及的人工、交通、食宿、安全及保险、项目税费、合理利润。</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sz w:val="24"/>
          <w:szCs w:val="24"/>
        </w:rPr>
        <w:t>2.</w:t>
      </w:r>
      <w:r>
        <w:rPr>
          <w:rFonts w:ascii="华文中宋" w:eastAsia="华文中宋" w:hAnsi="华文中宋" w:hint="eastAsia"/>
          <w:sz w:val="24"/>
          <w:szCs w:val="24"/>
        </w:rPr>
        <w:t>其他完成本项目相关的直接及间接费用。</w:t>
      </w:r>
    </w:p>
    <w:p w:rsidR="00C00D2B" w:rsidRDefault="00831931">
      <w:pPr>
        <w:wordWrap w:val="0"/>
        <w:spacing w:line="480" w:lineRule="exact"/>
        <w:ind w:firstLineChars="200" w:firstLine="480"/>
        <w:rPr>
          <w:rFonts w:ascii="华文中宋" w:eastAsia="华文中宋" w:hAnsi="华文中宋"/>
          <w:b/>
          <w:bCs/>
          <w:sz w:val="24"/>
          <w:szCs w:val="24"/>
        </w:rPr>
      </w:pPr>
      <w:r>
        <w:rPr>
          <w:rFonts w:ascii="华文中宋" w:eastAsia="华文中宋" w:hAnsi="华文中宋" w:hint="eastAsia"/>
          <w:sz w:val="24"/>
          <w:szCs w:val="24"/>
        </w:rPr>
        <w:t>（二）我司同意按平台发出的采购需求的要求供货。</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C00D2B" w:rsidRDefault="00831931">
      <w:pPr>
        <w:wordWrap w:val="0"/>
        <w:spacing w:line="480" w:lineRule="exact"/>
        <w:ind w:firstLineChars="200" w:firstLine="480"/>
        <w:rPr>
          <w:rFonts w:ascii="华文中宋" w:eastAsia="华文中宋" w:hAnsi="华文中宋"/>
          <w:bCs/>
          <w:kern w:val="0"/>
          <w:sz w:val="36"/>
          <w:szCs w:val="36"/>
        </w:rPr>
      </w:pPr>
      <w:r>
        <w:rPr>
          <w:rFonts w:ascii="华文中宋" w:eastAsia="华文中宋" w:hAnsi="华文中宋" w:hint="eastAsia"/>
          <w:sz w:val="24"/>
          <w:szCs w:val="24"/>
        </w:rPr>
        <w:t>日期：</w:t>
      </w:r>
      <w:r>
        <w:rPr>
          <w:rFonts w:ascii="华文中宋" w:eastAsia="华文中宋" w:hAnsi="华文中宋"/>
          <w:b/>
          <w:sz w:val="36"/>
          <w:szCs w:val="36"/>
        </w:rPr>
        <w:br w:type="page"/>
      </w:r>
    </w:p>
    <w:p w:rsidR="00C00D2B" w:rsidRDefault="00831931">
      <w:pPr>
        <w:pStyle w:val="2"/>
        <w:keepNext w:val="0"/>
        <w:keepLines w:val="0"/>
        <w:spacing w:before="0" w:after="0" w:line="360" w:lineRule="auto"/>
        <w:jc w:val="center"/>
        <w:rPr>
          <w:rFonts w:ascii="华文中宋" w:eastAsia="华文中宋" w:hAnsi="华文中宋"/>
          <w:b w:val="0"/>
          <w:sz w:val="36"/>
          <w:szCs w:val="36"/>
        </w:rPr>
      </w:pPr>
      <w:bookmarkStart w:id="22" w:name="_Toc181779415"/>
      <w:r>
        <w:rPr>
          <w:rFonts w:ascii="华文中宋" w:eastAsia="华文中宋" w:hAnsi="华文中宋" w:hint="eastAsia"/>
          <w:b w:val="0"/>
          <w:sz w:val="36"/>
          <w:szCs w:val="36"/>
        </w:rPr>
        <w:lastRenderedPageBreak/>
        <w:t>七、</w:t>
      </w:r>
      <w:r>
        <w:rPr>
          <w:rFonts w:ascii="华文中宋" w:eastAsia="华文中宋" w:hAnsi="华文中宋"/>
          <w:b w:val="0"/>
          <w:sz w:val="36"/>
          <w:szCs w:val="36"/>
        </w:rPr>
        <w:t>供</w:t>
      </w:r>
      <w:r>
        <w:rPr>
          <w:rFonts w:ascii="华文中宋" w:eastAsia="华文中宋" w:hAnsi="华文中宋" w:hint="eastAsia"/>
          <w:b w:val="0"/>
          <w:sz w:val="36"/>
          <w:szCs w:val="36"/>
        </w:rPr>
        <w:t>货、参数响应</w:t>
      </w:r>
      <w:r>
        <w:rPr>
          <w:rFonts w:ascii="华文中宋" w:eastAsia="华文中宋" w:hAnsi="华文中宋"/>
          <w:b w:val="0"/>
          <w:sz w:val="36"/>
          <w:szCs w:val="36"/>
        </w:rPr>
        <w:t>承诺函</w:t>
      </w:r>
      <w:bookmarkEnd w:id="22"/>
    </w:p>
    <w:p w:rsidR="00C00D2B" w:rsidRDefault="00831931">
      <w:pPr>
        <w:widowControl/>
        <w:wordWrap w:val="0"/>
        <w:spacing w:beforeLines="50" w:before="156" w:afterLines="50" w:after="156" w:line="360" w:lineRule="auto"/>
        <w:jc w:val="left"/>
        <w:rPr>
          <w:rFonts w:ascii="华文中宋" w:eastAsia="华文中宋" w:hAnsi="华文中宋"/>
          <w:b/>
          <w:kern w:val="0"/>
          <w:sz w:val="28"/>
          <w:szCs w:val="28"/>
        </w:rPr>
      </w:pPr>
      <w:bookmarkStart w:id="23" w:name="_Hlk97557233"/>
      <w:bookmarkEnd w:id="23"/>
      <w:r>
        <w:rPr>
          <w:rFonts w:ascii="华文中宋" w:eastAsia="华文中宋" w:hAnsi="华文中宋" w:hint="eastAsia"/>
          <w:b/>
          <w:kern w:val="0"/>
          <w:sz w:val="28"/>
          <w:szCs w:val="28"/>
        </w:rPr>
        <w:t>清远市疾病预防控制中心</w:t>
      </w:r>
      <w:r>
        <w:rPr>
          <w:rFonts w:ascii="华文中宋" w:eastAsia="华文中宋" w:hAnsi="华文中宋"/>
          <w:b/>
          <w:kern w:val="0"/>
          <w:sz w:val="28"/>
          <w:szCs w:val="28"/>
        </w:rPr>
        <w:t>:</w:t>
      </w:r>
    </w:p>
    <w:p w:rsidR="00C00D2B" w:rsidRDefault="00831931">
      <w:pPr>
        <w:widowControl/>
        <w:wordWrap w:val="0"/>
        <w:spacing w:line="480" w:lineRule="exact"/>
        <w:ind w:firstLineChars="200" w:firstLine="480"/>
        <w:rPr>
          <w:rFonts w:ascii="华文中宋" w:eastAsia="华文中宋" w:hAnsi="华文中宋"/>
          <w:sz w:val="24"/>
          <w:szCs w:val="24"/>
        </w:rPr>
      </w:pPr>
      <w:bookmarkStart w:id="24" w:name="_Hlk97557227"/>
      <w:bookmarkEnd w:id="24"/>
      <w:r>
        <w:rPr>
          <w:rFonts w:ascii="华文中宋" w:eastAsia="华文中宋" w:hAnsi="华文中宋"/>
          <w:kern w:val="0"/>
          <w:sz w:val="24"/>
          <w:szCs w:val="24"/>
        </w:rPr>
        <w:t>关于贵中心发布的</w:t>
      </w:r>
      <w:r w:rsidR="00E1736E">
        <w:rPr>
          <w:rFonts w:ascii="华文中宋" w:eastAsia="华文中宋" w:hAnsi="华文中宋" w:hint="eastAsia"/>
          <w:kern w:val="0"/>
          <w:sz w:val="24"/>
          <w:szCs w:val="24"/>
          <w:u w:val="single"/>
        </w:rPr>
        <w:t>清远市疾病预防控中心2025年办公用品等212项采购(第二次)</w:t>
      </w:r>
      <w:r>
        <w:rPr>
          <w:rFonts w:ascii="华文中宋" w:eastAsia="华文中宋" w:hAnsi="华文中宋"/>
          <w:kern w:val="0"/>
          <w:sz w:val="24"/>
          <w:szCs w:val="24"/>
        </w:rPr>
        <w:t>竞价公告，本公司愿意参加竞价，</w:t>
      </w:r>
      <w:r>
        <w:rPr>
          <w:rFonts w:ascii="华文中宋" w:eastAsia="华文中宋" w:hAnsi="华文中宋"/>
          <w:sz w:val="24"/>
          <w:szCs w:val="24"/>
        </w:rPr>
        <w:t>在此承诺：</w:t>
      </w:r>
    </w:p>
    <w:p w:rsidR="00C00D2B" w:rsidRDefault="00831931">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1、供货承诺：</w:t>
      </w:r>
      <w:r>
        <w:rPr>
          <w:rFonts w:ascii="华文中宋" w:eastAsia="华文中宋" w:hAnsi="华文中宋"/>
          <w:sz w:val="24"/>
          <w:szCs w:val="24"/>
        </w:rPr>
        <w:t>我司</w:t>
      </w:r>
      <w:proofErr w:type="gramStart"/>
      <w:r>
        <w:rPr>
          <w:rFonts w:ascii="华文中宋" w:eastAsia="华文中宋" w:hAnsi="华文中宋"/>
          <w:sz w:val="24"/>
          <w:szCs w:val="24"/>
        </w:rPr>
        <w:t>完全响应</w:t>
      </w:r>
      <w:proofErr w:type="gramEnd"/>
      <w:r>
        <w:rPr>
          <w:rFonts w:ascii="华文中宋" w:eastAsia="华文中宋" w:hAnsi="华文中宋"/>
          <w:sz w:val="24"/>
          <w:szCs w:val="24"/>
        </w:rPr>
        <w:t>本项目用户需求所有内容，如我司</w:t>
      </w:r>
      <w:r>
        <w:rPr>
          <w:rFonts w:ascii="华文中宋" w:eastAsia="华文中宋" w:hAnsi="华文中宋" w:hint="eastAsia"/>
          <w:sz w:val="24"/>
          <w:szCs w:val="24"/>
        </w:rPr>
        <w:t>被确认为成交供应商，</w:t>
      </w:r>
      <w:r>
        <w:rPr>
          <w:rFonts w:ascii="华文中宋" w:eastAsia="华文中宋" w:hAnsi="华文中宋"/>
          <w:sz w:val="24"/>
          <w:szCs w:val="24"/>
        </w:rPr>
        <w:t>将完全按照报价文件提供保证质量的产品，按照约定时间完成供货。如有违法、违规、弄虚作假行为，所造成的损失、不良后果及法律责任，一律由我公司（企业）承担。</w:t>
      </w:r>
    </w:p>
    <w:p w:rsidR="00C00D2B" w:rsidRDefault="00831931">
      <w:pPr>
        <w:widowControl/>
        <w:wordWrap w:val="0"/>
        <w:spacing w:line="480" w:lineRule="exact"/>
        <w:ind w:firstLineChars="200" w:firstLine="480"/>
        <w:rPr>
          <w:rFonts w:ascii="华文中宋" w:eastAsia="华文中宋" w:hAnsi="华文中宋"/>
          <w:sz w:val="24"/>
          <w:szCs w:val="24"/>
        </w:rPr>
      </w:pPr>
      <w:bookmarkStart w:id="25" w:name="_Hlk174906630"/>
      <w:r>
        <w:rPr>
          <w:rFonts w:ascii="华文中宋" w:eastAsia="华文中宋" w:hAnsi="华文中宋" w:hint="eastAsia"/>
          <w:sz w:val="24"/>
          <w:szCs w:val="24"/>
        </w:rPr>
        <w:t>2、参数响应</w:t>
      </w:r>
      <w:bookmarkEnd w:id="25"/>
      <w:r>
        <w:rPr>
          <w:rFonts w:ascii="华文中宋" w:eastAsia="华文中宋" w:hAnsi="华文中宋" w:hint="eastAsia"/>
          <w:sz w:val="24"/>
          <w:szCs w:val="24"/>
        </w:rPr>
        <w:t>承诺：我司所投报的品牌产品的技术参数相当于或优于参考品牌产品，能完全满足本项目用户需求。如有违法、违规、弄虚作假行为，所造成的损失、不良后果及法律责任，一律由我公司（企业）承担。</w:t>
      </w:r>
    </w:p>
    <w:p w:rsidR="00C00D2B" w:rsidRDefault="00C00D2B">
      <w:pPr>
        <w:widowControl/>
        <w:wordWrap w:val="0"/>
        <w:spacing w:line="480" w:lineRule="exact"/>
        <w:ind w:firstLineChars="200" w:firstLine="480"/>
        <w:rPr>
          <w:rFonts w:ascii="华文中宋" w:eastAsia="华文中宋" w:hAnsi="华文中宋"/>
          <w:kern w:val="0"/>
          <w:sz w:val="24"/>
          <w:szCs w:val="24"/>
        </w:rPr>
      </w:pPr>
    </w:p>
    <w:p w:rsidR="00C00D2B" w:rsidRDefault="00C00D2B">
      <w:pPr>
        <w:widowControl/>
        <w:wordWrap w:val="0"/>
        <w:spacing w:line="480" w:lineRule="exact"/>
        <w:ind w:firstLineChars="200" w:firstLine="480"/>
        <w:rPr>
          <w:rFonts w:ascii="华文中宋" w:eastAsia="华文中宋" w:hAnsi="华文中宋"/>
          <w:kern w:val="0"/>
          <w:sz w:val="24"/>
          <w:szCs w:val="24"/>
        </w:rPr>
      </w:pP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9"/>
    <w:p w:rsidR="00C00D2B" w:rsidRDefault="00831931">
      <w:pPr>
        <w:pStyle w:val="2"/>
        <w:keepNext w:val="0"/>
        <w:keepLines w:val="0"/>
        <w:spacing w:before="0" w:after="0" w:line="360" w:lineRule="auto"/>
        <w:jc w:val="center"/>
        <w:rPr>
          <w:rFonts w:ascii="华文中宋" w:eastAsia="华文中宋" w:hAnsi="华文中宋"/>
          <w:b w:val="0"/>
          <w:sz w:val="36"/>
          <w:szCs w:val="36"/>
        </w:rPr>
      </w:pPr>
      <w:r>
        <w:rPr>
          <w:rFonts w:eastAsia="华文中宋"/>
        </w:rPr>
        <w:br w:type="page"/>
      </w:r>
      <w:bookmarkStart w:id="26" w:name="_Toc181779416"/>
      <w:r>
        <w:rPr>
          <w:rFonts w:ascii="华文中宋" w:eastAsia="华文中宋" w:hAnsi="华文中宋" w:hint="eastAsia"/>
          <w:b w:val="0"/>
          <w:sz w:val="36"/>
          <w:szCs w:val="36"/>
        </w:rPr>
        <w:lastRenderedPageBreak/>
        <w:t>八、项目参数响应表</w:t>
      </w:r>
      <w:bookmarkEnd w:id="26"/>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6"/>
        <w:gridCol w:w="2065"/>
        <w:gridCol w:w="2065"/>
        <w:gridCol w:w="2065"/>
        <w:gridCol w:w="2065"/>
      </w:tblGrid>
      <w:tr w:rsidR="00C00D2B">
        <w:trPr>
          <w:trHeight w:val="588"/>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序号</w:t>
            </w:r>
          </w:p>
        </w:tc>
        <w:tc>
          <w:tcPr>
            <w:tcW w:w="11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项目参数要求</w:t>
            </w:r>
          </w:p>
        </w:tc>
        <w:tc>
          <w:tcPr>
            <w:tcW w:w="11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实际响应参数</w:t>
            </w:r>
          </w:p>
        </w:tc>
        <w:tc>
          <w:tcPr>
            <w:tcW w:w="11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偏离情况</w:t>
            </w:r>
          </w:p>
        </w:tc>
        <w:tc>
          <w:tcPr>
            <w:tcW w:w="11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备注</w:t>
            </w:r>
          </w:p>
        </w:tc>
      </w:tr>
      <w:tr w:rsidR="00C00D2B">
        <w:trPr>
          <w:trHeight w:val="940"/>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1</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r w:rsidR="00C00D2B">
        <w:trPr>
          <w:trHeight w:val="940"/>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2</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r w:rsidR="00C00D2B">
        <w:trPr>
          <w:trHeight w:val="940"/>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3</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r w:rsidR="00C00D2B">
        <w:trPr>
          <w:trHeight w:val="940"/>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4</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r w:rsidR="00C00D2B">
        <w:trPr>
          <w:trHeight w:val="940"/>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5</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r w:rsidR="00C00D2B">
        <w:trPr>
          <w:trHeight w:val="65"/>
        </w:trPr>
        <w:tc>
          <w:tcPr>
            <w:tcW w:w="440" w:type="pct"/>
            <w:vAlign w:val="center"/>
          </w:tcPr>
          <w:p w:rsidR="00C00D2B" w:rsidRDefault="00831931">
            <w:pPr>
              <w:jc w:val="center"/>
              <w:rPr>
                <w:rFonts w:ascii="华文中宋" w:eastAsia="华文中宋" w:hAnsi="华文中宋"/>
                <w:sz w:val="24"/>
                <w:szCs w:val="24"/>
              </w:rPr>
            </w:pPr>
            <w:r>
              <w:rPr>
                <w:rFonts w:ascii="华文中宋" w:eastAsia="华文中宋" w:hAnsi="华文中宋" w:hint="eastAsia"/>
                <w:sz w:val="24"/>
                <w:szCs w:val="24"/>
              </w:rPr>
              <w:t>6</w:t>
            </w: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c>
          <w:tcPr>
            <w:tcW w:w="1140" w:type="pct"/>
            <w:vAlign w:val="center"/>
          </w:tcPr>
          <w:p w:rsidR="00C00D2B" w:rsidRDefault="00C00D2B">
            <w:pPr>
              <w:jc w:val="center"/>
              <w:rPr>
                <w:rFonts w:ascii="华文中宋" w:eastAsia="华文中宋" w:hAnsi="华文中宋"/>
                <w:sz w:val="24"/>
                <w:szCs w:val="24"/>
              </w:rPr>
            </w:pPr>
          </w:p>
        </w:tc>
      </w:tr>
    </w:tbl>
    <w:p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注：</w:t>
      </w:r>
    </w:p>
    <w:p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1、项目</w:t>
      </w:r>
      <w:r w:rsidR="003965C3">
        <w:rPr>
          <w:rFonts w:ascii="华文中宋" w:eastAsia="华文中宋" w:hAnsi="华文中宋" w:hint="eastAsia"/>
          <w:sz w:val="24"/>
          <w:szCs w:val="24"/>
        </w:rPr>
        <w:t>有</w:t>
      </w:r>
      <w:r>
        <w:rPr>
          <w:rFonts w:ascii="华文中宋" w:eastAsia="华文中宋" w:hAnsi="华文中宋" w:hint="eastAsia"/>
          <w:sz w:val="24"/>
          <w:szCs w:val="24"/>
        </w:rPr>
        <w:t>参数要求内容</w:t>
      </w:r>
      <w:r w:rsidR="003965C3">
        <w:rPr>
          <w:rFonts w:ascii="华文中宋" w:eastAsia="华文中宋" w:hAnsi="华文中宋" w:hint="eastAsia"/>
          <w:sz w:val="24"/>
          <w:szCs w:val="24"/>
        </w:rPr>
        <w:t>时</w:t>
      </w:r>
      <w:r>
        <w:rPr>
          <w:rFonts w:ascii="华文中宋" w:eastAsia="华文中宋" w:hAnsi="华文中宋" w:hint="eastAsia"/>
          <w:sz w:val="24"/>
          <w:szCs w:val="24"/>
        </w:rPr>
        <w:t>按项目参数内容填写</w:t>
      </w:r>
      <w:r w:rsidR="003965C3">
        <w:rPr>
          <w:rFonts w:ascii="华文中宋" w:eastAsia="华文中宋" w:hAnsi="华文中宋" w:hint="eastAsia"/>
          <w:sz w:val="24"/>
          <w:szCs w:val="24"/>
        </w:rPr>
        <w:t>，有参数要求而不填写，报价无效。</w:t>
      </w:r>
      <w:bookmarkStart w:id="27" w:name="_GoBack"/>
      <w:bookmarkEnd w:id="27"/>
    </w:p>
    <w:p w:rsidR="00C00D2B" w:rsidRDefault="00831931">
      <w:pPr>
        <w:spacing w:line="480" w:lineRule="exact"/>
        <w:ind w:left="425" w:hangingChars="177" w:hanging="425"/>
        <w:rPr>
          <w:rFonts w:ascii="华文中宋" w:eastAsia="华文中宋" w:hAnsi="华文中宋"/>
          <w:b/>
          <w:sz w:val="24"/>
          <w:szCs w:val="24"/>
        </w:rPr>
      </w:pPr>
      <w:r>
        <w:rPr>
          <w:rFonts w:ascii="华文中宋" w:eastAsia="华文中宋" w:hAnsi="华文中宋" w:hint="eastAsia"/>
          <w:sz w:val="24"/>
          <w:szCs w:val="24"/>
        </w:rPr>
        <w:t>2、实际响应参数内容根据实际数据填写，</w:t>
      </w:r>
      <w:r>
        <w:rPr>
          <w:rFonts w:ascii="华文中宋" w:eastAsia="华文中宋" w:hAnsi="华文中宋" w:hint="eastAsia"/>
          <w:b/>
          <w:sz w:val="24"/>
          <w:szCs w:val="24"/>
        </w:rPr>
        <w:t>必须具体、明确；含糊不清、不确切、直接复制采购文件中技术规格或参数要求的，或伪造、变造证明材料的，按照不完全响应或完全不响应处理；</w:t>
      </w:r>
    </w:p>
    <w:p w:rsidR="00C00D2B" w:rsidRDefault="00831931">
      <w:pPr>
        <w:spacing w:line="480" w:lineRule="exact"/>
        <w:rPr>
          <w:rFonts w:ascii="华文中宋" w:eastAsia="华文中宋" w:hAnsi="华文中宋"/>
          <w:sz w:val="24"/>
          <w:szCs w:val="24"/>
        </w:rPr>
      </w:pPr>
      <w:r>
        <w:rPr>
          <w:rFonts w:ascii="华文中宋" w:eastAsia="华文中宋" w:hAnsi="华文中宋" w:hint="eastAsia"/>
          <w:sz w:val="24"/>
          <w:szCs w:val="24"/>
        </w:rPr>
        <w:t>3、偏离情况内容填“正偏离”、“完全响应”“负偏离”，不填则认为不响应。</w:t>
      </w:r>
    </w:p>
    <w:p w:rsidR="00C00D2B" w:rsidRDefault="00C00D2B">
      <w:pPr>
        <w:wordWrap w:val="0"/>
        <w:spacing w:line="480" w:lineRule="exact"/>
        <w:ind w:firstLineChars="200" w:firstLine="480"/>
        <w:rPr>
          <w:rFonts w:ascii="华文中宋" w:eastAsia="华文中宋" w:hAnsi="华文中宋"/>
          <w:sz w:val="24"/>
          <w:szCs w:val="24"/>
        </w:rPr>
      </w:pP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供应商名称（单位盖</w:t>
      </w:r>
      <w:r>
        <w:rPr>
          <w:rFonts w:ascii="华文中宋" w:eastAsia="华文中宋" w:hAnsi="华文中宋" w:hint="eastAsia"/>
          <w:spacing w:val="4"/>
          <w:sz w:val="24"/>
          <w:szCs w:val="24"/>
        </w:rPr>
        <w:t>公章</w:t>
      </w:r>
      <w:r>
        <w:rPr>
          <w:rFonts w:ascii="华文中宋" w:eastAsia="华文中宋" w:hAnsi="华文中宋" w:hint="eastAsia"/>
          <w:sz w:val="24"/>
          <w:szCs w:val="24"/>
        </w:rPr>
        <w:t>）：</w:t>
      </w:r>
    </w:p>
    <w:p w:rsidR="00C00D2B" w:rsidRDefault="00831931">
      <w:pPr>
        <w:wordWrap w:val="0"/>
        <w:spacing w:line="480" w:lineRule="exact"/>
        <w:ind w:firstLineChars="200" w:firstLine="480"/>
        <w:rPr>
          <w:rFonts w:ascii="华文中宋" w:eastAsia="华文中宋" w:hAnsi="华文中宋"/>
          <w:sz w:val="24"/>
          <w:szCs w:val="24"/>
          <w:u w:val="single"/>
        </w:rPr>
      </w:pPr>
      <w:r>
        <w:rPr>
          <w:rFonts w:ascii="华文中宋" w:eastAsia="华文中宋" w:hAnsi="华文中宋" w:hint="eastAsia"/>
          <w:sz w:val="24"/>
          <w:szCs w:val="24"/>
        </w:rPr>
        <w:t>电话：</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联系人：</w:t>
      </w:r>
    </w:p>
    <w:p w:rsidR="00C00D2B" w:rsidRDefault="00831931">
      <w:pPr>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日期：</w:t>
      </w:r>
    </w:p>
    <w:bookmarkEnd w:id="3"/>
    <w:p w:rsidR="00C00D2B" w:rsidRDefault="00C00D2B">
      <w:pPr>
        <w:widowControl/>
        <w:jc w:val="left"/>
      </w:pPr>
    </w:p>
    <w:sectPr w:rsidR="00C00D2B">
      <w:headerReference w:type="default" r:id="rId16"/>
      <w:footerReference w:type="default" r:id="rId17"/>
      <w:pgSz w:w="11906" w:h="16838"/>
      <w:pgMar w:top="2268" w:right="1418" w:bottom="1418" w:left="1418" w:header="907" w:footer="107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DC" w:rsidRDefault="00831931">
      <w:r>
        <w:separator/>
      </w:r>
    </w:p>
  </w:endnote>
  <w:endnote w:type="continuationSeparator" w:id="0">
    <w:p w:rsidR="00EF02DC" w:rsidRDefault="0083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2B" w:rsidRDefault="003965C3">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219401175"/>
        <w:lock w:val="sdtContentLocked"/>
        <w:text/>
      </w:sdtPr>
      <w:sdtEndPr/>
      <w:sdtContent>
        <w:r w:rsidR="00831931">
          <w:rPr>
            <w:rFonts w:ascii="华文中宋" w:eastAsia="华文中宋" w:hAnsi="华文中宋" w:hint="eastAsia"/>
            <w:i/>
            <w:color w:val="0000FF"/>
            <w:sz w:val="24"/>
            <w:szCs w:val="24"/>
          </w:rPr>
          <w:t>广东元正招标采购有限公司</w:t>
        </w:r>
      </w:sdtContent>
    </w:sdt>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eastAsia="华文中宋"/>
        <w:i/>
        <w:sz w:val="24"/>
        <w:szCs w:val="24"/>
      </w:rPr>
      <w:t xml:space="preserve"> </w:t>
    </w:r>
    <w:r w:rsidR="00831931">
      <w:rPr>
        <w:rFonts w:eastAsia="华文中宋"/>
        <w:i/>
        <w:sz w:val="24"/>
        <w:szCs w:val="24"/>
      </w:rPr>
      <w:fldChar w:fldCharType="begin"/>
    </w:r>
    <w:r w:rsidR="00831931">
      <w:rPr>
        <w:rFonts w:eastAsia="华文中宋"/>
        <w:i/>
        <w:sz w:val="24"/>
        <w:szCs w:val="24"/>
      </w:rPr>
      <w:instrText>PAGE   \* MERGEFORMAT</w:instrText>
    </w:r>
    <w:r w:rsidR="00831931">
      <w:rPr>
        <w:rFonts w:eastAsia="华文中宋"/>
        <w:i/>
        <w:sz w:val="24"/>
        <w:szCs w:val="24"/>
      </w:rPr>
      <w:fldChar w:fldCharType="separate"/>
    </w:r>
    <w:r w:rsidR="00A21484" w:rsidRPr="00A21484">
      <w:rPr>
        <w:rFonts w:eastAsia="华文中宋"/>
        <w:i/>
        <w:noProof/>
        <w:sz w:val="24"/>
        <w:szCs w:val="24"/>
        <w:lang w:val="zh-CN"/>
      </w:rPr>
      <w:t>21</w:t>
    </w:r>
    <w:r w:rsidR="00831931">
      <w:rPr>
        <w:rFonts w:eastAsia="华文中宋"/>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2B" w:rsidRDefault="003965C3">
    <w:pPr>
      <w:pBdr>
        <w:top w:val="single" w:sz="4" w:space="1" w:color="auto"/>
      </w:pBdr>
      <w:tabs>
        <w:tab w:val="center" w:pos="4153"/>
        <w:tab w:val="right" w:pos="8306"/>
      </w:tabs>
      <w:snapToGrid w:val="0"/>
      <w:jc w:val="right"/>
      <w:rPr>
        <w:rFonts w:eastAsia="华文中宋"/>
        <w:i/>
        <w:sz w:val="24"/>
        <w:szCs w:val="24"/>
      </w:rPr>
    </w:pPr>
    <w:sdt>
      <w:sdtPr>
        <w:rPr>
          <w:rFonts w:ascii="华文中宋" w:eastAsia="华文中宋" w:hAnsi="华文中宋" w:hint="eastAsia"/>
          <w:i/>
          <w:color w:val="0000FF"/>
          <w:sz w:val="24"/>
          <w:szCs w:val="24"/>
        </w:rPr>
        <w:alias w:val="代理公司标识，请勿删除"/>
        <w:tag w:val="代理公司标识，请勿删除"/>
        <w:id w:val="-1504278354"/>
        <w:lock w:val="sdtContentLocked"/>
        <w:text/>
      </w:sdtPr>
      <w:sdtEndPr/>
      <w:sdtContent>
        <w:r w:rsidR="00831931">
          <w:rPr>
            <w:rFonts w:ascii="华文中宋" w:eastAsia="华文中宋" w:hAnsi="华文中宋" w:hint="eastAsia"/>
            <w:i/>
            <w:color w:val="0000FF"/>
            <w:sz w:val="24"/>
            <w:szCs w:val="24"/>
          </w:rPr>
          <w:t>广东元正招标采购有限公司</w:t>
        </w:r>
      </w:sdtContent>
    </w:sdt>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ascii="华文中宋" w:eastAsia="华文中宋" w:hAnsi="华文中宋" w:hint="eastAsia"/>
        <w:i/>
        <w:szCs w:val="21"/>
      </w:rPr>
      <w:t xml:space="preserve">     </w:t>
    </w:r>
    <w:r w:rsidR="00831931">
      <w:rPr>
        <w:rFonts w:ascii="华文中宋" w:eastAsia="华文中宋" w:hAnsi="华文中宋"/>
        <w:i/>
        <w:szCs w:val="21"/>
      </w:rPr>
      <w:t xml:space="preserve">                       </w:t>
    </w:r>
    <w:r w:rsidR="00831931">
      <w:rPr>
        <w:rFonts w:eastAsia="华文中宋"/>
        <w:i/>
        <w:sz w:val="24"/>
        <w:szCs w:val="24"/>
      </w:rPr>
      <w:t xml:space="preserve"> </w:t>
    </w:r>
    <w:r w:rsidR="00831931">
      <w:rPr>
        <w:rFonts w:eastAsia="华文中宋"/>
        <w:i/>
        <w:sz w:val="24"/>
        <w:szCs w:val="24"/>
      </w:rPr>
      <w:fldChar w:fldCharType="begin"/>
    </w:r>
    <w:r w:rsidR="00831931">
      <w:rPr>
        <w:rFonts w:eastAsia="华文中宋"/>
        <w:i/>
        <w:sz w:val="24"/>
        <w:szCs w:val="24"/>
      </w:rPr>
      <w:instrText>PAGE   \* MERGEFORMAT</w:instrText>
    </w:r>
    <w:r w:rsidR="00831931">
      <w:rPr>
        <w:rFonts w:eastAsia="华文中宋"/>
        <w:i/>
        <w:sz w:val="24"/>
        <w:szCs w:val="24"/>
      </w:rPr>
      <w:fldChar w:fldCharType="separate"/>
    </w:r>
    <w:r w:rsidRPr="003965C3">
      <w:rPr>
        <w:rFonts w:eastAsia="华文中宋"/>
        <w:i/>
        <w:noProof/>
        <w:sz w:val="24"/>
        <w:szCs w:val="24"/>
        <w:lang w:val="zh-CN"/>
      </w:rPr>
      <w:t>43</w:t>
    </w:r>
    <w:r w:rsidR="00831931">
      <w:rPr>
        <w:rFonts w:eastAsia="华文中宋"/>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DC" w:rsidRDefault="00831931">
      <w:r>
        <w:separator/>
      </w:r>
    </w:p>
  </w:footnote>
  <w:footnote w:type="continuationSeparator" w:id="0">
    <w:p w:rsidR="00EF02DC" w:rsidRDefault="0083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2B" w:rsidRDefault="00C00D2B">
    <w:pPr>
      <w:pStyle w:val="ac"/>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2B" w:rsidRDefault="00C00D2B">
    <w:pPr>
      <w:pStyle w:val="ac"/>
      <w:pBdr>
        <w:bottom w:val="none" w:sz="0" w:space="0" w:color="auto"/>
      </w:pBdr>
      <w:jc w:val="both"/>
      <w:rPr>
        <w:rFonts w:eastAsia="华文中宋"/>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2B" w:rsidRDefault="00C00D2B">
    <w:pPr>
      <w:pStyle w:val="ac"/>
      <w:pBdr>
        <w:bottom w:val="none" w:sz="0" w:space="0" w:color="auto"/>
      </w:pBdr>
      <w:jc w:val="both"/>
      <w:rPr>
        <w:rFonts w:eastAsia="华文中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1" w15:restartNumberingAfterBreak="0">
    <w:nsid w:val="B2919ED4"/>
    <w:multiLevelType w:val="singleLevel"/>
    <w:tmpl w:val="B2919ED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2"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460040F"/>
    <w:multiLevelType w:val="singleLevel"/>
    <w:tmpl w:val="0460040F"/>
    <w:lvl w:ilvl="0">
      <w:start w:val="1"/>
      <w:numFmt w:val="decimal"/>
      <w:suff w:val="nothing"/>
      <w:lvlText w:val="%1."/>
      <w:lvlJc w:val="left"/>
      <w:pPr>
        <w:ind w:left="2014" w:hanging="454"/>
      </w:pPr>
      <w:rPr>
        <w:rFonts w:hint="default"/>
        <w:b/>
        <w:bCs/>
      </w:rPr>
    </w:lvl>
  </w:abstractNum>
  <w:abstractNum w:abstractNumId="4"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5" w15:restartNumberingAfterBreak="0">
    <w:nsid w:val="2EDC7421"/>
    <w:multiLevelType w:val="singleLevel"/>
    <w:tmpl w:val="2EDC7421"/>
    <w:lvl w:ilvl="0">
      <w:start w:val="1"/>
      <w:numFmt w:val="decimal"/>
      <w:suff w:val="nothing"/>
      <w:lvlText w:val="%1."/>
      <w:lvlJc w:val="left"/>
      <w:pPr>
        <w:ind w:left="454" w:hanging="454"/>
      </w:pPr>
      <w:rPr>
        <w:rFonts w:hint="default"/>
      </w:rPr>
    </w:lvl>
  </w:abstractNum>
  <w:abstractNum w:abstractNumId="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8"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10"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12"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10"/>
  </w:num>
  <w:num w:numId="2">
    <w:abstractNumId w:val="2"/>
  </w:num>
  <w:num w:numId="3">
    <w:abstractNumId w:val="7"/>
  </w:num>
  <w:num w:numId="4">
    <w:abstractNumId w:val="9"/>
  </w:num>
  <w:num w:numId="5">
    <w:abstractNumId w:val="0"/>
  </w:num>
  <w:num w:numId="6">
    <w:abstractNumId w:val="5"/>
  </w:num>
  <w:num w:numId="7">
    <w:abstractNumId w:val="4"/>
  </w:num>
  <w:num w:numId="8">
    <w:abstractNumId w:val="1"/>
  </w:num>
  <w:num w:numId="9">
    <w:abstractNumId w:val="11"/>
  </w:num>
  <w:num w:numId="10">
    <w:abstractNumId w:val="1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MThlYTIyOWQ1YWUwNWYwZTRmMTk0NTg2ZjMxNzUifQ=="/>
  </w:docVars>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6E8"/>
    <w:rsid w:val="00027036"/>
    <w:rsid w:val="00027699"/>
    <w:rsid w:val="00027798"/>
    <w:rsid w:val="000279AA"/>
    <w:rsid w:val="000303A8"/>
    <w:rsid w:val="000305B0"/>
    <w:rsid w:val="00030D44"/>
    <w:rsid w:val="00031D00"/>
    <w:rsid w:val="000322D6"/>
    <w:rsid w:val="0003322E"/>
    <w:rsid w:val="000343B5"/>
    <w:rsid w:val="000344CA"/>
    <w:rsid w:val="00034621"/>
    <w:rsid w:val="00034B9E"/>
    <w:rsid w:val="00034DCE"/>
    <w:rsid w:val="00035AAD"/>
    <w:rsid w:val="00035E22"/>
    <w:rsid w:val="00036AE1"/>
    <w:rsid w:val="00036B24"/>
    <w:rsid w:val="00037937"/>
    <w:rsid w:val="000379FE"/>
    <w:rsid w:val="00037D65"/>
    <w:rsid w:val="000415F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B0B"/>
    <w:rsid w:val="00050F03"/>
    <w:rsid w:val="00051CDA"/>
    <w:rsid w:val="00053978"/>
    <w:rsid w:val="00053FF1"/>
    <w:rsid w:val="0005466C"/>
    <w:rsid w:val="00054986"/>
    <w:rsid w:val="00054A21"/>
    <w:rsid w:val="00055A35"/>
    <w:rsid w:val="000565F1"/>
    <w:rsid w:val="000567A4"/>
    <w:rsid w:val="00056BB4"/>
    <w:rsid w:val="00060810"/>
    <w:rsid w:val="000612C8"/>
    <w:rsid w:val="000621E1"/>
    <w:rsid w:val="00062CDB"/>
    <w:rsid w:val="00062E50"/>
    <w:rsid w:val="000636BC"/>
    <w:rsid w:val="00063883"/>
    <w:rsid w:val="00063A44"/>
    <w:rsid w:val="00066837"/>
    <w:rsid w:val="00066AB5"/>
    <w:rsid w:val="00066D01"/>
    <w:rsid w:val="000676AA"/>
    <w:rsid w:val="00070612"/>
    <w:rsid w:val="00071C0F"/>
    <w:rsid w:val="00071C40"/>
    <w:rsid w:val="00072AED"/>
    <w:rsid w:val="00072B6A"/>
    <w:rsid w:val="00072D57"/>
    <w:rsid w:val="000731E1"/>
    <w:rsid w:val="000732AC"/>
    <w:rsid w:val="00073F46"/>
    <w:rsid w:val="000752E7"/>
    <w:rsid w:val="00075391"/>
    <w:rsid w:val="000755D4"/>
    <w:rsid w:val="000756AD"/>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8770C"/>
    <w:rsid w:val="000900CB"/>
    <w:rsid w:val="00090252"/>
    <w:rsid w:val="00090388"/>
    <w:rsid w:val="00090F15"/>
    <w:rsid w:val="000915B0"/>
    <w:rsid w:val="00092B56"/>
    <w:rsid w:val="0009326E"/>
    <w:rsid w:val="000935BB"/>
    <w:rsid w:val="00093986"/>
    <w:rsid w:val="00093F96"/>
    <w:rsid w:val="000943E8"/>
    <w:rsid w:val="00094871"/>
    <w:rsid w:val="00094962"/>
    <w:rsid w:val="00096237"/>
    <w:rsid w:val="00096631"/>
    <w:rsid w:val="000968B4"/>
    <w:rsid w:val="00096F1F"/>
    <w:rsid w:val="00097819"/>
    <w:rsid w:val="00097BA9"/>
    <w:rsid w:val="000A0111"/>
    <w:rsid w:val="000A02B7"/>
    <w:rsid w:val="000A097F"/>
    <w:rsid w:val="000A160A"/>
    <w:rsid w:val="000A2470"/>
    <w:rsid w:val="000A2849"/>
    <w:rsid w:val="000A33E5"/>
    <w:rsid w:val="000A49A8"/>
    <w:rsid w:val="000A5807"/>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3AD2"/>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D72B6"/>
    <w:rsid w:val="000D774A"/>
    <w:rsid w:val="000E03F1"/>
    <w:rsid w:val="000E064F"/>
    <w:rsid w:val="000E06F7"/>
    <w:rsid w:val="000E1199"/>
    <w:rsid w:val="000E26DF"/>
    <w:rsid w:val="000E2A19"/>
    <w:rsid w:val="000E2B3E"/>
    <w:rsid w:val="000E2E1C"/>
    <w:rsid w:val="000E2E50"/>
    <w:rsid w:val="000E2FD3"/>
    <w:rsid w:val="000E375A"/>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0710"/>
    <w:rsid w:val="001012BE"/>
    <w:rsid w:val="001014CE"/>
    <w:rsid w:val="00101D0D"/>
    <w:rsid w:val="00103301"/>
    <w:rsid w:val="00103A49"/>
    <w:rsid w:val="00103D9C"/>
    <w:rsid w:val="00103F31"/>
    <w:rsid w:val="00105454"/>
    <w:rsid w:val="00105AA0"/>
    <w:rsid w:val="00105DDD"/>
    <w:rsid w:val="00105E5E"/>
    <w:rsid w:val="001060D1"/>
    <w:rsid w:val="001065DF"/>
    <w:rsid w:val="00107926"/>
    <w:rsid w:val="00107A76"/>
    <w:rsid w:val="00107B1E"/>
    <w:rsid w:val="00107E2D"/>
    <w:rsid w:val="00110599"/>
    <w:rsid w:val="00111015"/>
    <w:rsid w:val="001128C7"/>
    <w:rsid w:val="001131E7"/>
    <w:rsid w:val="00113AD8"/>
    <w:rsid w:val="00114C2F"/>
    <w:rsid w:val="0011556A"/>
    <w:rsid w:val="0011590C"/>
    <w:rsid w:val="00115F15"/>
    <w:rsid w:val="00116170"/>
    <w:rsid w:val="0011634D"/>
    <w:rsid w:val="001163D3"/>
    <w:rsid w:val="00116EDF"/>
    <w:rsid w:val="00117017"/>
    <w:rsid w:val="00117409"/>
    <w:rsid w:val="001175C3"/>
    <w:rsid w:val="001201F3"/>
    <w:rsid w:val="00120496"/>
    <w:rsid w:val="001204A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30316"/>
    <w:rsid w:val="00130476"/>
    <w:rsid w:val="001304CF"/>
    <w:rsid w:val="001311DA"/>
    <w:rsid w:val="001314B6"/>
    <w:rsid w:val="00131AA0"/>
    <w:rsid w:val="0013279C"/>
    <w:rsid w:val="00133097"/>
    <w:rsid w:val="00133290"/>
    <w:rsid w:val="00134836"/>
    <w:rsid w:val="00134973"/>
    <w:rsid w:val="00134A47"/>
    <w:rsid w:val="00134EFC"/>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53A"/>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2A9"/>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281E"/>
    <w:rsid w:val="0019319F"/>
    <w:rsid w:val="00193F9C"/>
    <w:rsid w:val="00196135"/>
    <w:rsid w:val="001969D9"/>
    <w:rsid w:val="00196D01"/>
    <w:rsid w:val="00196D73"/>
    <w:rsid w:val="00197371"/>
    <w:rsid w:val="001973C6"/>
    <w:rsid w:val="00197513"/>
    <w:rsid w:val="001976CA"/>
    <w:rsid w:val="001A02DC"/>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304D"/>
    <w:rsid w:val="001C42E2"/>
    <w:rsid w:val="001C432F"/>
    <w:rsid w:val="001C46AE"/>
    <w:rsid w:val="001C48A6"/>
    <w:rsid w:val="001C4F36"/>
    <w:rsid w:val="001C6BE3"/>
    <w:rsid w:val="001C792C"/>
    <w:rsid w:val="001C7F71"/>
    <w:rsid w:val="001C7FB7"/>
    <w:rsid w:val="001D0165"/>
    <w:rsid w:val="001D0EB7"/>
    <w:rsid w:val="001D1026"/>
    <w:rsid w:val="001D15A9"/>
    <w:rsid w:val="001D1863"/>
    <w:rsid w:val="001D1967"/>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019C"/>
    <w:rsid w:val="001F1BD6"/>
    <w:rsid w:val="001F285C"/>
    <w:rsid w:val="001F2AD5"/>
    <w:rsid w:val="001F2E00"/>
    <w:rsid w:val="001F325A"/>
    <w:rsid w:val="001F38E2"/>
    <w:rsid w:val="001F3BDA"/>
    <w:rsid w:val="001F3F8C"/>
    <w:rsid w:val="001F47A0"/>
    <w:rsid w:val="001F4AD2"/>
    <w:rsid w:val="001F4C91"/>
    <w:rsid w:val="001F4CEA"/>
    <w:rsid w:val="001F5F4F"/>
    <w:rsid w:val="001F6A4E"/>
    <w:rsid w:val="001F73F7"/>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385"/>
    <w:rsid w:val="002126CC"/>
    <w:rsid w:val="00213F4C"/>
    <w:rsid w:val="002140FF"/>
    <w:rsid w:val="00214A31"/>
    <w:rsid w:val="002153B0"/>
    <w:rsid w:val="00216A1E"/>
    <w:rsid w:val="00217393"/>
    <w:rsid w:val="00217847"/>
    <w:rsid w:val="00217DA3"/>
    <w:rsid w:val="0022095C"/>
    <w:rsid w:val="00221567"/>
    <w:rsid w:val="00221684"/>
    <w:rsid w:val="0022217A"/>
    <w:rsid w:val="002223C0"/>
    <w:rsid w:val="00222469"/>
    <w:rsid w:val="00223DD1"/>
    <w:rsid w:val="00223E00"/>
    <w:rsid w:val="00223F8F"/>
    <w:rsid w:val="002240ED"/>
    <w:rsid w:val="00224449"/>
    <w:rsid w:val="00224DCC"/>
    <w:rsid w:val="00225596"/>
    <w:rsid w:val="00225D59"/>
    <w:rsid w:val="002263C6"/>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6F07"/>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D6B"/>
    <w:rsid w:val="00255F25"/>
    <w:rsid w:val="002565A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D3D"/>
    <w:rsid w:val="0027212A"/>
    <w:rsid w:val="00272B78"/>
    <w:rsid w:val="0027329D"/>
    <w:rsid w:val="0027464E"/>
    <w:rsid w:val="0027473D"/>
    <w:rsid w:val="00275014"/>
    <w:rsid w:val="002752EA"/>
    <w:rsid w:val="002756A0"/>
    <w:rsid w:val="00275A9C"/>
    <w:rsid w:val="00275C07"/>
    <w:rsid w:val="00275C2D"/>
    <w:rsid w:val="00275C40"/>
    <w:rsid w:val="00275D72"/>
    <w:rsid w:val="0027663D"/>
    <w:rsid w:val="0027666F"/>
    <w:rsid w:val="002774B7"/>
    <w:rsid w:val="00277F13"/>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3ADC"/>
    <w:rsid w:val="002A4026"/>
    <w:rsid w:val="002A416A"/>
    <w:rsid w:val="002A4245"/>
    <w:rsid w:val="002A4246"/>
    <w:rsid w:val="002A4DE0"/>
    <w:rsid w:val="002A5872"/>
    <w:rsid w:val="002A5BDF"/>
    <w:rsid w:val="002A637A"/>
    <w:rsid w:val="002A6595"/>
    <w:rsid w:val="002A65C5"/>
    <w:rsid w:val="002A66EB"/>
    <w:rsid w:val="002A6ED8"/>
    <w:rsid w:val="002A6EE8"/>
    <w:rsid w:val="002A7F9E"/>
    <w:rsid w:val="002B11AA"/>
    <w:rsid w:val="002B1608"/>
    <w:rsid w:val="002B194E"/>
    <w:rsid w:val="002B198A"/>
    <w:rsid w:val="002B206B"/>
    <w:rsid w:val="002B23A7"/>
    <w:rsid w:val="002B2992"/>
    <w:rsid w:val="002B2FA0"/>
    <w:rsid w:val="002B3394"/>
    <w:rsid w:val="002B3544"/>
    <w:rsid w:val="002B3741"/>
    <w:rsid w:val="002B392D"/>
    <w:rsid w:val="002B3EA5"/>
    <w:rsid w:val="002B4375"/>
    <w:rsid w:val="002B5109"/>
    <w:rsid w:val="002B530B"/>
    <w:rsid w:val="002B5565"/>
    <w:rsid w:val="002B59FB"/>
    <w:rsid w:val="002B5D3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942"/>
    <w:rsid w:val="002C4352"/>
    <w:rsid w:val="002C48E4"/>
    <w:rsid w:val="002C4932"/>
    <w:rsid w:val="002C4A1C"/>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28FC"/>
    <w:rsid w:val="002D378E"/>
    <w:rsid w:val="002D392F"/>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1000"/>
    <w:rsid w:val="003122FB"/>
    <w:rsid w:val="003132D7"/>
    <w:rsid w:val="00313452"/>
    <w:rsid w:val="00314030"/>
    <w:rsid w:val="003140E5"/>
    <w:rsid w:val="00314340"/>
    <w:rsid w:val="00315921"/>
    <w:rsid w:val="00315AAF"/>
    <w:rsid w:val="00315B30"/>
    <w:rsid w:val="00315BFC"/>
    <w:rsid w:val="00316187"/>
    <w:rsid w:val="003165F1"/>
    <w:rsid w:val="00316BC4"/>
    <w:rsid w:val="0031759C"/>
    <w:rsid w:val="003207A7"/>
    <w:rsid w:val="00320EB0"/>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1A1"/>
    <w:rsid w:val="00335DF6"/>
    <w:rsid w:val="00336066"/>
    <w:rsid w:val="003369C2"/>
    <w:rsid w:val="00336CCC"/>
    <w:rsid w:val="00337049"/>
    <w:rsid w:val="00337A16"/>
    <w:rsid w:val="00337E80"/>
    <w:rsid w:val="00340A0B"/>
    <w:rsid w:val="00340C26"/>
    <w:rsid w:val="003413D9"/>
    <w:rsid w:val="003415A0"/>
    <w:rsid w:val="00341D6F"/>
    <w:rsid w:val="00341E7E"/>
    <w:rsid w:val="00341EC3"/>
    <w:rsid w:val="00342044"/>
    <w:rsid w:val="003420C9"/>
    <w:rsid w:val="003426E2"/>
    <w:rsid w:val="00342760"/>
    <w:rsid w:val="00344A05"/>
    <w:rsid w:val="003458FD"/>
    <w:rsid w:val="003459DC"/>
    <w:rsid w:val="00345C4B"/>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1224"/>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5AA"/>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B5E"/>
    <w:rsid w:val="00393D24"/>
    <w:rsid w:val="00394537"/>
    <w:rsid w:val="00394F2F"/>
    <w:rsid w:val="003954FF"/>
    <w:rsid w:val="00395A64"/>
    <w:rsid w:val="00395C9C"/>
    <w:rsid w:val="003965C3"/>
    <w:rsid w:val="003969ED"/>
    <w:rsid w:val="0039751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776"/>
    <w:rsid w:val="003B0A20"/>
    <w:rsid w:val="003B0F8F"/>
    <w:rsid w:val="003B15AD"/>
    <w:rsid w:val="003B1823"/>
    <w:rsid w:val="003B1CEC"/>
    <w:rsid w:val="003B1F29"/>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08C2"/>
    <w:rsid w:val="003C1284"/>
    <w:rsid w:val="003C17E1"/>
    <w:rsid w:val="003C182C"/>
    <w:rsid w:val="003C206E"/>
    <w:rsid w:val="003C26F5"/>
    <w:rsid w:val="003C3343"/>
    <w:rsid w:val="003C33EF"/>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58B"/>
    <w:rsid w:val="003D59BD"/>
    <w:rsid w:val="003D5E97"/>
    <w:rsid w:val="003D5EBB"/>
    <w:rsid w:val="003D695B"/>
    <w:rsid w:val="003D6A3D"/>
    <w:rsid w:val="003D7010"/>
    <w:rsid w:val="003D7DE9"/>
    <w:rsid w:val="003E0AA3"/>
    <w:rsid w:val="003E0B96"/>
    <w:rsid w:val="003E0CF9"/>
    <w:rsid w:val="003E0F9B"/>
    <w:rsid w:val="003E0FF6"/>
    <w:rsid w:val="003E15E5"/>
    <w:rsid w:val="003E21CA"/>
    <w:rsid w:val="003E23A8"/>
    <w:rsid w:val="003E273C"/>
    <w:rsid w:val="003E2D87"/>
    <w:rsid w:val="003E3AD2"/>
    <w:rsid w:val="003E3DF6"/>
    <w:rsid w:val="003E3F8B"/>
    <w:rsid w:val="003E5D7D"/>
    <w:rsid w:val="003E5ED9"/>
    <w:rsid w:val="003E605C"/>
    <w:rsid w:val="003F05DB"/>
    <w:rsid w:val="003F14A5"/>
    <w:rsid w:val="003F233C"/>
    <w:rsid w:val="003F2C69"/>
    <w:rsid w:val="003F32C0"/>
    <w:rsid w:val="003F38D5"/>
    <w:rsid w:val="003F3DE7"/>
    <w:rsid w:val="003F3F18"/>
    <w:rsid w:val="003F44C8"/>
    <w:rsid w:val="003F45F4"/>
    <w:rsid w:val="003F49F8"/>
    <w:rsid w:val="003F4AEA"/>
    <w:rsid w:val="003F4C09"/>
    <w:rsid w:val="003F56B7"/>
    <w:rsid w:val="003F5912"/>
    <w:rsid w:val="003F5CA0"/>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4B8"/>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8BC"/>
    <w:rsid w:val="00433A3D"/>
    <w:rsid w:val="00433F13"/>
    <w:rsid w:val="00433F5B"/>
    <w:rsid w:val="00434215"/>
    <w:rsid w:val="00434669"/>
    <w:rsid w:val="004348F4"/>
    <w:rsid w:val="0043566D"/>
    <w:rsid w:val="00435E0F"/>
    <w:rsid w:val="004371CD"/>
    <w:rsid w:val="00437335"/>
    <w:rsid w:val="00437E74"/>
    <w:rsid w:val="00437E9B"/>
    <w:rsid w:val="00437FCC"/>
    <w:rsid w:val="00440684"/>
    <w:rsid w:val="00440A07"/>
    <w:rsid w:val="0044110B"/>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2D7"/>
    <w:rsid w:val="00447745"/>
    <w:rsid w:val="00447ACD"/>
    <w:rsid w:val="00447BBE"/>
    <w:rsid w:val="00447BEC"/>
    <w:rsid w:val="00447BFF"/>
    <w:rsid w:val="00447C1A"/>
    <w:rsid w:val="00450342"/>
    <w:rsid w:val="0045050F"/>
    <w:rsid w:val="00450E6D"/>
    <w:rsid w:val="004510C5"/>
    <w:rsid w:val="0045177C"/>
    <w:rsid w:val="0045191F"/>
    <w:rsid w:val="00451C39"/>
    <w:rsid w:val="00452C8C"/>
    <w:rsid w:val="00452EAB"/>
    <w:rsid w:val="0045345E"/>
    <w:rsid w:val="00454008"/>
    <w:rsid w:val="00455F63"/>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D48"/>
    <w:rsid w:val="00466D5B"/>
    <w:rsid w:val="00466DAE"/>
    <w:rsid w:val="00466E48"/>
    <w:rsid w:val="004677F2"/>
    <w:rsid w:val="0047081D"/>
    <w:rsid w:val="00470BE0"/>
    <w:rsid w:val="00471C02"/>
    <w:rsid w:val="00471D2C"/>
    <w:rsid w:val="004732F2"/>
    <w:rsid w:val="00473998"/>
    <w:rsid w:val="00474209"/>
    <w:rsid w:val="004748F6"/>
    <w:rsid w:val="004757EB"/>
    <w:rsid w:val="004765F8"/>
    <w:rsid w:val="004766E7"/>
    <w:rsid w:val="00476745"/>
    <w:rsid w:val="004767B9"/>
    <w:rsid w:val="00477562"/>
    <w:rsid w:val="00477BED"/>
    <w:rsid w:val="00477DEA"/>
    <w:rsid w:val="00480C93"/>
    <w:rsid w:val="00480ED2"/>
    <w:rsid w:val="00481205"/>
    <w:rsid w:val="00482A07"/>
    <w:rsid w:val="00482D8A"/>
    <w:rsid w:val="00483099"/>
    <w:rsid w:val="004830B3"/>
    <w:rsid w:val="00483AAD"/>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0F6"/>
    <w:rsid w:val="0049517C"/>
    <w:rsid w:val="004952A7"/>
    <w:rsid w:val="0049568F"/>
    <w:rsid w:val="00495698"/>
    <w:rsid w:val="0049593B"/>
    <w:rsid w:val="00495A8A"/>
    <w:rsid w:val="00495C3A"/>
    <w:rsid w:val="00496519"/>
    <w:rsid w:val="00496883"/>
    <w:rsid w:val="0049741D"/>
    <w:rsid w:val="004A0614"/>
    <w:rsid w:val="004A0E80"/>
    <w:rsid w:val="004A36A8"/>
    <w:rsid w:val="004A3DEF"/>
    <w:rsid w:val="004A4527"/>
    <w:rsid w:val="004A4B94"/>
    <w:rsid w:val="004A4DF0"/>
    <w:rsid w:val="004A50B7"/>
    <w:rsid w:val="004A52E0"/>
    <w:rsid w:val="004A588C"/>
    <w:rsid w:val="004A5D77"/>
    <w:rsid w:val="004A6B1A"/>
    <w:rsid w:val="004B0565"/>
    <w:rsid w:val="004B15AF"/>
    <w:rsid w:val="004B22E3"/>
    <w:rsid w:val="004B2468"/>
    <w:rsid w:val="004B2ACB"/>
    <w:rsid w:val="004B4084"/>
    <w:rsid w:val="004B4136"/>
    <w:rsid w:val="004B487B"/>
    <w:rsid w:val="004B4B5D"/>
    <w:rsid w:val="004B555B"/>
    <w:rsid w:val="004B575B"/>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63F"/>
    <w:rsid w:val="004D7841"/>
    <w:rsid w:val="004E04FF"/>
    <w:rsid w:val="004E0DFB"/>
    <w:rsid w:val="004E15CA"/>
    <w:rsid w:val="004E18FF"/>
    <w:rsid w:val="004E2A87"/>
    <w:rsid w:val="004E3243"/>
    <w:rsid w:val="004E3429"/>
    <w:rsid w:val="004E361A"/>
    <w:rsid w:val="004E3790"/>
    <w:rsid w:val="004E3FC2"/>
    <w:rsid w:val="004E465A"/>
    <w:rsid w:val="004E46A5"/>
    <w:rsid w:val="004E5114"/>
    <w:rsid w:val="004E55A1"/>
    <w:rsid w:val="004E6850"/>
    <w:rsid w:val="004E6B09"/>
    <w:rsid w:val="004E6E0F"/>
    <w:rsid w:val="004E726E"/>
    <w:rsid w:val="004E737F"/>
    <w:rsid w:val="004F018E"/>
    <w:rsid w:val="004F06B1"/>
    <w:rsid w:val="004F08D2"/>
    <w:rsid w:val="004F110F"/>
    <w:rsid w:val="004F180D"/>
    <w:rsid w:val="004F1E5E"/>
    <w:rsid w:val="004F2762"/>
    <w:rsid w:val="004F2D85"/>
    <w:rsid w:val="004F2FDE"/>
    <w:rsid w:val="004F34B1"/>
    <w:rsid w:val="004F3EA0"/>
    <w:rsid w:val="004F42B1"/>
    <w:rsid w:val="004F467C"/>
    <w:rsid w:val="004F49AD"/>
    <w:rsid w:val="004F5544"/>
    <w:rsid w:val="004F59C0"/>
    <w:rsid w:val="004F5A83"/>
    <w:rsid w:val="004F5D34"/>
    <w:rsid w:val="004F639D"/>
    <w:rsid w:val="004F6D58"/>
    <w:rsid w:val="004F7322"/>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1925"/>
    <w:rsid w:val="005326A3"/>
    <w:rsid w:val="00533711"/>
    <w:rsid w:val="0053377F"/>
    <w:rsid w:val="00534C2A"/>
    <w:rsid w:val="00534F6E"/>
    <w:rsid w:val="005357FA"/>
    <w:rsid w:val="00535AB4"/>
    <w:rsid w:val="00535B36"/>
    <w:rsid w:val="00535EEC"/>
    <w:rsid w:val="00536483"/>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6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209"/>
    <w:rsid w:val="005644B0"/>
    <w:rsid w:val="00564DE1"/>
    <w:rsid w:val="005656FE"/>
    <w:rsid w:val="005662B2"/>
    <w:rsid w:val="005665A3"/>
    <w:rsid w:val="0057066E"/>
    <w:rsid w:val="00570979"/>
    <w:rsid w:val="00571327"/>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DD5"/>
    <w:rsid w:val="00580B30"/>
    <w:rsid w:val="00580C08"/>
    <w:rsid w:val="005813ED"/>
    <w:rsid w:val="00581B4E"/>
    <w:rsid w:val="00581DF0"/>
    <w:rsid w:val="00582059"/>
    <w:rsid w:val="00582499"/>
    <w:rsid w:val="00582AA5"/>
    <w:rsid w:val="005830AE"/>
    <w:rsid w:val="005835FD"/>
    <w:rsid w:val="00583CC5"/>
    <w:rsid w:val="00584165"/>
    <w:rsid w:val="005844E9"/>
    <w:rsid w:val="00585883"/>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97B4D"/>
    <w:rsid w:val="00597EB0"/>
    <w:rsid w:val="005A169A"/>
    <w:rsid w:val="005A1909"/>
    <w:rsid w:val="005A1A59"/>
    <w:rsid w:val="005A2208"/>
    <w:rsid w:val="005A2341"/>
    <w:rsid w:val="005A290B"/>
    <w:rsid w:val="005A2CE3"/>
    <w:rsid w:val="005A435A"/>
    <w:rsid w:val="005A473A"/>
    <w:rsid w:val="005A5021"/>
    <w:rsid w:val="005A5472"/>
    <w:rsid w:val="005A5550"/>
    <w:rsid w:val="005A69AD"/>
    <w:rsid w:val="005A69ED"/>
    <w:rsid w:val="005A6C23"/>
    <w:rsid w:val="005A7020"/>
    <w:rsid w:val="005A72AA"/>
    <w:rsid w:val="005A7647"/>
    <w:rsid w:val="005B0C3E"/>
    <w:rsid w:val="005B16B3"/>
    <w:rsid w:val="005B1A34"/>
    <w:rsid w:val="005B1A8A"/>
    <w:rsid w:val="005B1CB3"/>
    <w:rsid w:val="005B20E2"/>
    <w:rsid w:val="005B27FD"/>
    <w:rsid w:val="005B34D7"/>
    <w:rsid w:val="005B3786"/>
    <w:rsid w:val="005B3EF4"/>
    <w:rsid w:val="005B55AB"/>
    <w:rsid w:val="005B562B"/>
    <w:rsid w:val="005B5E28"/>
    <w:rsid w:val="005B7294"/>
    <w:rsid w:val="005B72EB"/>
    <w:rsid w:val="005B7822"/>
    <w:rsid w:val="005B7D77"/>
    <w:rsid w:val="005B7F8D"/>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6F71"/>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1A70"/>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7BB"/>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2C92"/>
    <w:rsid w:val="006131D3"/>
    <w:rsid w:val="00613D45"/>
    <w:rsid w:val="00614BE7"/>
    <w:rsid w:val="00615A9C"/>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28A"/>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259C"/>
    <w:rsid w:val="00652D77"/>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131D"/>
    <w:rsid w:val="00672247"/>
    <w:rsid w:val="006734A0"/>
    <w:rsid w:val="006737C3"/>
    <w:rsid w:val="00673E2A"/>
    <w:rsid w:val="0067433C"/>
    <w:rsid w:val="00674A69"/>
    <w:rsid w:val="00674CD6"/>
    <w:rsid w:val="006761AA"/>
    <w:rsid w:val="00677D36"/>
    <w:rsid w:val="00677EDA"/>
    <w:rsid w:val="00680244"/>
    <w:rsid w:val="00680248"/>
    <w:rsid w:val="006807A2"/>
    <w:rsid w:val="00680CCD"/>
    <w:rsid w:val="00681427"/>
    <w:rsid w:val="006817FD"/>
    <w:rsid w:val="006820CE"/>
    <w:rsid w:val="0068282A"/>
    <w:rsid w:val="006843AC"/>
    <w:rsid w:val="00684D82"/>
    <w:rsid w:val="00685621"/>
    <w:rsid w:val="00685761"/>
    <w:rsid w:val="00686CCD"/>
    <w:rsid w:val="0068700B"/>
    <w:rsid w:val="00687FE2"/>
    <w:rsid w:val="00690256"/>
    <w:rsid w:val="00690284"/>
    <w:rsid w:val="00690526"/>
    <w:rsid w:val="006908C0"/>
    <w:rsid w:val="0069097F"/>
    <w:rsid w:val="00690A12"/>
    <w:rsid w:val="00690DE9"/>
    <w:rsid w:val="0069120B"/>
    <w:rsid w:val="006914BE"/>
    <w:rsid w:val="006923B3"/>
    <w:rsid w:val="00692471"/>
    <w:rsid w:val="00692541"/>
    <w:rsid w:val="00692D13"/>
    <w:rsid w:val="00692EE3"/>
    <w:rsid w:val="00693591"/>
    <w:rsid w:val="0069409A"/>
    <w:rsid w:val="006940CA"/>
    <w:rsid w:val="0069473E"/>
    <w:rsid w:val="00694BA6"/>
    <w:rsid w:val="00694BCA"/>
    <w:rsid w:val="0069506A"/>
    <w:rsid w:val="00696649"/>
    <w:rsid w:val="00696739"/>
    <w:rsid w:val="00697A07"/>
    <w:rsid w:val="00697F04"/>
    <w:rsid w:val="006A05A8"/>
    <w:rsid w:val="006A08B8"/>
    <w:rsid w:val="006A09AA"/>
    <w:rsid w:val="006A0B4D"/>
    <w:rsid w:val="006A14BB"/>
    <w:rsid w:val="006A1B5F"/>
    <w:rsid w:val="006A1D9A"/>
    <w:rsid w:val="006A2DFD"/>
    <w:rsid w:val="006A312B"/>
    <w:rsid w:val="006A316F"/>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0DA0"/>
    <w:rsid w:val="006B1BFB"/>
    <w:rsid w:val="006B1ED7"/>
    <w:rsid w:val="006B1F4D"/>
    <w:rsid w:val="006B2ED3"/>
    <w:rsid w:val="006B3312"/>
    <w:rsid w:val="006B391E"/>
    <w:rsid w:val="006B3F9E"/>
    <w:rsid w:val="006B4090"/>
    <w:rsid w:val="006B49EB"/>
    <w:rsid w:val="006B4ADB"/>
    <w:rsid w:val="006B518D"/>
    <w:rsid w:val="006B540A"/>
    <w:rsid w:val="006B5635"/>
    <w:rsid w:val="006B5C71"/>
    <w:rsid w:val="006B65D6"/>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8C3"/>
    <w:rsid w:val="006E3683"/>
    <w:rsid w:val="006E421A"/>
    <w:rsid w:val="006E4850"/>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10E5"/>
    <w:rsid w:val="00702391"/>
    <w:rsid w:val="00702F97"/>
    <w:rsid w:val="0070346C"/>
    <w:rsid w:val="00703C1A"/>
    <w:rsid w:val="00704031"/>
    <w:rsid w:val="00704185"/>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0A2"/>
    <w:rsid w:val="00715701"/>
    <w:rsid w:val="00715BC4"/>
    <w:rsid w:val="0071608D"/>
    <w:rsid w:val="0071658C"/>
    <w:rsid w:val="00716743"/>
    <w:rsid w:val="00716857"/>
    <w:rsid w:val="00716948"/>
    <w:rsid w:val="007171D2"/>
    <w:rsid w:val="00717757"/>
    <w:rsid w:val="007178D3"/>
    <w:rsid w:val="00717FAC"/>
    <w:rsid w:val="007204D2"/>
    <w:rsid w:val="00720939"/>
    <w:rsid w:val="00720D4E"/>
    <w:rsid w:val="007214B0"/>
    <w:rsid w:val="00721FA0"/>
    <w:rsid w:val="00722C9B"/>
    <w:rsid w:val="0072303B"/>
    <w:rsid w:val="00723320"/>
    <w:rsid w:val="0072375F"/>
    <w:rsid w:val="00724238"/>
    <w:rsid w:val="0072498C"/>
    <w:rsid w:val="00724E13"/>
    <w:rsid w:val="0072522C"/>
    <w:rsid w:val="0072563A"/>
    <w:rsid w:val="0072620E"/>
    <w:rsid w:val="00726AA5"/>
    <w:rsid w:val="00726EDF"/>
    <w:rsid w:val="007277DD"/>
    <w:rsid w:val="00727D20"/>
    <w:rsid w:val="0073005C"/>
    <w:rsid w:val="0073018D"/>
    <w:rsid w:val="00730DC3"/>
    <w:rsid w:val="00731909"/>
    <w:rsid w:val="007320FA"/>
    <w:rsid w:val="00733968"/>
    <w:rsid w:val="007340C7"/>
    <w:rsid w:val="007342B9"/>
    <w:rsid w:val="007347E1"/>
    <w:rsid w:val="00735A2C"/>
    <w:rsid w:val="007366F9"/>
    <w:rsid w:val="00736769"/>
    <w:rsid w:val="007370C8"/>
    <w:rsid w:val="0073741D"/>
    <w:rsid w:val="0073797F"/>
    <w:rsid w:val="0074129E"/>
    <w:rsid w:val="00742493"/>
    <w:rsid w:val="00742D83"/>
    <w:rsid w:val="00743771"/>
    <w:rsid w:val="00744753"/>
    <w:rsid w:val="007447BE"/>
    <w:rsid w:val="007449ED"/>
    <w:rsid w:val="00745098"/>
    <w:rsid w:val="007453AF"/>
    <w:rsid w:val="007473C4"/>
    <w:rsid w:val="007474F5"/>
    <w:rsid w:val="007478DE"/>
    <w:rsid w:val="007505F9"/>
    <w:rsid w:val="00750AEA"/>
    <w:rsid w:val="007510D9"/>
    <w:rsid w:val="0075136F"/>
    <w:rsid w:val="00751BA8"/>
    <w:rsid w:val="00751FA3"/>
    <w:rsid w:val="00753C0D"/>
    <w:rsid w:val="00753E28"/>
    <w:rsid w:val="00754076"/>
    <w:rsid w:val="00754664"/>
    <w:rsid w:val="007555E2"/>
    <w:rsid w:val="007562C2"/>
    <w:rsid w:val="0075721D"/>
    <w:rsid w:val="0075752A"/>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1A0"/>
    <w:rsid w:val="00794578"/>
    <w:rsid w:val="00794B9B"/>
    <w:rsid w:val="00795B77"/>
    <w:rsid w:val="007962B1"/>
    <w:rsid w:val="007962EA"/>
    <w:rsid w:val="00796554"/>
    <w:rsid w:val="00796AC3"/>
    <w:rsid w:val="00796E72"/>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6601"/>
    <w:rsid w:val="007A67D0"/>
    <w:rsid w:val="007A757C"/>
    <w:rsid w:val="007A788C"/>
    <w:rsid w:val="007A7E1D"/>
    <w:rsid w:val="007B0402"/>
    <w:rsid w:val="007B067E"/>
    <w:rsid w:val="007B0F3D"/>
    <w:rsid w:val="007B10BE"/>
    <w:rsid w:val="007B14B1"/>
    <w:rsid w:val="007B19EA"/>
    <w:rsid w:val="007B1D61"/>
    <w:rsid w:val="007B28AB"/>
    <w:rsid w:val="007B3290"/>
    <w:rsid w:val="007B577F"/>
    <w:rsid w:val="007B5DBE"/>
    <w:rsid w:val="007B64B2"/>
    <w:rsid w:val="007B67C9"/>
    <w:rsid w:val="007B6B0C"/>
    <w:rsid w:val="007B762D"/>
    <w:rsid w:val="007C0439"/>
    <w:rsid w:val="007C0812"/>
    <w:rsid w:val="007C0CCB"/>
    <w:rsid w:val="007C0CCD"/>
    <w:rsid w:val="007C1503"/>
    <w:rsid w:val="007C224E"/>
    <w:rsid w:val="007C289D"/>
    <w:rsid w:val="007C2D63"/>
    <w:rsid w:val="007C52B4"/>
    <w:rsid w:val="007C566E"/>
    <w:rsid w:val="007C58C7"/>
    <w:rsid w:val="007C5C16"/>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6F97"/>
    <w:rsid w:val="007D715E"/>
    <w:rsid w:val="007D7314"/>
    <w:rsid w:val="007E19DF"/>
    <w:rsid w:val="007E26FA"/>
    <w:rsid w:val="007E2B88"/>
    <w:rsid w:val="007E2CDF"/>
    <w:rsid w:val="007E3418"/>
    <w:rsid w:val="007E3A8F"/>
    <w:rsid w:val="007E3A98"/>
    <w:rsid w:val="007E3A9E"/>
    <w:rsid w:val="007E3ED8"/>
    <w:rsid w:val="007E3EDE"/>
    <w:rsid w:val="007E4664"/>
    <w:rsid w:val="007E5155"/>
    <w:rsid w:val="007E5F60"/>
    <w:rsid w:val="007E6B70"/>
    <w:rsid w:val="007E6D7A"/>
    <w:rsid w:val="007E71DC"/>
    <w:rsid w:val="007E7920"/>
    <w:rsid w:val="007F0573"/>
    <w:rsid w:val="007F13E2"/>
    <w:rsid w:val="007F1433"/>
    <w:rsid w:val="007F1737"/>
    <w:rsid w:val="007F186B"/>
    <w:rsid w:val="007F2319"/>
    <w:rsid w:val="007F233F"/>
    <w:rsid w:val="007F242A"/>
    <w:rsid w:val="007F26A5"/>
    <w:rsid w:val="007F26F4"/>
    <w:rsid w:val="007F2911"/>
    <w:rsid w:val="007F3EF1"/>
    <w:rsid w:val="007F4E85"/>
    <w:rsid w:val="007F4FAD"/>
    <w:rsid w:val="007F5090"/>
    <w:rsid w:val="007F525B"/>
    <w:rsid w:val="007F6C0F"/>
    <w:rsid w:val="007F6E3C"/>
    <w:rsid w:val="00800041"/>
    <w:rsid w:val="00800368"/>
    <w:rsid w:val="0080040D"/>
    <w:rsid w:val="0080065E"/>
    <w:rsid w:val="0080099D"/>
    <w:rsid w:val="00800FA5"/>
    <w:rsid w:val="008019E4"/>
    <w:rsid w:val="00801EA0"/>
    <w:rsid w:val="0080210F"/>
    <w:rsid w:val="008021B7"/>
    <w:rsid w:val="00802380"/>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931"/>
    <w:rsid w:val="00831D05"/>
    <w:rsid w:val="00832192"/>
    <w:rsid w:val="0083352C"/>
    <w:rsid w:val="00833A07"/>
    <w:rsid w:val="00833EB6"/>
    <w:rsid w:val="008343CD"/>
    <w:rsid w:val="008343E4"/>
    <w:rsid w:val="0083582C"/>
    <w:rsid w:val="00835BB3"/>
    <w:rsid w:val="00836945"/>
    <w:rsid w:val="00836F1C"/>
    <w:rsid w:val="00836F1E"/>
    <w:rsid w:val="00837796"/>
    <w:rsid w:val="00837C90"/>
    <w:rsid w:val="00837DE3"/>
    <w:rsid w:val="00837EB3"/>
    <w:rsid w:val="00837EFA"/>
    <w:rsid w:val="008401EE"/>
    <w:rsid w:val="008405E5"/>
    <w:rsid w:val="008409E3"/>
    <w:rsid w:val="00840C15"/>
    <w:rsid w:val="00842862"/>
    <w:rsid w:val="00842E64"/>
    <w:rsid w:val="008434C3"/>
    <w:rsid w:val="00844C34"/>
    <w:rsid w:val="00845372"/>
    <w:rsid w:val="0084655A"/>
    <w:rsid w:val="0084679A"/>
    <w:rsid w:val="00846F2B"/>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8C7"/>
    <w:rsid w:val="00863B83"/>
    <w:rsid w:val="00863BD2"/>
    <w:rsid w:val="00865C8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00F"/>
    <w:rsid w:val="0088083B"/>
    <w:rsid w:val="008808F8"/>
    <w:rsid w:val="00880D95"/>
    <w:rsid w:val="00882829"/>
    <w:rsid w:val="00883678"/>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16E9"/>
    <w:rsid w:val="008C1969"/>
    <w:rsid w:val="008C1B8A"/>
    <w:rsid w:val="008C2AB1"/>
    <w:rsid w:val="008C2F42"/>
    <w:rsid w:val="008C3598"/>
    <w:rsid w:val="008C3648"/>
    <w:rsid w:val="008C3917"/>
    <w:rsid w:val="008C3A5B"/>
    <w:rsid w:val="008C40EF"/>
    <w:rsid w:val="008C475D"/>
    <w:rsid w:val="008C4A4B"/>
    <w:rsid w:val="008C4E41"/>
    <w:rsid w:val="008C52E7"/>
    <w:rsid w:val="008C64BB"/>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D8B"/>
    <w:rsid w:val="008F0E98"/>
    <w:rsid w:val="008F24FC"/>
    <w:rsid w:val="008F2577"/>
    <w:rsid w:val="008F2A83"/>
    <w:rsid w:val="008F2DC4"/>
    <w:rsid w:val="008F33DE"/>
    <w:rsid w:val="008F3572"/>
    <w:rsid w:val="008F3BD8"/>
    <w:rsid w:val="008F3F79"/>
    <w:rsid w:val="008F422D"/>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038"/>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C7F"/>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367D"/>
    <w:rsid w:val="0093437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1D4"/>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87BB2"/>
    <w:rsid w:val="00990253"/>
    <w:rsid w:val="00990CCA"/>
    <w:rsid w:val="009916B6"/>
    <w:rsid w:val="00992168"/>
    <w:rsid w:val="009925FE"/>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904"/>
    <w:rsid w:val="009A134E"/>
    <w:rsid w:val="009A21C0"/>
    <w:rsid w:val="009A2499"/>
    <w:rsid w:val="009A3E4B"/>
    <w:rsid w:val="009A4E4C"/>
    <w:rsid w:val="009A52B5"/>
    <w:rsid w:val="009A5880"/>
    <w:rsid w:val="009A5E06"/>
    <w:rsid w:val="009A5FCB"/>
    <w:rsid w:val="009A7BDC"/>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883"/>
    <w:rsid w:val="009C2988"/>
    <w:rsid w:val="009C2D78"/>
    <w:rsid w:val="009C2FDE"/>
    <w:rsid w:val="009C348F"/>
    <w:rsid w:val="009C399E"/>
    <w:rsid w:val="009C446B"/>
    <w:rsid w:val="009C4EA8"/>
    <w:rsid w:val="009C520A"/>
    <w:rsid w:val="009C5710"/>
    <w:rsid w:val="009C625C"/>
    <w:rsid w:val="009C6F36"/>
    <w:rsid w:val="009C7311"/>
    <w:rsid w:val="009D0714"/>
    <w:rsid w:val="009D0859"/>
    <w:rsid w:val="009D0B2A"/>
    <w:rsid w:val="009D1FBD"/>
    <w:rsid w:val="009D2B48"/>
    <w:rsid w:val="009D2C2B"/>
    <w:rsid w:val="009D2C78"/>
    <w:rsid w:val="009D2CF9"/>
    <w:rsid w:val="009D2E31"/>
    <w:rsid w:val="009D39B5"/>
    <w:rsid w:val="009D3F55"/>
    <w:rsid w:val="009D43F0"/>
    <w:rsid w:val="009D4467"/>
    <w:rsid w:val="009D4480"/>
    <w:rsid w:val="009D477B"/>
    <w:rsid w:val="009D4FC9"/>
    <w:rsid w:val="009D5F22"/>
    <w:rsid w:val="009D61D6"/>
    <w:rsid w:val="009D7438"/>
    <w:rsid w:val="009E01CC"/>
    <w:rsid w:val="009E0835"/>
    <w:rsid w:val="009E1B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1BCB"/>
    <w:rsid w:val="00A02CF8"/>
    <w:rsid w:val="00A03971"/>
    <w:rsid w:val="00A03CA7"/>
    <w:rsid w:val="00A03DC4"/>
    <w:rsid w:val="00A042E3"/>
    <w:rsid w:val="00A04431"/>
    <w:rsid w:val="00A044B2"/>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4C"/>
    <w:rsid w:val="00A155C9"/>
    <w:rsid w:val="00A1575E"/>
    <w:rsid w:val="00A16824"/>
    <w:rsid w:val="00A16C1A"/>
    <w:rsid w:val="00A16C52"/>
    <w:rsid w:val="00A175C9"/>
    <w:rsid w:val="00A17ABD"/>
    <w:rsid w:val="00A17DC0"/>
    <w:rsid w:val="00A20F10"/>
    <w:rsid w:val="00A212DB"/>
    <w:rsid w:val="00A21484"/>
    <w:rsid w:val="00A21731"/>
    <w:rsid w:val="00A2227F"/>
    <w:rsid w:val="00A22F53"/>
    <w:rsid w:val="00A2319F"/>
    <w:rsid w:val="00A23DEE"/>
    <w:rsid w:val="00A242C4"/>
    <w:rsid w:val="00A2443C"/>
    <w:rsid w:val="00A25401"/>
    <w:rsid w:val="00A25CE6"/>
    <w:rsid w:val="00A27202"/>
    <w:rsid w:val="00A2775A"/>
    <w:rsid w:val="00A3041D"/>
    <w:rsid w:val="00A311B4"/>
    <w:rsid w:val="00A3153A"/>
    <w:rsid w:val="00A32D1B"/>
    <w:rsid w:val="00A33701"/>
    <w:rsid w:val="00A33BC8"/>
    <w:rsid w:val="00A3488F"/>
    <w:rsid w:val="00A34E10"/>
    <w:rsid w:val="00A34EC3"/>
    <w:rsid w:val="00A35B79"/>
    <w:rsid w:val="00A35D62"/>
    <w:rsid w:val="00A35EF5"/>
    <w:rsid w:val="00A3754D"/>
    <w:rsid w:val="00A3770D"/>
    <w:rsid w:val="00A37A18"/>
    <w:rsid w:val="00A420B4"/>
    <w:rsid w:val="00A425B0"/>
    <w:rsid w:val="00A4310E"/>
    <w:rsid w:val="00A43732"/>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430"/>
    <w:rsid w:val="00A52A2B"/>
    <w:rsid w:val="00A532FF"/>
    <w:rsid w:val="00A5337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352"/>
    <w:rsid w:val="00A73474"/>
    <w:rsid w:val="00A736E7"/>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010"/>
    <w:rsid w:val="00A90F07"/>
    <w:rsid w:val="00A90FC7"/>
    <w:rsid w:val="00A912E9"/>
    <w:rsid w:val="00A91E8A"/>
    <w:rsid w:val="00A933A1"/>
    <w:rsid w:val="00A93D49"/>
    <w:rsid w:val="00A95052"/>
    <w:rsid w:val="00A95061"/>
    <w:rsid w:val="00A9581F"/>
    <w:rsid w:val="00A959AD"/>
    <w:rsid w:val="00A95C41"/>
    <w:rsid w:val="00A95F0F"/>
    <w:rsid w:val="00A96F99"/>
    <w:rsid w:val="00A97FEE"/>
    <w:rsid w:val="00AA0A29"/>
    <w:rsid w:val="00AA0BF9"/>
    <w:rsid w:val="00AA147B"/>
    <w:rsid w:val="00AA1FFE"/>
    <w:rsid w:val="00AA2449"/>
    <w:rsid w:val="00AA2ECF"/>
    <w:rsid w:val="00AA349F"/>
    <w:rsid w:val="00AA36A7"/>
    <w:rsid w:val="00AA3EEB"/>
    <w:rsid w:val="00AA4279"/>
    <w:rsid w:val="00AA4332"/>
    <w:rsid w:val="00AA4357"/>
    <w:rsid w:val="00AA4955"/>
    <w:rsid w:val="00AA4CD8"/>
    <w:rsid w:val="00AA4DDA"/>
    <w:rsid w:val="00AA4F95"/>
    <w:rsid w:val="00AA5EA8"/>
    <w:rsid w:val="00AA6A6B"/>
    <w:rsid w:val="00AA6D96"/>
    <w:rsid w:val="00AA6ED3"/>
    <w:rsid w:val="00AA6EFF"/>
    <w:rsid w:val="00AA7773"/>
    <w:rsid w:val="00AA7B9F"/>
    <w:rsid w:val="00AB01A5"/>
    <w:rsid w:val="00AB02BD"/>
    <w:rsid w:val="00AB0DFA"/>
    <w:rsid w:val="00AB1319"/>
    <w:rsid w:val="00AB1508"/>
    <w:rsid w:val="00AB1B07"/>
    <w:rsid w:val="00AB1D83"/>
    <w:rsid w:val="00AB285C"/>
    <w:rsid w:val="00AB298F"/>
    <w:rsid w:val="00AB3123"/>
    <w:rsid w:val="00AB3C8C"/>
    <w:rsid w:val="00AB4EF6"/>
    <w:rsid w:val="00AB6EE6"/>
    <w:rsid w:val="00AB75E8"/>
    <w:rsid w:val="00AB7C5F"/>
    <w:rsid w:val="00AC06A1"/>
    <w:rsid w:val="00AC0C32"/>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BF7"/>
    <w:rsid w:val="00AD6F6A"/>
    <w:rsid w:val="00AD7305"/>
    <w:rsid w:val="00AD7B83"/>
    <w:rsid w:val="00AE0513"/>
    <w:rsid w:val="00AE0C97"/>
    <w:rsid w:val="00AE23F1"/>
    <w:rsid w:val="00AE26C9"/>
    <w:rsid w:val="00AE29F0"/>
    <w:rsid w:val="00AE32FC"/>
    <w:rsid w:val="00AE37EC"/>
    <w:rsid w:val="00AE38C9"/>
    <w:rsid w:val="00AE3EB3"/>
    <w:rsid w:val="00AE564C"/>
    <w:rsid w:val="00AE5F2B"/>
    <w:rsid w:val="00AE6730"/>
    <w:rsid w:val="00AE7D16"/>
    <w:rsid w:val="00AF0270"/>
    <w:rsid w:val="00AF0F05"/>
    <w:rsid w:val="00AF0FF0"/>
    <w:rsid w:val="00AF1771"/>
    <w:rsid w:val="00AF1FCD"/>
    <w:rsid w:val="00AF25AC"/>
    <w:rsid w:val="00AF25E4"/>
    <w:rsid w:val="00AF29D3"/>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3C"/>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B2A"/>
    <w:rsid w:val="00B07C1D"/>
    <w:rsid w:val="00B07DDC"/>
    <w:rsid w:val="00B1050D"/>
    <w:rsid w:val="00B1147A"/>
    <w:rsid w:val="00B1184A"/>
    <w:rsid w:val="00B12C86"/>
    <w:rsid w:val="00B133F2"/>
    <w:rsid w:val="00B1361F"/>
    <w:rsid w:val="00B139A2"/>
    <w:rsid w:val="00B14761"/>
    <w:rsid w:val="00B149C5"/>
    <w:rsid w:val="00B15260"/>
    <w:rsid w:val="00B1562C"/>
    <w:rsid w:val="00B205E2"/>
    <w:rsid w:val="00B217B6"/>
    <w:rsid w:val="00B21A8A"/>
    <w:rsid w:val="00B22BED"/>
    <w:rsid w:val="00B23000"/>
    <w:rsid w:val="00B23D30"/>
    <w:rsid w:val="00B2426B"/>
    <w:rsid w:val="00B24B9E"/>
    <w:rsid w:val="00B24E70"/>
    <w:rsid w:val="00B25310"/>
    <w:rsid w:val="00B26971"/>
    <w:rsid w:val="00B26F5C"/>
    <w:rsid w:val="00B26FBC"/>
    <w:rsid w:val="00B279A4"/>
    <w:rsid w:val="00B30D16"/>
    <w:rsid w:val="00B326C2"/>
    <w:rsid w:val="00B3325A"/>
    <w:rsid w:val="00B34060"/>
    <w:rsid w:val="00B34589"/>
    <w:rsid w:val="00B34932"/>
    <w:rsid w:val="00B34DC9"/>
    <w:rsid w:val="00B3529E"/>
    <w:rsid w:val="00B355EA"/>
    <w:rsid w:val="00B35D35"/>
    <w:rsid w:val="00B36173"/>
    <w:rsid w:val="00B36F76"/>
    <w:rsid w:val="00B40311"/>
    <w:rsid w:val="00B408F8"/>
    <w:rsid w:val="00B40FD2"/>
    <w:rsid w:val="00B411A7"/>
    <w:rsid w:val="00B41390"/>
    <w:rsid w:val="00B41928"/>
    <w:rsid w:val="00B41941"/>
    <w:rsid w:val="00B41F9D"/>
    <w:rsid w:val="00B42530"/>
    <w:rsid w:val="00B42695"/>
    <w:rsid w:val="00B4276F"/>
    <w:rsid w:val="00B42A73"/>
    <w:rsid w:val="00B42C8F"/>
    <w:rsid w:val="00B4308D"/>
    <w:rsid w:val="00B4336F"/>
    <w:rsid w:val="00B4348A"/>
    <w:rsid w:val="00B439B7"/>
    <w:rsid w:val="00B447A7"/>
    <w:rsid w:val="00B4557A"/>
    <w:rsid w:val="00B46708"/>
    <w:rsid w:val="00B4687C"/>
    <w:rsid w:val="00B4725A"/>
    <w:rsid w:val="00B4751A"/>
    <w:rsid w:val="00B4763B"/>
    <w:rsid w:val="00B503EE"/>
    <w:rsid w:val="00B50648"/>
    <w:rsid w:val="00B51E2C"/>
    <w:rsid w:val="00B5263E"/>
    <w:rsid w:val="00B52972"/>
    <w:rsid w:val="00B52B38"/>
    <w:rsid w:val="00B53A37"/>
    <w:rsid w:val="00B5406D"/>
    <w:rsid w:val="00B54B9F"/>
    <w:rsid w:val="00B554FE"/>
    <w:rsid w:val="00B56617"/>
    <w:rsid w:val="00B567DC"/>
    <w:rsid w:val="00B5704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28E0"/>
    <w:rsid w:val="00B829B8"/>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6F01"/>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64AA"/>
    <w:rsid w:val="00BA665D"/>
    <w:rsid w:val="00BA66D0"/>
    <w:rsid w:val="00BA683D"/>
    <w:rsid w:val="00BA6DF6"/>
    <w:rsid w:val="00BA7392"/>
    <w:rsid w:val="00BA7A3C"/>
    <w:rsid w:val="00BA7F14"/>
    <w:rsid w:val="00BB1148"/>
    <w:rsid w:val="00BB301F"/>
    <w:rsid w:val="00BB317E"/>
    <w:rsid w:val="00BB399A"/>
    <w:rsid w:val="00BB45E3"/>
    <w:rsid w:val="00BB5C6C"/>
    <w:rsid w:val="00BB67EB"/>
    <w:rsid w:val="00BB6C78"/>
    <w:rsid w:val="00BB72CD"/>
    <w:rsid w:val="00BB7331"/>
    <w:rsid w:val="00BB7349"/>
    <w:rsid w:val="00BB7883"/>
    <w:rsid w:val="00BB7DEB"/>
    <w:rsid w:val="00BC10AE"/>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6CD6"/>
    <w:rsid w:val="00BC7CA7"/>
    <w:rsid w:val="00BD094E"/>
    <w:rsid w:val="00BD111C"/>
    <w:rsid w:val="00BD2952"/>
    <w:rsid w:val="00BD2CB7"/>
    <w:rsid w:val="00BD2F9B"/>
    <w:rsid w:val="00BD3301"/>
    <w:rsid w:val="00BD3760"/>
    <w:rsid w:val="00BD3853"/>
    <w:rsid w:val="00BD3C10"/>
    <w:rsid w:val="00BD3D62"/>
    <w:rsid w:val="00BD3D79"/>
    <w:rsid w:val="00BD3F38"/>
    <w:rsid w:val="00BD4919"/>
    <w:rsid w:val="00BD4CD9"/>
    <w:rsid w:val="00BD4FF2"/>
    <w:rsid w:val="00BD5076"/>
    <w:rsid w:val="00BD56F7"/>
    <w:rsid w:val="00BD5E1F"/>
    <w:rsid w:val="00BD642B"/>
    <w:rsid w:val="00BD673C"/>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D2B"/>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F9C"/>
    <w:rsid w:val="00C1035D"/>
    <w:rsid w:val="00C109AC"/>
    <w:rsid w:val="00C10DAD"/>
    <w:rsid w:val="00C10E43"/>
    <w:rsid w:val="00C1247D"/>
    <w:rsid w:val="00C12EE2"/>
    <w:rsid w:val="00C155DF"/>
    <w:rsid w:val="00C15721"/>
    <w:rsid w:val="00C15B3F"/>
    <w:rsid w:val="00C16905"/>
    <w:rsid w:val="00C169E9"/>
    <w:rsid w:val="00C16DD1"/>
    <w:rsid w:val="00C172EB"/>
    <w:rsid w:val="00C177E6"/>
    <w:rsid w:val="00C201BD"/>
    <w:rsid w:val="00C2026A"/>
    <w:rsid w:val="00C2177E"/>
    <w:rsid w:val="00C21B82"/>
    <w:rsid w:val="00C21C47"/>
    <w:rsid w:val="00C21F6F"/>
    <w:rsid w:val="00C23371"/>
    <w:rsid w:val="00C2370A"/>
    <w:rsid w:val="00C243F2"/>
    <w:rsid w:val="00C2505E"/>
    <w:rsid w:val="00C25178"/>
    <w:rsid w:val="00C254CB"/>
    <w:rsid w:val="00C255FF"/>
    <w:rsid w:val="00C258E9"/>
    <w:rsid w:val="00C25BE1"/>
    <w:rsid w:val="00C26356"/>
    <w:rsid w:val="00C263FE"/>
    <w:rsid w:val="00C26FCA"/>
    <w:rsid w:val="00C2794B"/>
    <w:rsid w:val="00C300DC"/>
    <w:rsid w:val="00C302A7"/>
    <w:rsid w:val="00C30899"/>
    <w:rsid w:val="00C31252"/>
    <w:rsid w:val="00C316F6"/>
    <w:rsid w:val="00C3182A"/>
    <w:rsid w:val="00C31C83"/>
    <w:rsid w:val="00C3345F"/>
    <w:rsid w:val="00C33B58"/>
    <w:rsid w:val="00C341E1"/>
    <w:rsid w:val="00C354F1"/>
    <w:rsid w:val="00C355A2"/>
    <w:rsid w:val="00C356FB"/>
    <w:rsid w:val="00C368FE"/>
    <w:rsid w:val="00C40031"/>
    <w:rsid w:val="00C40805"/>
    <w:rsid w:val="00C40C44"/>
    <w:rsid w:val="00C4127D"/>
    <w:rsid w:val="00C413C6"/>
    <w:rsid w:val="00C418A7"/>
    <w:rsid w:val="00C4207E"/>
    <w:rsid w:val="00C42F3D"/>
    <w:rsid w:val="00C42F94"/>
    <w:rsid w:val="00C43720"/>
    <w:rsid w:val="00C43887"/>
    <w:rsid w:val="00C43D90"/>
    <w:rsid w:val="00C449AF"/>
    <w:rsid w:val="00C4571F"/>
    <w:rsid w:val="00C460B6"/>
    <w:rsid w:val="00C47200"/>
    <w:rsid w:val="00C473C2"/>
    <w:rsid w:val="00C508A9"/>
    <w:rsid w:val="00C509C1"/>
    <w:rsid w:val="00C50C7C"/>
    <w:rsid w:val="00C512B2"/>
    <w:rsid w:val="00C51638"/>
    <w:rsid w:val="00C535D2"/>
    <w:rsid w:val="00C5360C"/>
    <w:rsid w:val="00C53F2A"/>
    <w:rsid w:val="00C54160"/>
    <w:rsid w:val="00C55096"/>
    <w:rsid w:val="00C551EA"/>
    <w:rsid w:val="00C559DB"/>
    <w:rsid w:val="00C55D16"/>
    <w:rsid w:val="00C56AFF"/>
    <w:rsid w:val="00C56EA8"/>
    <w:rsid w:val="00C5701E"/>
    <w:rsid w:val="00C57441"/>
    <w:rsid w:val="00C576EB"/>
    <w:rsid w:val="00C57822"/>
    <w:rsid w:val="00C6198D"/>
    <w:rsid w:val="00C61D42"/>
    <w:rsid w:val="00C61EFC"/>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1153"/>
    <w:rsid w:val="00C82555"/>
    <w:rsid w:val="00C830DD"/>
    <w:rsid w:val="00C8398D"/>
    <w:rsid w:val="00C83D4E"/>
    <w:rsid w:val="00C83F2C"/>
    <w:rsid w:val="00C842A7"/>
    <w:rsid w:val="00C85B06"/>
    <w:rsid w:val="00C869F7"/>
    <w:rsid w:val="00C8710D"/>
    <w:rsid w:val="00C87497"/>
    <w:rsid w:val="00C87FA9"/>
    <w:rsid w:val="00C900D7"/>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5AD"/>
    <w:rsid w:val="00CA0771"/>
    <w:rsid w:val="00CA090A"/>
    <w:rsid w:val="00CA0D78"/>
    <w:rsid w:val="00CA0DB9"/>
    <w:rsid w:val="00CA0DE9"/>
    <w:rsid w:val="00CA22C2"/>
    <w:rsid w:val="00CA2416"/>
    <w:rsid w:val="00CA4EBA"/>
    <w:rsid w:val="00CA5150"/>
    <w:rsid w:val="00CA550A"/>
    <w:rsid w:val="00CA5588"/>
    <w:rsid w:val="00CA5791"/>
    <w:rsid w:val="00CA5A0D"/>
    <w:rsid w:val="00CA5BDD"/>
    <w:rsid w:val="00CA67C8"/>
    <w:rsid w:val="00CA7032"/>
    <w:rsid w:val="00CA73A9"/>
    <w:rsid w:val="00CA76DB"/>
    <w:rsid w:val="00CA7721"/>
    <w:rsid w:val="00CB03C1"/>
    <w:rsid w:val="00CB0578"/>
    <w:rsid w:val="00CB2AB9"/>
    <w:rsid w:val="00CB2B8E"/>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280C"/>
    <w:rsid w:val="00CC3A28"/>
    <w:rsid w:val="00CC4569"/>
    <w:rsid w:val="00CC46AE"/>
    <w:rsid w:val="00CC5953"/>
    <w:rsid w:val="00CC5BDD"/>
    <w:rsid w:val="00CC5D91"/>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C32"/>
    <w:rsid w:val="00CE4128"/>
    <w:rsid w:val="00CE4AC2"/>
    <w:rsid w:val="00CE4D7D"/>
    <w:rsid w:val="00CE539E"/>
    <w:rsid w:val="00CE54FA"/>
    <w:rsid w:val="00CE582C"/>
    <w:rsid w:val="00CE5FCA"/>
    <w:rsid w:val="00CE6209"/>
    <w:rsid w:val="00CE639E"/>
    <w:rsid w:val="00CF184A"/>
    <w:rsid w:val="00CF1952"/>
    <w:rsid w:val="00CF1DD0"/>
    <w:rsid w:val="00CF34FC"/>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1F"/>
    <w:rsid w:val="00D24627"/>
    <w:rsid w:val="00D24A11"/>
    <w:rsid w:val="00D24A39"/>
    <w:rsid w:val="00D25289"/>
    <w:rsid w:val="00D2570E"/>
    <w:rsid w:val="00D25F46"/>
    <w:rsid w:val="00D26892"/>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613"/>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8A6"/>
    <w:rsid w:val="00D76959"/>
    <w:rsid w:val="00D76ABC"/>
    <w:rsid w:val="00D77B71"/>
    <w:rsid w:val="00D77EAE"/>
    <w:rsid w:val="00D80E1D"/>
    <w:rsid w:val="00D81398"/>
    <w:rsid w:val="00D814FB"/>
    <w:rsid w:val="00D82EF0"/>
    <w:rsid w:val="00D8341A"/>
    <w:rsid w:val="00D83F50"/>
    <w:rsid w:val="00D84087"/>
    <w:rsid w:val="00D84590"/>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031"/>
    <w:rsid w:val="00D92793"/>
    <w:rsid w:val="00D92A0D"/>
    <w:rsid w:val="00D92BB0"/>
    <w:rsid w:val="00D934AF"/>
    <w:rsid w:val="00D944FE"/>
    <w:rsid w:val="00D953AB"/>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5296"/>
    <w:rsid w:val="00DB61B1"/>
    <w:rsid w:val="00DB6691"/>
    <w:rsid w:val="00DB67F1"/>
    <w:rsid w:val="00DB6E42"/>
    <w:rsid w:val="00DB7BB5"/>
    <w:rsid w:val="00DC0149"/>
    <w:rsid w:val="00DC03D1"/>
    <w:rsid w:val="00DC0AE0"/>
    <w:rsid w:val="00DC2A99"/>
    <w:rsid w:val="00DC3A4D"/>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D7EE6"/>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E764C"/>
    <w:rsid w:val="00DF01EB"/>
    <w:rsid w:val="00DF0FFA"/>
    <w:rsid w:val="00DF15D3"/>
    <w:rsid w:val="00DF1AFF"/>
    <w:rsid w:val="00DF1D77"/>
    <w:rsid w:val="00DF1FE5"/>
    <w:rsid w:val="00DF2AF4"/>
    <w:rsid w:val="00DF2CF3"/>
    <w:rsid w:val="00DF3544"/>
    <w:rsid w:val="00DF38A1"/>
    <w:rsid w:val="00DF4486"/>
    <w:rsid w:val="00DF47D2"/>
    <w:rsid w:val="00DF47FC"/>
    <w:rsid w:val="00DF4D6F"/>
    <w:rsid w:val="00DF566E"/>
    <w:rsid w:val="00DF5DDE"/>
    <w:rsid w:val="00E006F5"/>
    <w:rsid w:val="00E016B2"/>
    <w:rsid w:val="00E01998"/>
    <w:rsid w:val="00E01F70"/>
    <w:rsid w:val="00E0213C"/>
    <w:rsid w:val="00E0271A"/>
    <w:rsid w:val="00E02EA9"/>
    <w:rsid w:val="00E03299"/>
    <w:rsid w:val="00E033FC"/>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6E"/>
    <w:rsid w:val="00E17389"/>
    <w:rsid w:val="00E17A03"/>
    <w:rsid w:val="00E17BCF"/>
    <w:rsid w:val="00E17F32"/>
    <w:rsid w:val="00E200D7"/>
    <w:rsid w:val="00E2017B"/>
    <w:rsid w:val="00E203CB"/>
    <w:rsid w:val="00E2052F"/>
    <w:rsid w:val="00E20628"/>
    <w:rsid w:val="00E211F2"/>
    <w:rsid w:val="00E212A4"/>
    <w:rsid w:val="00E212C6"/>
    <w:rsid w:val="00E21351"/>
    <w:rsid w:val="00E22228"/>
    <w:rsid w:val="00E2272C"/>
    <w:rsid w:val="00E228ED"/>
    <w:rsid w:val="00E2304B"/>
    <w:rsid w:val="00E23187"/>
    <w:rsid w:val="00E23E55"/>
    <w:rsid w:val="00E255E5"/>
    <w:rsid w:val="00E25874"/>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337"/>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1970"/>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CF0"/>
    <w:rsid w:val="00E65D1E"/>
    <w:rsid w:val="00E667FA"/>
    <w:rsid w:val="00E66B7F"/>
    <w:rsid w:val="00E670F5"/>
    <w:rsid w:val="00E67B40"/>
    <w:rsid w:val="00E7062D"/>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DF0"/>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6C1E"/>
    <w:rsid w:val="00EA7AB4"/>
    <w:rsid w:val="00EA7B1D"/>
    <w:rsid w:val="00EB0CE0"/>
    <w:rsid w:val="00EB0D48"/>
    <w:rsid w:val="00EB15C0"/>
    <w:rsid w:val="00EB191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6C3F"/>
    <w:rsid w:val="00EC7CEE"/>
    <w:rsid w:val="00EC7EB6"/>
    <w:rsid w:val="00ED03BE"/>
    <w:rsid w:val="00ED0574"/>
    <w:rsid w:val="00ED0A4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0306"/>
    <w:rsid w:val="00EE1BB1"/>
    <w:rsid w:val="00EE222B"/>
    <w:rsid w:val="00EE22B8"/>
    <w:rsid w:val="00EE2D11"/>
    <w:rsid w:val="00EE2E4F"/>
    <w:rsid w:val="00EE2F12"/>
    <w:rsid w:val="00EE3AFC"/>
    <w:rsid w:val="00EE4FE6"/>
    <w:rsid w:val="00EE5222"/>
    <w:rsid w:val="00EE5A75"/>
    <w:rsid w:val="00EE5F29"/>
    <w:rsid w:val="00EE6253"/>
    <w:rsid w:val="00EE6332"/>
    <w:rsid w:val="00EE7439"/>
    <w:rsid w:val="00EE7DFB"/>
    <w:rsid w:val="00EF02DC"/>
    <w:rsid w:val="00EF0C81"/>
    <w:rsid w:val="00EF0E29"/>
    <w:rsid w:val="00EF1FA6"/>
    <w:rsid w:val="00EF2FA0"/>
    <w:rsid w:val="00EF3068"/>
    <w:rsid w:val="00EF330D"/>
    <w:rsid w:val="00EF3771"/>
    <w:rsid w:val="00EF3D6F"/>
    <w:rsid w:val="00EF47FB"/>
    <w:rsid w:val="00EF4A4A"/>
    <w:rsid w:val="00EF4A94"/>
    <w:rsid w:val="00EF4B48"/>
    <w:rsid w:val="00EF5092"/>
    <w:rsid w:val="00EF5EDB"/>
    <w:rsid w:val="00EF5F21"/>
    <w:rsid w:val="00EF5F5B"/>
    <w:rsid w:val="00EF6BB9"/>
    <w:rsid w:val="00EF7725"/>
    <w:rsid w:val="00EF7A3D"/>
    <w:rsid w:val="00F01601"/>
    <w:rsid w:val="00F019EB"/>
    <w:rsid w:val="00F01C41"/>
    <w:rsid w:val="00F01F50"/>
    <w:rsid w:val="00F02296"/>
    <w:rsid w:val="00F02376"/>
    <w:rsid w:val="00F02DB7"/>
    <w:rsid w:val="00F03BB4"/>
    <w:rsid w:val="00F0437B"/>
    <w:rsid w:val="00F0437D"/>
    <w:rsid w:val="00F044B5"/>
    <w:rsid w:val="00F0479C"/>
    <w:rsid w:val="00F05F7E"/>
    <w:rsid w:val="00F07EED"/>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5D45"/>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BD3"/>
    <w:rsid w:val="00F32D02"/>
    <w:rsid w:val="00F33C38"/>
    <w:rsid w:val="00F34685"/>
    <w:rsid w:val="00F34C04"/>
    <w:rsid w:val="00F35ED4"/>
    <w:rsid w:val="00F35F67"/>
    <w:rsid w:val="00F365C4"/>
    <w:rsid w:val="00F36656"/>
    <w:rsid w:val="00F36A0C"/>
    <w:rsid w:val="00F36D0C"/>
    <w:rsid w:val="00F3702E"/>
    <w:rsid w:val="00F3751B"/>
    <w:rsid w:val="00F37E1D"/>
    <w:rsid w:val="00F4025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DA9"/>
    <w:rsid w:val="00F62E46"/>
    <w:rsid w:val="00F6376A"/>
    <w:rsid w:val="00F63DED"/>
    <w:rsid w:val="00F640BF"/>
    <w:rsid w:val="00F650CD"/>
    <w:rsid w:val="00F6567C"/>
    <w:rsid w:val="00F6589D"/>
    <w:rsid w:val="00F65F04"/>
    <w:rsid w:val="00F67236"/>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167"/>
    <w:rsid w:val="00F87E0D"/>
    <w:rsid w:val="00F87FEA"/>
    <w:rsid w:val="00F909F0"/>
    <w:rsid w:val="00F915B7"/>
    <w:rsid w:val="00F920DD"/>
    <w:rsid w:val="00F92323"/>
    <w:rsid w:val="00F92F69"/>
    <w:rsid w:val="00F93204"/>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3C2C"/>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186"/>
    <w:rsid w:val="00FD12C6"/>
    <w:rsid w:val="00FD1BC7"/>
    <w:rsid w:val="00FD1BF0"/>
    <w:rsid w:val="00FD262F"/>
    <w:rsid w:val="00FD2A31"/>
    <w:rsid w:val="00FD33FC"/>
    <w:rsid w:val="00FD3861"/>
    <w:rsid w:val="00FD4460"/>
    <w:rsid w:val="00FD543D"/>
    <w:rsid w:val="00FD56B9"/>
    <w:rsid w:val="00FD61FB"/>
    <w:rsid w:val="00FD6A90"/>
    <w:rsid w:val="00FD6C19"/>
    <w:rsid w:val="00FD6D20"/>
    <w:rsid w:val="00FD7BA5"/>
    <w:rsid w:val="00FE0145"/>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000406"/>
    <w:rsid w:val="093E3D7B"/>
    <w:rsid w:val="096E1A69"/>
    <w:rsid w:val="0A842033"/>
    <w:rsid w:val="0A9D3DA1"/>
    <w:rsid w:val="0B6A152F"/>
    <w:rsid w:val="0C73011B"/>
    <w:rsid w:val="0CCC37C2"/>
    <w:rsid w:val="0D9701CD"/>
    <w:rsid w:val="0EBC1C80"/>
    <w:rsid w:val="12100867"/>
    <w:rsid w:val="135C05DB"/>
    <w:rsid w:val="14E531BC"/>
    <w:rsid w:val="157F565B"/>
    <w:rsid w:val="17103221"/>
    <w:rsid w:val="177670A3"/>
    <w:rsid w:val="186402F9"/>
    <w:rsid w:val="193701EC"/>
    <w:rsid w:val="19646B82"/>
    <w:rsid w:val="1C906A39"/>
    <w:rsid w:val="1D8A44F1"/>
    <w:rsid w:val="1E0F76A0"/>
    <w:rsid w:val="1E7F25D4"/>
    <w:rsid w:val="1F741463"/>
    <w:rsid w:val="21BF0671"/>
    <w:rsid w:val="220F2522"/>
    <w:rsid w:val="23803830"/>
    <w:rsid w:val="24A5452E"/>
    <w:rsid w:val="276A6B78"/>
    <w:rsid w:val="28E735B0"/>
    <w:rsid w:val="2A732745"/>
    <w:rsid w:val="2AF46CC7"/>
    <w:rsid w:val="2B6F42F6"/>
    <w:rsid w:val="2BE45369"/>
    <w:rsid w:val="2BFD18B2"/>
    <w:rsid w:val="2DCBBA93"/>
    <w:rsid w:val="30B75653"/>
    <w:rsid w:val="315D3C6E"/>
    <w:rsid w:val="31771738"/>
    <w:rsid w:val="31FB6CDF"/>
    <w:rsid w:val="323B7D76"/>
    <w:rsid w:val="334B0D36"/>
    <w:rsid w:val="334E1B49"/>
    <w:rsid w:val="33D10BEF"/>
    <w:rsid w:val="33D1106C"/>
    <w:rsid w:val="35E47704"/>
    <w:rsid w:val="365E1BE6"/>
    <w:rsid w:val="369F1F6E"/>
    <w:rsid w:val="37661EF9"/>
    <w:rsid w:val="38BB161D"/>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4FF7AD15"/>
    <w:rsid w:val="50732B08"/>
    <w:rsid w:val="509E7330"/>
    <w:rsid w:val="52AB44A6"/>
    <w:rsid w:val="53A90530"/>
    <w:rsid w:val="54212E99"/>
    <w:rsid w:val="544B485D"/>
    <w:rsid w:val="55FBA433"/>
    <w:rsid w:val="57B03929"/>
    <w:rsid w:val="5D260B48"/>
    <w:rsid w:val="5EC91497"/>
    <w:rsid w:val="5F126546"/>
    <w:rsid w:val="5F3F133E"/>
    <w:rsid w:val="5F5907EC"/>
    <w:rsid w:val="60C24BE5"/>
    <w:rsid w:val="61705492"/>
    <w:rsid w:val="621C5035"/>
    <w:rsid w:val="631C738A"/>
    <w:rsid w:val="651B0AC6"/>
    <w:rsid w:val="67147A0B"/>
    <w:rsid w:val="672D5312"/>
    <w:rsid w:val="678330CF"/>
    <w:rsid w:val="691F6373"/>
    <w:rsid w:val="69DA740F"/>
    <w:rsid w:val="6A0038B3"/>
    <w:rsid w:val="6A574989"/>
    <w:rsid w:val="6B700DD9"/>
    <w:rsid w:val="6D0A4635"/>
    <w:rsid w:val="6F870FE6"/>
    <w:rsid w:val="717A2FBC"/>
    <w:rsid w:val="71952267"/>
    <w:rsid w:val="71F53AE0"/>
    <w:rsid w:val="72004F87"/>
    <w:rsid w:val="73322B76"/>
    <w:rsid w:val="74713F2D"/>
    <w:rsid w:val="753F0BD2"/>
    <w:rsid w:val="7644658D"/>
    <w:rsid w:val="77ED1945"/>
    <w:rsid w:val="79875416"/>
    <w:rsid w:val="79E47E5F"/>
    <w:rsid w:val="7A735599"/>
    <w:rsid w:val="7B0956CC"/>
    <w:rsid w:val="7B7F1C2E"/>
    <w:rsid w:val="7BB7B9C9"/>
    <w:rsid w:val="7C00085F"/>
    <w:rsid w:val="7D7EA80B"/>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6482F"/>
  <w15:docId w15:val="{15CF2433-0AC9-480D-A485-09936E3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1"/>
    <w:next w:val="a"/>
    <w:link w:val="10"/>
    <w:qFormat/>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1">
    <w:name w:val="heading 4"/>
    <w:basedOn w:val="a"/>
    <w:next w:val="a"/>
    <w:link w:val="42"/>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ind w:left="1583" w:hanging="1583"/>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qFormat/>
    <w:pPr>
      <w:spacing w:after="120"/>
    </w:pPr>
    <w:rPr>
      <w:rFonts w:ascii="Calibri" w:hAnsi="Calibri"/>
    </w:rPr>
  </w:style>
  <w:style w:type="paragraph" w:styleId="a1">
    <w:name w:val="Title"/>
    <w:basedOn w:val="a"/>
    <w:link w:val="a6"/>
    <w:qFormat/>
    <w:pPr>
      <w:spacing w:before="240" w:after="60"/>
      <w:jc w:val="center"/>
      <w:outlineLvl w:val="0"/>
    </w:pPr>
    <w:rPr>
      <w:rFonts w:ascii="Cambria" w:hAnsi="Cambria"/>
      <w:b/>
      <w:bCs/>
      <w:kern w:val="0"/>
      <w:sz w:val="32"/>
      <w:szCs w:val="32"/>
    </w:rPr>
  </w:style>
  <w:style w:type="paragraph" w:styleId="71">
    <w:name w:val="toc 7"/>
    <w:basedOn w:val="a"/>
    <w:next w:val="a"/>
    <w:uiPriority w:val="39"/>
    <w:unhideWhenUsed/>
    <w:qFormat/>
    <w:pPr>
      <w:ind w:left="1260"/>
      <w:jc w:val="left"/>
    </w:pPr>
    <w:rPr>
      <w:rFonts w:asciiTheme="minorHAnsi" w:eastAsiaTheme="minorHAnsi"/>
      <w:sz w:val="18"/>
      <w:szCs w:val="18"/>
    </w:rPr>
  </w:style>
  <w:style w:type="paragraph" w:styleId="a7">
    <w:name w:val="annotation text"/>
    <w:basedOn w:val="a"/>
    <w:link w:val="11"/>
    <w:uiPriority w:val="99"/>
    <w:unhideWhenUsed/>
    <w:qFormat/>
    <w:pPr>
      <w:jc w:val="left"/>
    </w:pPr>
  </w:style>
  <w:style w:type="paragraph" w:styleId="51">
    <w:name w:val="toc 5"/>
    <w:basedOn w:val="a"/>
    <w:next w:val="a"/>
    <w:uiPriority w:val="39"/>
    <w:unhideWhenUsed/>
    <w:qFormat/>
    <w:pPr>
      <w:ind w:left="840"/>
      <w:jc w:val="left"/>
    </w:pPr>
    <w:rPr>
      <w:rFonts w:asciiTheme="minorHAnsi" w:eastAsiaTheme="minorHAnsi"/>
      <w:sz w:val="18"/>
      <w:szCs w:val="18"/>
    </w:rPr>
  </w:style>
  <w:style w:type="paragraph" w:styleId="32">
    <w:name w:val="toc 3"/>
    <w:basedOn w:val="a"/>
    <w:next w:val="a"/>
    <w:uiPriority w:val="39"/>
    <w:unhideWhenUsed/>
    <w:qFormat/>
    <w:pPr>
      <w:ind w:left="420"/>
      <w:jc w:val="left"/>
    </w:pPr>
    <w:rPr>
      <w:rFonts w:asciiTheme="minorHAnsi" w:eastAsiaTheme="minorHAnsi"/>
      <w:i/>
      <w:iCs/>
      <w:sz w:val="20"/>
      <w:szCs w:val="20"/>
    </w:rPr>
  </w:style>
  <w:style w:type="paragraph" w:styleId="a8">
    <w:name w:val="Plain Text"/>
    <w:basedOn w:val="a"/>
    <w:link w:val="12"/>
    <w:qFormat/>
    <w:rPr>
      <w:rFonts w:ascii="宋体" w:hAnsi="Courier New"/>
      <w:kern w:val="0"/>
      <w:sz w:val="20"/>
      <w:szCs w:val="21"/>
    </w:rPr>
  </w:style>
  <w:style w:type="paragraph" w:styleId="81">
    <w:name w:val="toc 8"/>
    <w:basedOn w:val="a"/>
    <w:next w:val="a"/>
    <w:uiPriority w:val="39"/>
    <w:unhideWhenUsed/>
    <w:qFormat/>
    <w:pPr>
      <w:ind w:left="1470"/>
      <w:jc w:val="left"/>
    </w:pPr>
    <w:rPr>
      <w:rFonts w:asciiTheme="minorHAnsi" w:eastAsiaTheme="minorHAnsi"/>
      <w:sz w:val="18"/>
      <w:szCs w:val="18"/>
    </w:rPr>
  </w:style>
  <w:style w:type="paragraph" w:styleId="a9">
    <w:name w:val="Balloon Text"/>
    <w:basedOn w:val="a"/>
    <w:link w:val="13"/>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3">
    <w:name w:val="toc 4"/>
    <w:basedOn w:val="a"/>
    <w:next w:val="a"/>
    <w:uiPriority w:val="39"/>
    <w:unhideWhenUsed/>
    <w:qFormat/>
    <w:pPr>
      <w:ind w:left="630"/>
      <w:jc w:val="left"/>
    </w:pPr>
    <w:rPr>
      <w:rFonts w:asciiTheme="minorHAnsi" w:eastAsiaTheme="minorHAnsi"/>
      <w:sz w:val="18"/>
      <w:szCs w:val="18"/>
    </w:rPr>
  </w:style>
  <w:style w:type="paragraph" w:styleId="61">
    <w:name w:val="toc 6"/>
    <w:basedOn w:val="a"/>
    <w:next w:val="a"/>
    <w:uiPriority w:val="39"/>
    <w:unhideWhenUsed/>
    <w:qFormat/>
    <w:pPr>
      <w:ind w:left="1050"/>
      <w:jc w:val="left"/>
    </w:pPr>
    <w:rPr>
      <w:rFonts w:asciiTheme="minorHAnsi" w:eastAsiaTheme="minorHAnsi"/>
      <w:sz w:val="18"/>
      <w:szCs w:val="18"/>
    </w:rPr>
  </w:style>
  <w:style w:type="paragraph" w:styleId="21">
    <w:name w:val="toc 2"/>
    <w:basedOn w:val="a"/>
    <w:next w:val="a"/>
    <w:uiPriority w:val="39"/>
    <w:unhideWhenUsed/>
    <w:qFormat/>
    <w:pPr>
      <w:ind w:left="210"/>
      <w:jc w:val="left"/>
    </w:pPr>
    <w:rPr>
      <w:rFonts w:asciiTheme="minorHAnsi" w:eastAsiaTheme="minorHAnsi"/>
      <w:sz w:val="20"/>
      <w:szCs w:val="20"/>
    </w:rPr>
  </w:style>
  <w:style w:type="paragraph" w:styleId="91">
    <w:name w:val="toc 9"/>
    <w:basedOn w:val="a"/>
    <w:next w:val="a"/>
    <w:uiPriority w:val="39"/>
    <w:unhideWhenUsed/>
    <w:qFormat/>
    <w:pPr>
      <w:ind w:left="1680"/>
      <w:jc w:val="left"/>
    </w:pPr>
    <w:rPr>
      <w:rFonts w:asciiTheme="minorHAnsi" w:eastAsiaTheme="minorHAnsi"/>
      <w:sz w:val="18"/>
      <w:szCs w:val="18"/>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7"/>
    <w:next w:val="a7"/>
    <w:link w:val="af0"/>
    <w:uiPriority w:val="99"/>
    <w:unhideWhenUsed/>
    <w:qFormat/>
    <w:rPr>
      <w:b/>
      <w:bCs/>
      <w:kern w:val="0"/>
      <w:sz w:val="20"/>
      <w:szCs w:val="20"/>
    </w:rPr>
  </w:style>
  <w:style w:type="paragraph" w:styleId="af1">
    <w:name w:val="Body Text First Indent"/>
    <w:basedOn w:val="a0"/>
    <w:link w:val="af2"/>
    <w:qFormat/>
    <w:pPr>
      <w:widowControl/>
      <w:ind w:firstLineChars="100" w:firstLine="420"/>
    </w:pPr>
    <w:rPr>
      <w:szCs w:val="24"/>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uiPriority w:val="99"/>
    <w:unhideWhenUsed/>
    <w:qFormat/>
    <w:rPr>
      <w:color w:val="800080"/>
      <w:u w:val="single"/>
    </w:rPr>
  </w:style>
  <w:style w:type="character" w:styleId="af6">
    <w:name w:val="Hyperlink"/>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10">
    <w:name w:val="标题 1 字符"/>
    <w:link w:val="1"/>
    <w:qFormat/>
    <w:rPr>
      <w:rFonts w:ascii="等线" w:eastAsia="华文中宋" w:hAnsi="等线"/>
      <w:kern w:val="44"/>
      <w:sz w:val="36"/>
      <w:szCs w:val="32"/>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uiPriority w:val="9"/>
    <w:semiHidden/>
    <w:qFormat/>
    <w:rPr>
      <w:b/>
      <w:bCs/>
      <w:kern w:val="2"/>
      <w:sz w:val="32"/>
      <w:szCs w:val="32"/>
    </w:rPr>
  </w:style>
  <w:style w:type="character" w:customStyle="1" w:styleId="42">
    <w:name w:val="标题 4 字符"/>
    <w:link w:val="41"/>
    <w:uiPriority w:val="9"/>
    <w:semiHidden/>
    <w:qFormat/>
    <w:rPr>
      <w:rFonts w:ascii="Cambria" w:eastAsia="宋体" w:hAnsi="Cambria" w:cs="Times New Roman"/>
      <w:b/>
      <w:bCs/>
      <w:kern w:val="2"/>
      <w:sz w:val="28"/>
      <w:szCs w:val="28"/>
    </w:rPr>
  </w:style>
  <w:style w:type="character" w:customStyle="1" w:styleId="50">
    <w:name w:val="标题 5 字符"/>
    <w:link w:val="5"/>
    <w:semiHidden/>
    <w:qFormat/>
    <w:rPr>
      <w:rFonts w:eastAsia="黑体"/>
      <w:b/>
      <w:spacing w:val="10"/>
      <w:kern w:val="2"/>
      <w:sz w:val="28"/>
      <w:szCs w:val="22"/>
    </w:rPr>
  </w:style>
  <w:style w:type="character" w:customStyle="1" w:styleId="60">
    <w:name w:val="标题 6 字符"/>
    <w:link w:val="6"/>
    <w:semiHidden/>
    <w:qFormat/>
    <w:rPr>
      <w:rFonts w:ascii="Arial" w:eastAsia="黑体" w:hAnsi="Arial"/>
      <w:b/>
      <w:spacing w:val="10"/>
      <w:kern w:val="2"/>
      <w:sz w:val="28"/>
      <w:szCs w:val="22"/>
    </w:rPr>
  </w:style>
  <w:style w:type="character" w:customStyle="1" w:styleId="70">
    <w:name w:val="标题 7 字符"/>
    <w:link w:val="7"/>
    <w:semiHidden/>
    <w:qFormat/>
    <w:rPr>
      <w:rFonts w:ascii="Calibri" w:hAnsi="Calibri"/>
      <w:b/>
      <w:kern w:val="2"/>
      <w:sz w:val="24"/>
      <w:szCs w:val="22"/>
    </w:rPr>
  </w:style>
  <w:style w:type="character" w:customStyle="1" w:styleId="80">
    <w:name w:val="标题 8 字符"/>
    <w:link w:val="8"/>
    <w:semiHidden/>
    <w:qFormat/>
    <w:rPr>
      <w:rFonts w:ascii="Arial" w:eastAsia="黑体" w:hAnsi="Arial"/>
      <w:kern w:val="2"/>
      <w:sz w:val="24"/>
      <w:szCs w:val="22"/>
    </w:rPr>
  </w:style>
  <w:style w:type="character" w:customStyle="1" w:styleId="90">
    <w:name w:val="标题 9 字符"/>
    <w:link w:val="9"/>
    <w:semiHidden/>
    <w:qFormat/>
    <w:rPr>
      <w:rFonts w:ascii="Arial" w:eastAsia="黑体" w:hAnsi="Arial"/>
      <w:kern w:val="2"/>
      <w:sz w:val="21"/>
      <w:szCs w:val="22"/>
    </w:rPr>
  </w:style>
  <w:style w:type="character" w:customStyle="1" w:styleId="11">
    <w:name w:val="批注文字 字符1"/>
    <w:link w:val="a7"/>
    <w:qFormat/>
  </w:style>
  <w:style w:type="character" w:customStyle="1" w:styleId="a5">
    <w:name w:val="正文文本 字符"/>
    <w:link w:val="a0"/>
    <w:uiPriority w:val="99"/>
    <w:qFormat/>
    <w:rPr>
      <w:rFonts w:ascii="Calibri" w:hAnsi="Calibri"/>
      <w:kern w:val="2"/>
      <w:sz w:val="21"/>
      <w:szCs w:val="22"/>
    </w:rPr>
  </w:style>
  <w:style w:type="character" w:customStyle="1" w:styleId="12">
    <w:name w:val="纯文本 字符1"/>
    <w:link w:val="a8"/>
    <w:uiPriority w:val="99"/>
    <w:qFormat/>
    <w:rPr>
      <w:rFonts w:ascii="宋体" w:eastAsia="宋体" w:hAnsi="Courier New" w:cs="Times New Roman"/>
      <w:kern w:val="0"/>
      <w:sz w:val="20"/>
      <w:szCs w:val="21"/>
    </w:rPr>
  </w:style>
  <w:style w:type="character" w:customStyle="1" w:styleId="13">
    <w:name w:val="批注框文本 字符1"/>
    <w:link w:val="a9"/>
    <w:uiPriority w:val="99"/>
    <w:semiHidden/>
    <w:qFormat/>
    <w:rPr>
      <w:sz w:val="18"/>
      <w:szCs w:val="18"/>
    </w:rPr>
  </w:style>
  <w:style w:type="character" w:customStyle="1" w:styleId="ab">
    <w:name w:val="页脚 字符"/>
    <w:link w:val="aa"/>
    <w:uiPriority w:val="99"/>
    <w:qFormat/>
    <w:rPr>
      <w:sz w:val="18"/>
      <w:szCs w:val="18"/>
    </w:rPr>
  </w:style>
  <w:style w:type="character" w:customStyle="1" w:styleId="ad">
    <w:name w:val="页眉 字符"/>
    <w:link w:val="ac"/>
    <w:uiPriority w:val="99"/>
    <w:qFormat/>
    <w:rPr>
      <w:sz w:val="18"/>
      <w:szCs w:val="18"/>
    </w:rPr>
  </w:style>
  <w:style w:type="character" w:customStyle="1" w:styleId="a6">
    <w:name w:val="标题 字符"/>
    <w:link w:val="a1"/>
    <w:uiPriority w:val="10"/>
    <w:qFormat/>
    <w:rPr>
      <w:rFonts w:ascii="Cambria" w:eastAsia="宋体" w:hAnsi="Cambria" w:cs="Times New Roman"/>
      <w:b/>
      <w:bCs/>
      <w:sz w:val="32"/>
      <w:szCs w:val="32"/>
    </w:rPr>
  </w:style>
  <w:style w:type="character" w:customStyle="1" w:styleId="af0">
    <w:name w:val="批注主题 字符"/>
    <w:link w:val="af"/>
    <w:uiPriority w:val="99"/>
    <w:semiHidden/>
    <w:qFormat/>
    <w:rPr>
      <w:b/>
      <w:bCs/>
    </w:rPr>
  </w:style>
  <w:style w:type="character" w:customStyle="1" w:styleId="font21">
    <w:name w:val="font21"/>
    <w:qFormat/>
    <w:rPr>
      <w:rFonts w:ascii="宋体" w:eastAsia="宋体" w:hAnsi="宋体" w:cs="宋体" w:hint="eastAsia"/>
      <w:color w:val="000000"/>
      <w:sz w:val="28"/>
      <w:szCs w:val="2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f8">
    <w:name w:val="批注文字 字符"/>
    <w:uiPriority w:val="99"/>
    <w:qFormat/>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22">
    <w:name w:val="列表段落 字符2"/>
    <w:uiPriority w:val="99"/>
    <w:qFormat/>
  </w:style>
  <w:style w:type="character" w:customStyle="1" w:styleId="af9">
    <w:name w:val="列表段落 字符"/>
    <w:link w:val="Style27"/>
    <w:uiPriority w:val="34"/>
    <w:qFormat/>
    <w:rPr>
      <w:rFonts w:ascii="Calibri" w:hAnsi="Calibri"/>
      <w:kern w:val="2"/>
      <w:sz w:val="21"/>
      <w:szCs w:val="22"/>
    </w:rPr>
  </w:style>
  <w:style w:type="paragraph" w:customStyle="1" w:styleId="Style27">
    <w:name w:val="_Style 27"/>
    <w:basedOn w:val="a"/>
    <w:link w:val="af9"/>
    <w:uiPriority w:val="34"/>
    <w:qFormat/>
    <w:pPr>
      <w:ind w:firstLineChars="200" w:firstLine="420"/>
    </w:pPr>
  </w:style>
  <w:style w:type="paragraph" w:styleId="afa">
    <w:name w:val="List Paragraph"/>
    <w:basedOn w:val="a"/>
    <w:link w:val="afb"/>
    <w:uiPriority w:val="34"/>
    <w:qFormat/>
    <w:pPr>
      <w:ind w:firstLineChars="200" w:firstLine="420"/>
    </w:pPr>
  </w:style>
  <w:style w:type="character" w:customStyle="1" w:styleId="afb">
    <w:name w:val="列出段落 字符"/>
    <w:link w:val="afa"/>
    <w:uiPriority w:val="99"/>
    <w:qFormat/>
  </w:style>
  <w:style w:type="character" w:customStyle="1" w:styleId="afc">
    <w:name w:val="纯文本 字符"/>
    <w:qFormat/>
    <w:rPr>
      <w:rFonts w:ascii="宋体" w:hAnsi="Courier New" w:cs="Courier New"/>
      <w:szCs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har1">
    <w:name w:val="纯文本 Char1"/>
    <w:qFormat/>
    <w:rPr>
      <w:rFonts w:ascii="宋体" w:eastAsia="宋体" w:hAnsi="Courier New" w:cs="Times New Roman"/>
      <w:kern w:val="0"/>
      <w:sz w:val="20"/>
      <w:szCs w:val="21"/>
    </w:rPr>
  </w:style>
  <w:style w:type="character" w:customStyle="1" w:styleId="Char">
    <w:name w:val="图号 Char"/>
    <w:link w:val="afd"/>
    <w:qFormat/>
    <w:rPr>
      <w:sz w:val="21"/>
      <w:szCs w:val="21"/>
    </w:rPr>
  </w:style>
  <w:style w:type="paragraph" w:customStyle="1" w:styleId="afd">
    <w:name w:val="图号"/>
    <w:basedOn w:val="a"/>
    <w:link w:val="Char"/>
    <w:qFormat/>
    <w:pPr>
      <w:spacing w:before="120" w:after="120"/>
      <w:ind w:leftChars="-135" w:left="-135"/>
      <w:jc w:val="center"/>
    </w:pPr>
    <w:rPr>
      <w:kern w:val="0"/>
      <w:szCs w:val="21"/>
    </w:rPr>
  </w:style>
  <w:style w:type="character" w:customStyle="1" w:styleId="font41">
    <w:name w:val="font41"/>
    <w:qFormat/>
    <w:rPr>
      <w:rFonts w:ascii="宋体" w:eastAsia="宋体" w:hAnsi="宋体" w:cs="宋体" w:hint="eastAsia"/>
      <w:color w:val="000000"/>
      <w:sz w:val="20"/>
      <w:szCs w:val="20"/>
      <w:u w:val="none"/>
    </w:rPr>
  </w:style>
  <w:style w:type="character" w:customStyle="1" w:styleId="ListParagraphChar">
    <w:name w:val="List Paragraph Char"/>
    <w:link w:val="15"/>
    <w:uiPriority w:val="34"/>
    <w:qFormat/>
    <w:rPr>
      <w:rFonts w:ascii="Times New Roman" w:eastAsia="宋体" w:hAnsi="Times New Roman" w:cs="Times New Roman"/>
      <w:szCs w:val="21"/>
    </w:rPr>
  </w:style>
  <w:style w:type="paragraph" w:customStyle="1" w:styleId="15">
    <w:name w:val="列出段落1"/>
    <w:basedOn w:val="a"/>
    <w:link w:val="ListParagraphChar"/>
    <w:uiPriority w:val="34"/>
    <w:qFormat/>
    <w:pPr>
      <w:ind w:firstLineChars="200" w:firstLine="420"/>
    </w:pPr>
    <w:rPr>
      <w:kern w:val="0"/>
      <w:sz w:val="20"/>
      <w:szCs w:val="21"/>
    </w:rPr>
  </w:style>
  <w:style w:type="character" w:customStyle="1" w:styleId="afe">
    <w:name w:val="批注框文本 字符"/>
    <w:uiPriority w:val="99"/>
    <w:semiHidden/>
    <w:qFormat/>
    <w:rPr>
      <w:sz w:val="18"/>
      <w:szCs w:val="18"/>
    </w:rPr>
  </w:style>
  <w:style w:type="character" w:customStyle="1" w:styleId="font11">
    <w:name w:val="font11"/>
    <w:qFormat/>
    <w:rPr>
      <w:rFonts w:ascii="Times New Roman" w:hAnsi="Times New Roman" w:cs="Times New Roman" w:hint="default"/>
      <w:color w:val="000000"/>
      <w:sz w:val="28"/>
      <w:szCs w:val="28"/>
      <w:u w:val="none"/>
    </w:rPr>
  </w:style>
  <w:style w:type="paragraph" w:customStyle="1" w:styleId="3">
    <w:name w:val="标题3"/>
    <w:basedOn w:val="30"/>
    <w:qFormat/>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f">
    <w:name w:val="图"/>
    <w:basedOn w:val="a"/>
    <w:qFormat/>
    <w:pPr>
      <w:keepNext/>
      <w:adjustRightInd w:val="0"/>
      <w:spacing w:before="60" w:after="60" w:line="300" w:lineRule="auto"/>
      <w:jc w:val="center"/>
    </w:pPr>
    <w:rPr>
      <w:spacing w:val="20"/>
      <w:kern w:val="0"/>
      <w:sz w:val="24"/>
      <w:szCs w:val="20"/>
    </w:rPr>
  </w:style>
  <w:style w:type="paragraph" w:customStyle="1" w:styleId="40">
    <w:name w:val="标题4"/>
    <w:basedOn w:val="41"/>
    <w:qFormat/>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pPr>
      <w:jc w:val="center"/>
    </w:pPr>
    <w:rPr>
      <w:b/>
    </w:rPr>
  </w:style>
  <w:style w:type="paragraph" w:customStyle="1" w:styleId="00">
    <w:name w:val="0表格样式"/>
    <w:basedOn w:val="a"/>
    <w:qFormat/>
    <w:rPr>
      <w:szCs w:val="21"/>
    </w:rPr>
  </w:style>
  <w:style w:type="paragraph" w:customStyle="1" w:styleId="xl79">
    <w:name w:val="xl79"/>
    <w:basedOn w:val="a"/>
    <w:qFormat/>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qFormat/>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qFormat/>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qFormat/>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qFormat/>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qFormat/>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82">
    <w:name w:val="xl82"/>
    <w:basedOn w:val="a"/>
    <w:qFormat/>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3">
    <w:name w:val="标题2"/>
    <w:basedOn w:val="2"/>
    <w:qFormat/>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qFormat/>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qFormat/>
    <w:pPr>
      <w:widowControl/>
      <w:spacing w:before="100" w:beforeAutospacing="1" w:after="100" w:afterAutospacing="1"/>
      <w:jc w:val="left"/>
    </w:pPr>
    <w:rPr>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qFormat/>
    <w:pPr>
      <w:numPr>
        <w:ilvl w:val="3"/>
        <w:numId w:val="2"/>
      </w:numPr>
      <w:tabs>
        <w:tab w:val="clear" w:pos="851"/>
        <w:tab w:val="left" w:pos="425"/>
        <w:tab w:val="left" w:pos="1984"/>
      </w:tabs>
    </w:pPr>
    <w:rPr>
      <w:szCs w:val="24"/>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qFormat/>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uiPriority w:val="99"/>
    <w:qFormat/>
    <w:pPr>
      <w:ind w:firstLineChars="200" w:firstLine="420"/>
    </w:pPr>
  </w:style>
  <w:style w:type="paragraph" w:customStyle="1" w:styleId="Style29">
    <w:name w:val="_Style 29"/>
    <w:basedOn w:val="a"/>
    <w:uiPriority w:val="99"/>
    <w:qFormat/>
    <w:pPr>
      <w:ind w:firstLineChars="200" w:firstLine="420"/>
    </w:pPr>
  </w:style>
  <w:style w:type="paragraph" w:customStyle="1" w:styleId="xl93">
    <w:name w:val="xl93"/>
    <w:basedOn w:val="a"/>
    <w:qFormat/>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16">
    <w:name w:val="修订1"/>
    <w:uiPriority w:val="99"/>
    <w:unhideWhenUsed/>
    <w:qFormat/>
    <w:rPr>
      <w:kern w:val="2"/>
      <w:sz w:val="21"/>
      <w:szCs w:val="22"/>
    </w:rPr>
  </w:style>
  <w:style w:type="character" w:customStyle="1" w:styleId="Char0">
    <w:name w:val="批注文字 Char"/>
    <w:uiPriority w:val="99"/>
    <w:qFormat/>
  </w:style>
  <w:style w:type="character" w:customStyle="1" w:styleId="Char4">
    <w:name w:val="列出段落 Char4"/>
    <w:uiPriority w:val="34"/>
    <w:qFormat/>
    <w:rPr>
      <w:rFonts w:ascii="Calibri" w:eastAsia="宋体" w:hAnsi="Calibri" w:cs="Times New Roman"/>
      <w:kern w:val="2"/>
      <w:sz w:val="21"/>
      <w:szCs w:val="22"/>
    </w:rPr>
  </w:style>
  <w:style w:type="paragraph" w:customStyle="1" w:styleId="Style118">
    <w:name w:val="_Style 118"/>
    <w:basedOn w:val="a"/>
    <w:uiPriority w:val="34"/>
    <w:qFormat/>
    <w:pPr>
      <w:ind w:firstLineChars="200" w:firstLine="420"/>
    </w:pPr>
  </w:style>
  <w:style w:type="character" w:customStyle="1" w:styleId="Char2">
    <w:name w:val="页眉 Char"/>
    <w:qFormat/>
    <w:rPr>
      <w:sz w:val="18"/>
      <w:szCs w:val="18"/>
    </w:rPr>
  </w:style>
  <w:style w:type="character" w:customStyle="1" w:styleId="NormalCharacter">
    <w:name w:val="NormalCharacter"/>
    <w:qFormat/>
  </w:style>
  <w:style w:type="paragraph" w:customStyle="1" w:styleId="PlainText">
    <w:name w:val="PlainText"/>
    <w:basedOn w:val="a"/>
    <w:qFormat/>
    <w:pPr>
      <w:widowControl/>
    </w:pPr>
    <w:rPr>
      <w:rFonts w:ascii="宋体" w:hAnsi="Courier New"/>
      <w:szCs w:val="24"/>
    </w:rPr>
  </w:style>
  <w:style w:type="character" w:customStyle="1" w:styleId="af2">
    <w:name w:val="正文首行缩进 字符"/>
    <w:basedOn w:val="a5"/>
    <w:link w:val="af1"/>
    <w:qFormat/>
    <w:rPr>
      <w:rFonts w:ascii="Calibri" w:hAnsi="Calibri"/>
      <w:kern w:val="2"/>
      <w:sz w:val="21"/>
      <w:szCs w:val="24"/>
    </w:rPr>
  </w:style>
  <w:style w:type="character" w:customStyle="1" w:styleId="UserStyle80">
    <w:name w:val="UserStyle_80"/>
    <w:qFormat/>
    <w:rPr>
      <w:rFonts w:ascii="Calibri" w:eastAsia="宋体" w:hAnsi="Calibri"/>
    </w:rPr>
  </w:style>
  <w:style w:type="paragraph" w:customStyle="1" w:styleId="UserStyle137">
    <w:name w:val="UserStyle_137"/>
    <w:basedOn w:val="a"/>
    <w:qFormat/>
    <w:pPr>
      <w:widowControl/>
    </w:pPr>
    <w:rPr>
      <w:rFonts w:ascii="宋体" w:hAnsi="Courier New"/>
      <w:szCs w:val="21"/>
    </w:rPr>
  </w:style>
  <w:style w:type="table" w:customStyle="1" w:styleId="aff0">
    <w:name w:val="科通表格"/>
    <w:basedOn w:val="af3"/>
    <w:uiPriority w:val="99"/>
    <w:qFormat/>
    <w:rPr>
      <w:rFonts w:ascii="Arial" w:eastAsiaTheme="minorEastAsia" w:hAnsi="Arial" w:cs="Arial"/>
      <w:kern w:val="2"/>
    </w:rPr>
    <w:tblPr/>
  </w:style>
  <w:style w:type="paragraph" w:customStyle="1" w:styleId="-">
    <w:name w:val="正文-军训仿宋四号"/>
    <w:basedOn w:val="a"/>
    <w:qFormat/>
    <w:pPr>
      <w:spacing w:line="360" w:lineRule="auto"/>
      <w:ind w:firstLineChars="200" w:firstLine="200"/>
    </w:pPr>
    <w:rPr>
      <w:rFonts w:eastAsia="仿宋"/>
      <w:sz w:val="28"/>
      <w:szCs w:val="24"/>
    </w:rPr>
  </w:style>
  <w:style w:type="character" w:styleId="aff1">
    <w:name w:val="Placeholder Text"/>
    <w:basedOn w:val="a2"/>
    <w:uiPriority w:val="99"/>
    <w:semiHidden/>
    <w:qFormat/>
    <w:rPr>
      <w:color w:val="666666"/>
    </w:rPr>
  </w:style>
  <w:style w:type="character" w:customStyle="1" w:styleId="font31">
    <w:name w:val="font31"/>
    <w:basedOn w:val="a2"/>
    <w:qFormat/>
    <w:rPr>
      <w:rFonts w:ascii="宋体" w:eastAsia="宋体" w:hAnsi="宋体" w:cs="宋体" w:hint="eastAsia"/>
      <w:color w:val="000000"/>
      <w:sz w:val="24"/>
      <w:szCs w:val="24"/>
      <w:u w:val="none"/>
      <w:vertAlign w:val="superscript"/>
    </w:rPr>
  </w:style>
  <w:style w:type="character" w:customStyle="1" w:styleId="font71">
    <w:name w:val="font71"/>
    <w:basedOn w:val="a2"/>
    <w:qFormat/>
    <w:rPr>
      <w:rFonts w:ascii="宋体" w:eastAsia="宋体" w:hAnsi="宋体" w:cs="宋体" w:hint="eastAsia"/>
      <w:color w:val="33333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itchina.gov.cn/xinyongfuwu/zhongdashuishouweifaanji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xgk.court.gov.cn/shix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cgp.gov.cn/search/c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reditchina.gov.cn/xinyongfuwu/shz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3992</Words>
  <Characters>22761</Characters>
  <Application>Microsoft Office Word</Application>
  <DocSecurity>0</DocSecurity>
  <Lines>189</Lines>
  <Paragraphs>53</Paragraphs>
  <ScaleCrop>false</ScaleCrop>
  <Company>广东元正招标采购有限公司</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creator>whda</dc:creator>
  <cp:lastModifiedBy>whd</cp:lastModifiedBy>
  <cp:revision>8</cp:revision>
  <dcterms:created xsi:type="dcterms:W3CDTF">2025-03-07T02:25:00Z</dcterms:created>
  <dcterms:modified xsi:type="dcterms:W3CDTF">2025-03-17T05:16:00Z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E4D396C071D44633857DE9BD17797AEB_13</vt:lpwstr>
  </property>
</Properties>
</file>