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C1" w:rsidRPr="00E83017" w:rsidRDefault="00567677" w:rsidP="002D3A89">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704" behindDoc="1" locked="0" layoutInCell="1" allowOverlap="1">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rsidR="001611C1" w:rsidRPr="00E83017" w:rsidRDefault="001611C1" w:rsidP="002D3A89">
      <w:pPr>
        <w:snapToGrid w:val="0"/>
        <w:spacing w:beforeLines="50" w:before="156"/>
        <w:jc w:val="center"/>
        <w:rPr>
          <w:rFonts w:ascii="宋体" w:eastAsia="华文中宋" w:hAnsi="宋体"/>
          <w:b/>
          <w:sz w:val="84"/>
          <w:szCs w:val="84"/>
        </w:rPr>
      </w:pPr>
    </w:p>
    <w:p w:rsidR="001611C1" w:rsidRPr="009D3C3B" w:rsidRDefault="009D3C3B" w:rsidP="002D3A89">
      <w:pPr>
        <w:snapToGrid w:val="0"/>
        <w:spacing w:beforeLines="50" w:before="156"/>
        <w:jc w:val="center"/>
        <w:rPr>
          <w:rFonts w:ascii="方正小标宋简体" w:eastAsia="方正小标宋简体" w:hAnsi="仿宋_GB2312"/>
          <w:b/>
          <w:bCs/>
          <w:spacing w:val="100"/>
          <w:sz w:val="84"/>
          <w:szCs w:val="84"/>
        </w:rPr>
      </w:pPr>
      <w:r w:rsidRPr="009D3C3B">
        <w:rPr>
          <w:rFonts w:ascii="方正小标宋简体" w:eastAsia="方正小标宋简体" w:hAnsi="宋体" w:hint="eastAsia"/>
          <w:b/>
          <w:spacing w:val="100"/>
          <w:sz w:val="84"/>
          <w:szCs w:val="84"/>
        </w:rPr>
        <w:t>综合评审文件</w:t>
      </w:r>
    </w:p>
    <w:p w:rsidR="001611C1" w:rsidRPr="00D058FA" w:rsidRDefault="001611C1">
      <w:pPr>
        <w:spacing w:line="360" w:lineRule="auto"/>
        <w:jc w:val="center"/>
        <w:rPr>
          <w:rFonts w:ascii="宋体" w:eastAsia="华文中宋" w:hAnsi="宋体"/>
          <w:b/>
          <w:bCs/>
          <w:sz w:val="24"/>
          <w:szCs w:val="24"/>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009D3C3B">
        <w:rPr>
          <w:rFonts w:ascii="华文中宋" w:eastAsia="华文中宋" w:hAnsi="华文中宋" w:hint="eastAsia"/>
          <w:b/>
          <w:sz w:val="28"/>
          <w:szCs w:val="28"/>
        </w:rPr>
        <w:t>综合评审</w:t>
      </w:r>
    </w:p>
    <w:p w:rsidR="001611C1" w:rsidRPr="00D058FA" w:rsidRDefault="00F36A0C" w:rsidP="00CA4B53">
      <w:pPr>
        <w:ind w:rightChars="-68" w:right="-143"/>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5D2477" w:rsidRPr="005D2477">
        <w:rPr>
          <w:rFonts w:ascii="华文中宋" w:eastAsia="华文中宋" w:hAnsi="华文中宋" w:hint="eastAsia"/>
          <w:b/>
          <w:sz w:val="28"/>
          <w:szCs w:val="28"/>
          <w:u w:val="single"/>
        </w:rPr>
        <w:t>单细胞微生物建库及测序服务Q20250122027综合评审项目</w:t>
      </w:r>
    </w:p>
    <w:p w:rsidR="001611C1" w:rsidRPr="00D058FA" w:rsidRDefault="001611C1" w:rsidP="002D3A89">
      <w:pPr>
        <w:snapToGrid w:val="0"/>
        <w:spacing w:beforeLines="50" w:before="156" w:afterLines="50" w:after="156" w:line="360" w:lineRule="auto"/>
        <w:jc w:val="center"/>
        <w:rPr>
          <w:rFonts w:ascii="黑体" w:eastAsia="黑体" w:hAnsi="华文中宋" w:cs="华文中宋"/>
          <w:sz w:val="30"/>
          <w:szCs w:val="30"/>
        </w:rPr>
      </w:pPr>
    </w:p>
    <w:p w:rsidR="001611C1" w:rsidRPr="00D058FA" w:rsidRDefault="001611C1" w:rsidP="002D3A89">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rsidR="001611C1" w:rsidRPr="00D058FA" w:rsidRDefault="009A7C2E" w:rsidP="005031A3">
      <w:pPr>
        <w:jc w:val="center"/>
        <w:rPr>
          <w:rFonts w:ascii="华文中宋" w:eastAsia="华文中宋" w:hAnsi="华文中宋"/>
          <w:b/>
          <w:sz w:val="28"/>
          <w:szCs w:val="28"/>
        </w:rPr>
      </w:pPr>
      <w:r>
        <w:rPr>
          <w:rFonts w:ascii="华文中宋" w:eastAsia="华文中宋" w:hAnsi="华文中宋" w:hint="eastAsia"/>
          <w:b/>
          <w:sz w:val="28"/>
          <w:szCs w:val="28"/>
        </w:rPr>
        <w:t>二零二五</w:t>
      </w:r>
      <w:r w:rsidR="006E1732">
        <w:rPr>
          <w:rFonts w:ascii="华文中宋" w:eastAsia="华文中宋" w:hAnsi="华文中宋" w:hint="eastAsia"/>
          <w:b/>
          <w:sz w:val="28"/>
          <w:szCs w:val="28"/>
        </w:rPr>
        <w:t>年</w:t>
      </w:r>
      <w:r w:rsidR="005D2477">
        <w:rPr>
          <w:rFonts w:ascii="华文中宋" w:eastAsia="华文中宋" w:hAnsi="华文中宋" w:hint="eastAsia"/>
          <w:b/>
          <w:sz w:val="28"/>
          <w:szCs w:val="28"/>
        </w:rPr>
        <w:t>三</w:t>
      </w:r>
      <w:r w:rsidR="00F36A0C" w:rsidRPr="00D058FA">
        <w:rPr>
          <w:rFonts w:ascii="华文中宋" w:eastAsia="华文中宋" w:hAnsi="华文中宋"/>
          <w:b/>
          <w:sz w:val="28"/>
          <w:szCs w:val="28"/>
        </w:rPr>
        <w:t>月</w:t>
      </w:r>
    </w:p>
    <w:p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275014">
          <w:headerReference w:type="default" r:id="rId9"/>
          <w:pgSz w:w="11906" w:h="16838"/>
          <w:pgMar w:top="1418" w:right="1418" w:bottom="1418" w:left="1418" w:header="851" w:footer="992" w:gutter="0"/>
          <w:cols w:space="720"/>
          <w:docGrid w:type="linesAndChars" w:linePitch="312"/>
        </w:sectPr>
      </w:pPr>
    </w:p>
    <w:p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rsidR="00656252" w:rsidRPr="00656252" w:rsidRDefault="00F84908">
      <w:pPr>
        <w:pStyle w:val="15"/>
        <w:tabs>
          <w:tab w:val="right" w:leader="dot" w:pos="9060"/>
        </w:tabs>
        <w:rPr>
          <w:rFonts w:eastAsiaTheme="minorEastAsia" w:hAnsiTheme="minorHAnsi" w:cstheme="minorBidi"/>
          <w:b w:val="0"/>
          <w:bCs w:val="0"/>
          <w:caps w:val="0"/>
          <w:noProof/>
          <w:sz w:val="28"/>
          <w:szCs w:val="28"/>
        </w:rPr>
      </w:pPr>
      <w:r w:rsidRPr="00656252">
        <w:rPr>
          <w:rFonts w:ascii="华文中宋" w:eastAsia="华文中宋" w:hAnsi="华文中宋"/>
          <w:sz w:val="28"/>
          <w:szCs w:val="28"/>
        </w:rPr>
        <w:fldChar w:fldCharType="begin"/>
      </w:r>
      <w:r w:rsidR="005B7D77" w:rsidRPr="00656252">
        <w:rPr>
          <w:rFonts w:ascii="华文中宋" w:eastAsia="华文中宋" w:hAnsi="华文中宋"/>
          <w:sz w:val="28"/>
          <w:szCs w:val="28"/>
        </w:rPr>
        <w:instrText xml:space="preserve"> TOC \o "1-3" \h \z \u </w:instrText>
      </w:r>
      <w:r w:rsidRPr="00656252">
        <w:rPr>
          <w:rFonts w:ascii="华文中宋" w:eastAsia="华文中宋" w:hAnsi="华文中宋"/>
          <w:sz w:val="28"/>
          <w:szCs w:val="28"/>
        </w:rPr>
        <w:fldChar w:fldCharType="separate"/>
      </w:r>
      <w:hyperlink w:anchor="_Toc181981842" w:history="1">
        <w:r w:rsidR="00656252" w:rsidRPr="00656252">
          <w:rPr>
            <w:rStyle w:val="af5"/>
            <w:rFonts w:ascii="华文中宋" w:eastAsia="华文中宋" w:hAnsi="华文中宋" w:hint="eastAsia"/>
            <w:noProof/>
            <w:sz w:val="28"/>
            <w:szCs w:val="28"/>
          </w:rPr>
          <w:t>第一章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综合评审须知</w:t>
        </w:r>
        <w:r w:rsidR="00656252" w:rsidRPr="00656252">
          <w:rPr>
            <w:noProof/>
            <w:webHidden/>
            <w:sz w:val="28"/>
            <w:szCs w:val="28"/>
          </w:rPr>
          <w:tab/>
        </w:r>
        <w:r w:rsidRPr="00656252">
          <w:rPr>
            <w:noProof/>
            <w:webHidden/>
            <w:sz w:val="28"/>
            <w:szCs w:val="28"/>
          </w:rPr>
          <w:fldChar w:fldCharType="begin"/>
        </w:r>
        <w:r w:rsidR="00656252" w:rsidRPr="00656252">
          <w:rPr>
            <w:noProof/>
            <w:webHidden/>
            <w:sz w:val="28"/>
            <w:szCs w:val="28"/>
          </w:rPr>
          <w:instrText xml:space="preserve"> PAGEREF _Toc181981842 \h </w:instrText>
        </w:r>
        <w:r w:rsidRPr="00656252">
          <w:rPr>
            <w:noProof/>
            <w:webHidden/>
            <w:sz w:val="28"/>
            <w:szCs w:val="28"/>
          </w:rPr>
        </w:r>
        <w:r w:rsidRPr="00656252">
          <w:rPr>
            <w:noProof/>
            <w:webHidden/>
            <w:sz w:val="28"/>
            <w:szCs w:val="28"/>
          </w:rPr>
          <w:fldChar w:fldCharType="separate"/>
        </w:r>
        <w:r w:rsidR="001A7664">
          <w:rPr>
            <w:noProof/>
            <w:webHidden/>
            <w:sz w:val="28"/>
            <w:szCs w:val="28"/>
          </w:rPr>
          <w:t>2</w:t>
        </w:r>
        <w:r w:rsidRPr="00656252">
          <w:rPr>
            <w:noProof/>
            <w:webHidden/>
            <w:sz w:val="28"/>
            <w:szCs w:val="28"/>
          </w:rPr>
          <w:fldChar w:fldCharType="end"/>
        </w:r>
      </w:hyperlink>
    </w:p>
    <w:p w:rsidR="00656252" w:rsidRPr="00656252" w:rsidRDefault="00F81C8C">
      <w:pPr>
        <w:pStyle w:val="15"/>
        <w:tabs>
          <w:tab w:val="right" w:leader="dot" w:pos="9060"/>
        </w:tabs>
        <w:rPr>
          <w:rFonts w:eastAsiaTheme="minorEastAsia" w:hAnsiTheme="minorHAnsi" w:cstheme="minorBidi"/>
          <w:b w:val="0"/>
          <w:bCs w:val="0"/>
          <w:caps w:val="0"/>
          <w:noProof/>
          <w:sz w:val="28"/>
          <w:szCs w:val="28"/>
        </w:rPr>
      </w:pPr>
      <w:hyperlink w:anchor="_Toc181981843" w:history="1">
        <w:r w:rsidR="00656252" w:rsidRPr="00656252">
          <w:rPr>
            <w:rStyle w:val="af5"/>
            <w:rFonts w:ascii="华文中宋" w:eastAsia="华文中宋" w:hAnsi="华文中宋" w:hint="eastAsia"/>
            <w:noProof/>
            <w:sz w:val="28"/>
            <w:szCs w:val="28"/>
          </w:rPr>
          <w:t>第二章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用户需求书</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_Toc181981843 \h </w:instrText>
        </w:r>
        <w:r w:rsidR="00F84908" w:rsidRPr="00656252">
          <w:rPr>
            <w:noProof/>
            <w:webHidden/>
            <w:sz w:val="28"/>
            <w:szCs w:val="28"/>
          </w:rPr>
        </w:r>
        <w:r w:rsidR="00F84908" w:rsidRPr="00656252">
          <w:rPr>
            <w:noProof/>
            <w:webHidden/>
            <w:sz w:val="28"/>
            <w:szCs w:val="28"/>
          </w:rPr>
          <w:fldChar w:fldCharType="separate"/>
        </w:r>
        <w:r w:rsidR="001A7664">
          <w:rPr>
            <w:noProof/>
            <w:webHidden/>
            <w:sz w:val="28"/>
            <w:szCs w:val="28"/>
          </w:rPr>
          <w:t>8</w:t>
        </w:r>
        <w:r w:rsidR="00F84908" w:rsidRPr="00656252">
          <w:rPr>
            <w:noProof/>
            <w:webHidden/>
            <w:sz w:val="28"/>
            <w:szCs w:val="28"/>
          </w:rPr>
          <w:fldChar w:fldCharType="end"/>
        </w:r>
      </w:hyperlink>
    </w:p>
    <w:p w:rsidR="00656252" w:rsidRPr="00656252" w:rsidRDefault="00F81C8C">
      <w:pPr>
        <w:pStyle w:val="15"/>
        <w:tabs>
          <w:tab w:val="right" w:leader="dot" w:pos="9060"/>
        </w:tabs>
        <w:rPr>
          <w:rFonts w:eastAsiaTheme="minorEastAsia" w:hAnsiTheme="minorHAnsi" w:cstheme="minorBidi"/>
          <w:b w:val="0"/>
          <w:bCs w:val="0"/>
          <w:caps w:val="0"/>
          <w:noProof/>
          <w:sz w:val="28"/>
          <w:szCs w:val="28"/>
        </w:rPr>
      </w:pPr>
      <w:hyperlink w:anchor="_Toc181981844" w:history="1">
        <w:r w:rsidR="00656252" w:rsidRPr="00656252">
          <w:rPr>
            <w:rStyle w:val="af5"/>
            <w:rFonts w:ascii="华文中宋" w:eastAsia="华文中宋" w:hAnsi="华文中宋" w:hint="eastAsia"/>
            <w:noProof/>
            <w:sz w:val="28"/>
            <w:szCs w:val="28"/>
          </w:rPr>
          <w:t>第三章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响应文件格式</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_Toc181981844 \h </w:instrText>
        </w:r>
        <w:r w:rsidR="00F84908" w:rsidRPr="00656252">
          <w:rPr>
            <w:noProof/>
            <w:webHidden/>
            <w:sz w:val="28"/>
            <w:szCs w:val="28"/>
          </w:rPr>
        </w:r>
        <w:r w:rsidR="00F84908" w:rsidRPr="00656252">
          <w:rPr>
            <w:noProof/>
            <w:webHidden/>
            <w:sz w:val="28"/>
            <w:szCs w:val="28"/>
          </w:rPr>
          <w:fldChar w:fldCharType="separate"/>
        </w:r>
        <w:r w:rsidR="001A7664">
          <w:rPr>
            <w:noProof/>
            <w:webHidden/>
            <w:sz w:val="28"/>
            <w:szCs w:val="28"/>
          </w:rPr>
          <w:t>15</w:t>
        </w:r>
        <w:r w:rsidR="00F84908" w:rsidRPr="00656252">
          <w:rPr>
            <w:noProof/>
            <w:webHidden/>
            <w:sz w:val="28"/>
            <w:szCs w:val="28"/>
          </w:rPr>
          <w:fldChar w:fldCharType="end"/>
        </w:r>
      </w:hyperlink>
    </w:p>
    <w:p w:rsidR="00656252" w:rsidRPr="00656252" w:rsidRDefault="00F81C8C">
      <w:pPr>
        <w:pStyle w:val="23"/>
        <w:tabs>
          <w:tab w:val="right" w:leader="dot" w:pos="9060"/>
        </w:tabs>
        <w:rPr>
          <w:rFonts w:eastAsiaTheme="minorEastAsia" w:hAnsiTheme="minorHAnsi" w:cstheme="minorBidi"/>
          <w:smallCaps w:val="0"/>
          <w:noProof/>
          <w:sz w:val="28"/>
          <w:szCs w:val="28"/>
        </w:rPr>
      </w:pPr>
      <w:hyperlink w:anchor="_Toc181981845" w:history="1">
        <w:r w:rsidR="00656252" w:rsidRPr="00656252">
          <w:rPr>
            <w:rStyle w:val="af5"/>
            <w:rFonts w:ascii="华文中宋" w:eastAsia="华文中宋" w:hAnsi="华文中宋" w:hint="eastAsia"/>
            <w:noProof/>
            <w:sz w:val="28"/>
            <w:szCs w:val="28"/>
          </w:rPr>
          <w:t>综合评审采购报价表</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_Toc181981845 \h </w:instrText>
        </w:r>
        <w:r w:rsidR="00F84908" w:rsidRPr="00656252">
          <w:rPr>
            <w:noProof/>
            <w:webHidden/>
            <w:sz w:val="28"/>
            <w:szCs w:val="28"/>
          </w:rPr>
        </w:r>
        <w:r w:rsidR="00F84908" w:rsidRPr="00656252">
          <w:rPr>
            <w:noProof/>
            <w:webHidden/>
            <w:sz w:val="28"/>
            <w:szCs w:val="28"/>
          </w:rPr>
          <w:fldChar w:fldCharType="separate"/>
        </w:r>
        <w:r w:rsidR="001A7664">
          <w:rPr>
            <w:noProof/>
            <w:webHidden/>
            <w:sz w:val="28"/>
            <w:szCs w:val="28"/>
          </w:rPr>
          <w:t>18</w:t>
        </w:r>
        <w:r w:rsidR="00F84908" w:rsidRPr="00656252">
          <w:rPr>
            <w:noProof/>
            <w:webHidden/>
            <w:sz w:val="28"/>
            <w:szCs w:val="28"/>
          </w:rPr>
          <w:fldChar w:fldCharType="end"/>
        </w:r>
      </w:hyperlink>
    </w:p>
    <w:p w:rsidR="00656252" w:rsidRPr="00656252" w:rsidRDefault="00F81C8C">
      <w:pPr>
        <w:pStyle w:val="23"/>
        <w:tabs>
          <w:tab w:val="right" w:leader="dot" w:pos="9060"/>
        </w:tabs>
        <w:rPr>
          <w:rFonts w:eastAsiaTheme="minorEastAsia" w:hAnsiTheme="minorHAnsi" w:cstheme="minorBidi"/>
          <w:smallCaps w:val="0"/>
          <w:noProof/>
          <w:sz w:val="28"/>
          <w:szCs w:val="28"/>
        </w:rPr>
      </w:pPr>
      <w:hyperlink w:anchor="_Toc181981846" w:history="1">
        <w:r w:rsidR="00656252" w:rsidRPr="00656252">
          <w:rPr>
            <w:rStyle w:val="af5"/>
            <w:rFonts w:ascii="华文中宋" w:eastAsia="华文中宋" w:hAnsi="华文中宋" w:hint="eastAsia"/>
            <w:noProof/>
            <w:sz w:val="28"/>
            <w:szCs w:val="28"/>
          </w:rPr>
          <w:t>一、符合政府采购法二十二条承诺函</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_Toc181981846 \h </w:instrText>
        </w:r>
        <w:r w:rsidR="00F84908" w:rsidRPr="00656252">
          <w:rPr>
            <w:noProof/>
            <w:webHidden/>
            <w:sz w:val="28"/>
            <w:szCs w:val="28"/>
          </w:rPr>
        </w:r>
        <w:r w:rsidR="00F84908" w:rsidRPr="00656252">
          <w:rPr>
            <w:noProof/>
            <w:webHidden/>
            <w:sz w:val="28"/>
            <w:szCs w:val="28"/>
          </w:rPr>
          <w:fldChar w:fldCharType="separate"/>
        </w:r>
        <w:r w:rsidR="001A7664">
          <w:rPr>
            <w:noProof/>
            <w:webHidden/>
            <w:sz w:val="28"/>
            <w:szCs w:val="28"/>
          </w:rPr>
          <w:t>20</w:t>
        </w:r>
        <w:r w:rsidR="00F84908" w:rsidRPr="00656252">
          <w:rPr>
            <w:noProof/>
            <w:webHidden/>
            <w:sz w:val="28"/>
            <w:szCs w:val="28"/>
          </w:rPr>
          <w:fldChar w:fldCharType="end"/>
        </w:r>
      </w:hyperlink>
    </w:p>
    <w:p w:rsidR="00656252" w:rsidRPr="00656252" w:rsidRDefault="00F81C8C">
      <w:pPr>
        <w:pStyle w:val="23"/>
        <w:tabs>
          <w:tab w:val="right" w:leader="dot" w:pos="9060"/>
        </w:tabs>
        <w:rPr>
          <w:rFonts w:eastAsiaTheme="minorEastAsia" w:hAnsiTheme="minorHAnsi" w:cstheme="minorBidi"/>
          <w:smallCaps w:val="0"/>
          <w:noProof/>
          <w:sz w:val="28"/>
          <w:szCs w:val="28"/>
        </w:rPr>
      </w:pPr>
      <w:hyperlink w:anchor="_Toc181981847" w:history="1">
        <w:r w:rsidR="00656252" w:rsidRPr="00656252">
          <w:rPr>
            <w:rStyle w:val="af5"/>
            <w:rFonts w:ascii="华文中宋" w:eastAsia="华文中宋" w:hAnsi="华文中宋" w:hint="eastAsia"/>
            <w:noProof/>
            <w:sz w:val="28"/>
            <w:szCs w:val="28"/>
          </w:rPr>
          <w:t>二、承诺函</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_Toc181981847 \h </w:instrText>
        </w:r>
        <w:r w:rsidR="00F84908" w:rsidRPr="00656252">
          <w:rPr>
            <w:noProof/>
            <w:webHidden/>
            <w:sz w:val="28"/>
            <w:szCs w:val="28"/>
          </w:rPr>
        </w:r>
        <w:r w:rsidR="00F84908" w:rsidRPr="00656252">
          <w:rPr>
            <w:noProof/>
            <w:webHidden/>
            <w:sz w:val="28"/>
            <w:szCs w:val="28"/>
          </w:rPr>
          <w:fldChar w:fldCharType="separate"/>
        </w:r>
        <w:r w:rsidR="001A7664">
          <w:rPr>
            <w:noProof/>
            <w:webHidden/>
            <w:sz w:val="28"/>
            <w:szCs w:val="28"/>
          </w:rPr>
          <w:t>21</w:t>
        </w:r>
        <w:r w:rsidR="00F84908" w:rsidRPr="00656252">
          <w:rPr>
            <w:noProof/>
            <w:webHidden/>
            <w:sz w:val="28"/>
            <w:szCs w:val="28"/>
          </w:rPr>
          <w:fldChar w:fldCharType="end"/>
        </w:r>
      </w:hyperlink>
    </w:p>
    <w:p w:rsidR="00656252" w:rsidRPr="00656252" w:rsidRDefault="00F81C8C">
      <w:pPr>
        <w:pStyle w:val="23"/>
        <w:tabs>
          <w:tab w:val="right" w:leader="dot" w:pos="9060"/>
        </w:tabs>
        <w:rPr>
          <w:rFonts w:eastAsiaTheme="minorEastAsia" w:hAnsiTheme="minorHAnsi" w:cstheme="minorBidi"/>
          <w:smallCaps w:val="0"/>
          <w:noProof/>
          <w:sz w:val="28"/>
          <w:szCs w:val="28"/>
        </w:rPr>
      </w:pPr>
      <w:hyperlink w:anchor="_Toc181981848" w:history="1">
        <w:r w:rsidR="00656252" w:rsidRPr="00656252">
          <w:rPr>
            <w:rStyle w:val="af5"/>
            <w:rFonts w:ascii="华文中宋" w:eastAsia="华文中宋" w:hAnsi="华文中宋" w:hint="eastAsia"/>
            <w:noProof/>
            <w:sz w:val="28"/>
            <w:szCs w:val="28"/>
          </w:rPr>
          <w:t>三、项目参数响应表</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_Toc181981848 \h </w:instrText>
        </w:r>
        <w:r w:rsidR="00F84908" w:rsidRPr="00656252">
          <w:rPr>
            <w:noProof/>
            <w:webHidden/>
            <w:sz w:val="28"/>
            <w:szCs w:val="28"/>
          </w:rPr>
        </w:r>
        <w:r w:rsidR="00F84908" w:rsidRPr="00656252">
          <w:rPr>
            <w:noProof/>
            <w:webHidden/>
            <w:sz w:val="28"/>
            <w:szCs w:val="28"/>
          </w:rPr>
          <w:fldChar w:fldCharType="separate"/>
        </w:r>
        <w:r w:rsidR="001A7664">
          <w:rPr>
            <w:noProof/>
            <w:webHidden/>
            <w:sz w:val="28"/>
            <w:szCs w:val="28"/>
          </w:rPr>
          <w:t>22</w:t>
        </w:r>
        <w:r w:rsidR="00F84908" w:rsidRPr="00656252">
          <w:rPr>
            <w:noProof/>
            <w:webHidden/>
            <w:sz w:val="28"/>
            <w:szCs w:val="28"/>
          </w:rPr>
          <w:fldChar w:fldCharType="end"/>
        </w:r>
      </w:hyperlink>
    </w:p>
    <w:p w:rsidR="00656252" w:rsidRPr="00656252" w:rsidRDefault="00F81C8C">
      <w:pPr>
        <w:pStyle w:val="15"/>
        <w:tabs>
          <w:tab w:val="right" w:leader="dot" w:pos="9060"/>
        </w:tabs>
        <w:rPr>
          <w:rFonts w:eastAsiaTheme="minorEastAsia" w:hAnsiTheme="minorHAnsi" w:cstheme="minorBidi"/>
          <w:b w:val="0"/>
          <w:bCs w:val="0"/>
          <w:caps w:val="0"/>
          <w:noProof/>
          <w:sz w:val="28"/>
          <w:szCs w:val="28"/>
        </w:rPr>
      </w:pPr>
      <w:hyperlink w:anchor="_Toc181981849" w:history="1">
        <w:r w:rsidR="00656252" w:rsidRPr="00656252">
          <w:rPr>
            <w:rStyle w:val="af5"/>
            <w:rFonts w:ascii="华文中宋" w:eastAsia="华文中宋" w:hAnsi="华文中宋" w:hint="eastAsia"/>
            <w:noProof/>
            <w:sz w:val="28"/>
            <w:szCs w:val="28"/>
          </w:rPr>
          <w:t>第四章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合同模板</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_Toc181981849 \h </w:instrText>
        </w:r>
        <w:r w:rsidR="00F84908" w:rsidRPr="00656252">
          <w:rPr>
            <w:noProof/>
            <w:webHidden/>
            <w:sz w:val="28"/>
            <w:szCs w:val="28"/>
          </w:rPr>
        </w:r>
        <w:r w:rsidR="00F84908" w:rsidRPr="00656252">
          <w:rPr>
            <w:noProof/>
            <w:webHidden/>
            <w:sz w:val="28"/>
            <w:szCs w:val="28"/>
          </w:rPr>
          <w:fldChar w:fldCharType="separate"/>
        </w:r>
        <w:r w:rsidR="001A7664">
          <w:rPr>
            <w:noProof/>
            <w:webHidden/>
            <w:sz w:val="28"/>
            <w:szCs w:val="28"/>
          </w:rPr>
          <w:t>23</w:t>
        </w:r>
        <w:r w:rsidR="00F84908" w:rsidRPr="00656252">
          <w:rPr>
            <w:noProof/>
            <w:webHidden/>
            <w:sz w:val="28"/>
            <w:szCs w:val="28"/>
          </w:rPr>
          <w:fldChar w:fldCharType="end"/>
        </w:r>
      </w:hyperlink>
    </w:p>
    <w:p w:rsidR="00275014" w:rsidRPr="00D058FA" w:rsidRDefault="00F84908" w:rsidP="00275014">
      <w:pPr>
        <w:rPr>
          <w:rFonts w:eastAsia="华文中宋"/>
        </w:rPr>
      </w:pPr>
      <w:r w:rsidRPr="00656252">
        <w:rPr>
          <w:rFonts w:ascii="华文中宋" w:eastAsia="华文中宋" w:hAnsi="华文中宋"/>
          <w:sz w:val="28"/>
          <w:szCs w:val="28"/>
        </w:rPr>
        <w:fldChar w:fldCharType="end"/>
      </w:r>
    </w:p>
    <w:p w:rsidR="00275014" w:rsidRPr="00D058FA" w:rsidRDefault="00275014" w:rsidP="00275014">
      <w:pPr>
        <w:rPr>
          <w:rFonts w:eastAsia="华文中宋"/>
        </w:rPr>
      </w:pPr>
    </w:p>
    <w:p w:rsidR="00275014" w:rsidRPr="00D058FA" w:rsidRDefault="00275014" w:rsidP="00275014">
      <w:pPr>
        <w:rPr>
          <w:rFonts w:eastAsia="华文中宋"/>
        </w:rPr>
      </w:pPr>
    </w:p>
    <w:p w:rsidR="00275014" w:rsidRPr="00D058FA" w:rsidRDefault="00275014" w:rsidP="00275014">
      <w:pPr>
        <w:rPr>
          <w:rFonts w:eastAsia="华文中宋"/>
        </w:rPr>
      </w:pPr>
    </w:p>
    <w:p w:rsidR="001611C1" w:rsidRPr="00D058FA" w:rsidRDefault="00275014" w:rsidP="002D3A89">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81981842"/>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9D3C3B">
        <w:rPr>
          <w:rFonts w:ascii="华文中宋" w:eastAsia="华文中宋" w:hAnsi="华文中宋" w:hint="eastAsia"/>
          <w:b/>
          <w:sz w:val="36"/>
          <w:szCs w:val="36"/>
        </w:rPr>
        <w:t>综合评审</w:t>
      </w:r>
      <w:r w:rsidR="00F36A0C" w:rsidRPr="00D058FA">
        <w:rPr>
          <w:rFonts w:ascii="华文中宋" w:eastAsia="华文中宋" w:hAnsi="华文中宋" w:hint="eastAsia"/>
          <w:b/>
          <w:sz w:val="36"/>
          <w:szCs w:val="36"/>
        </w:rPr>
        <w:t>须知</w:t>
      </w:r>
      <w:bookmarkEnd w:id="0"/>
    </w:p>
    <w:p w:rsidR="008636A2" w:rsidRDefault="008636A2" w:rsidP="008636A2">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aff0"/>
        <w:tblW w:w="9925" w:type="dxa"/>
        <w:tblInd w:w="-289" w:type="dxa"/>
        <w:tblLook w:val="04A0" w:firstRow="1" w:lastRow="0" w:firstColumn="1" w:lastColumn="0" w:noHBand="0" w:noVBand="1"/>
      </w:tblPr>
      <w:tblGrid>
        <w:gridCol w:w="1135"/>
        <w:gridCol w:w="1701"/>
        <w:gridCol w:w="992"/>
        <w:gridCol w:w="1389"/>
        <w:gridCol w:w="1165"/>
        <w:gridCol w:w="3543"/>
      </w:tblGrid>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项目名称</w:t>
            </w:r>
          </w:p>
        </w:tc>
        <w:tc>
          <w:tcPr>
            <w:tcW w:w="4082" w:type="dxa"/>
            <w:gridSpan w:val="3"/>
            <w:hideMark/>
          </w:tcPr>
          <w:p w:rsidR="008636A2" w:rsidRPr="0049517C" w:rsidRDefault="009A7C2E"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单细胞微生物建库及测序服务Q20250122027综合评审项目</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项目编号</w:t>
            </w:r>
          </w:p>
        </w:tc>
        <w:tc>
          <w:tcPr>
            <w:tcW w:w="3543" w:type="dxa"/>
            <w:vAlign w:val="center"/>
            <w:hideMark/>
          </w:tcPr>
          <w:p w:rsidR="008636A2" w:rsidRPr="0049517C" w:rsidRDefault="009A7C2E"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0835P2520002512</w:t>
            </w:r>
          </w:p>
        </w:tc>
      </w:tr>
      <w:tr w:rsidR="001F2D89" w:rsidRPr="001F2D89" w:rsidTr="001F2D89">
        <w:trPr>
          <w:trHeight w:val="614"/>
        </w:trPr>
        <w:tc>
          <w:tcPr>
            <w:tcW w:w="1135" w:type="dxa"/>
            <w:vAlign w:val="center"/>
          </w:tcPr>
          <w:p w:rsidR="007E6BA5" w:rsidRPr="001F2D89" w:rsidRDefault="007E6BA5" w:rsidP="00C30D2B">
            <w:pPr>
              <w:widowControl/>
              <w:wordWrap w:val="0"/>
              <w:jc w:val="center"/>
              <w:rPr>
                <w:rFonts w:ascii="华文中宋" w:eastAsia="华文中宋" w:hAnsi="华文中宋" w:cs="宋体"/>
                <w:kern w:val="0"/>
                <w:szCs w:val="21"/>
              </w:rPr>
            </w:pPr>
            <w:r w:rsidRPr="001F2D89">
              <w:rPr>
                <w:rFonts w:ascii="华文中宋" w:eastAsia="华文中宋" w:hAnsi="华文中宋" w:cs="宋体"/>
                <w:kern w:val="0"/>
                <w:szCs w:val="21"/>
              </w:rPr>
              <w:t>报名时间</w:t>
            </w:r>
          </w:p>
        </w:tc>
        <w:tc>
          <w:tcPr>
            <w:tcW w:w="4082" w:type="dxa"/>
            <w:gridSpan w:val="3"/>
            <w:vAlign w:val="center"/>
          </w:tcPr>
          <w:p w:rsidR="007E6BA5" w:rsidRPr="001F2D89" w:rsidRDefault="00DC4561" w:rsidP="00F81C8C">
            <w:pPr>
              <w:widowControl/>
              <w:wordWrap w:val="0"/>
              <w:rPr>
                <w:rFonts w:ascii="华文中宋" w:eastAsia="华文中宋" w:hAnsi="华文中宋" w:cs="宋体"/>
                <w:kern w:val="0"/>
                <w:szCs w:val="21"/>
              </w:rPr>
            </w:pPr>
            <w:r w:rsidRPr="001F2D89">
              <w:rPr>
                <w:rFonts w:ascii="华文中宋" w:eastAsia="华文中宋" w:hAnsi="华文中宋" w:cs="宋体"/>
                <w:kern w:val="0"/>
                <w:szCs w:val="21"/>
              </w:rPr>
              <w:t>202</w:t>
            </w:r>
            <w:r w:rsidR="00F81C8C">
              <w:rPr>
                <w:rFonts w:ascii="华文中宋" w:eastAsia="华文中宋" w:hAnsi="华文中宋" w:cs="宋体"/>
                <w:kern w:val="0"/>
                <w:szCs w:val="21"/>
              </w:rPr>
              <w:t>5</w:t>
            </w:r>
            <w:r w:rsidRPr="001F2D89">
              <w:rPr>
                <w:rFonts w:ascii="华文中宋" w:eastAsia="华文中宋" w:hAnsi="华文中宋" w:cs="宋体"/>
                <w:kern w:val="0"/>
                <w:szCs w:val="21"/>
              </w:rPr>
              <w:t>-</w:t>
            </w:r>
            <w:r w:rsidR="00F81C8C">
              <w:rPr>
                <w:rFonts w:ascii="华文中宋" w:eastAsia="华文中宋" w:hAnsi="华文中宋" w:cs="宋体"/>
                <w:kern w:val="0"/>
                <w:szCs w:val="21"/>
              </w:rPr>
              <w:t>03</w:t>
            </w:r>
            <w:r w:rsidRPr="001F2D89">
              <w:rPr>
                <w:rFonts w:ascii="华文中宋" w:eastAsia="华文中宋" w:hAnsi="华文中宋" w:cs="宋体"/>
                <w:kern w:val="0"/>
                <w:szCs w:val="21"/>
              </w:rPr>
              <w:t>-</w:t>
            </w:r>
            <w:r w:rsidR="00F81C8C">
              <w:rPr>
                <w:rFonts w:ascii="华文中宋" w:eastAsia="华文中宋" w:hAnsi="华文中宋" w:cs="宋体"/>
                <w:kern w:val="0"/>
                <w:szCs w:val="21"/>
              </w:rPr>
              <w:t>05</w:t>
            </w:r>
            <w:r w:rsidRPr="001F2D89">
              <w:rPr>
                <w:rFonts w:ascii="华文中宋" w:eastAsia="华文中宋" w:hAnsi="华文中宋" w:cs="宋体"/>
                <w:kern w:val="0"/>
                <w:szCs w:val="21"/>
              </w:rPr>
              <w:t>-9:00-202</w:t>
            </w:r>
            <w:r w:rsidR="00F81C8C">
              <w:rPr>
                <w:rFonts w:ascii="华文中宋" w:eastAsia="华文中宋" w:hAnsi="华文中宋" w:cs="宋体"/>
                <w:kern w:val="0"/>
                <w:szCs w:val="21"/>
              </w:rPr>
              <w:t>5</w:t>
            </w:r>
            <w:r w:rsidRPr="001F2D89">
              <w:rPr>
                <w:rFonts w:ascii="华文中宋" w:eastAsia="华文中宋" w:hAnsi="华文中宋" w:cs="宋体"/>
                <w:kern w:val="0"/>
                <w:szCs w:val="21"/>
              </w:rPr>
              <w:t>-</w:t>
            </w:r>
            <w:r w:rsidR="00F81C8C">
              <w:rPr>
                <w:rFonts w:ascii="华文中宋" w:eastAsia="华文中宋" w:hAnsi="华文中宋" w:cs="宋体"/>
                <w:kern w:val="0"/>
                <w:szCs w:val="21"/>
              </w:rPr>
              <w:t>03</w:t>
            </w:r>
            <w:r w:rsidRPr="001F2D89">
              <w:rPr>
                <w:rFonts w:ascii="华文中宋" w:eastAsia="华文中宋" w:hAnsi="华文中宋" w:cs="宋体"/>
                <w:kern w:val="0"/>
                <w:szCs w:val="21"/>
              </w:rPr>
              <w:t>-1</w:t>
            </w:r>
            <w:r w:rsidR="00F81C8C">
              <w:rPr>
                <w:rFonts w:ascii="华文中宋" w:eastAsia="华文中宋" w:hAnsi="华文中宋" w:cs="宋体"/>
                <w:kern w:val="0"/>
                <w:szCs w:val="21"/>
              </w:rPr>
              <w:t>0</w:t>
            </w:r>
            <w:r w:rsidRPr="001F2D89">
              <w:rPr>
                <w:rFonts w:ascii="华文中宋" w:eastAsia="华文中宋" w:hAnsi="华文中宋" w:cs="宋体"/>
                <w:kern w:val="0"/>
                <w:szCs w:val="21"/>
              </w:rPr>
              <w:t xml:space="preserve"> 17:</w:t>
            </w:r>
            <w:r w:rsidR="00F81C8C">
              <w:rPr>
                <w:rFonts w:ascii="华文中宋" w:eastAsia="华文中宋" w:hAnsi="华文中宋" w:cs="宋体"/>
                <w:kern w:val="0"/>
                <w:szCs w:val="21"/>
              </w:rPr>
              <w:t>0</w:t>
            </w:r>
            <w:r w:rsidRPr="001F2D89">
              <w:rPr>
                <w:rFonts w:ascii="华文中宋" w:eastAsia="华文中宋" w:hAnsi="华文中宋" w:cs="宋体"/>
                <w:kern w:val="0"/>
                <w:szCs w:val="21"/>
              </w:rPr>
              <w:t>0</w:t>
            </w:r>
          </w:p>
        </w:tc>
        <w:tc>
          <w:tcPr>
            <w:tcW w:w="1165" w:type="dxa"/>
            <w:vAlign w:val="center"/>
          </w:tcPr>
          <w:p w:rsidR="007E6BA5" w:rsidRPr="001F2D89" w:rsidRDefault="007E6BA5" w:rsidP="000A5A4D">
            <w:pPr>
              <w:widowControl/>
              <w:wordWrap w:val="0"/>
              <w:jc w:val="center"/>
              <w:rPr>
                <w:rFonts w:ascii="华文中宋" w:eastAsia="华文中宋" w:hAnsi="华文中宋" w:cs="宋体"/>
                <w:kern w:val="0"/>
                <w:szCs w:val="21"/>
              </w:rPr>
            </w:pPr>
            <w:r w:rsidRPr="001F2D89">
              <w:rPr>
                <w:rFonts w:ascii="华文中宋" w:eastAsia="华文中宋" w:hAnsi="华文中宋" w:cs="宋体"/>
                <w:kern w:val="0"/>
                <w:szCs w:val="21"/>
              </w:rPr>
              <w:t>报价时间</w:t>
            </w:r>
          </w:p>
        </w:tc>
        <w:tc>
          <w:tcPr>
            <w:tcW w:w="3543" w:type="dxa"/>
            <w:vAlign w:val="center"/>
          </w:tcPr>
          <w:p w:rsidR="007E6BA5" w:rsidRPr="001F2D89" w:rsidRDefault="00DC4561" w:rsidP="00F81C8C">
            <w:pPr>
              <w:widowControl/>
              <w:wordWrap w:val="0"/>
              <w:rPr>
                <w:rFonts w:ascii="华文中宋" w:eastAsia="华文中宋" w:hAnsi="华文中宋" w:cs="宋体"/>
                <w:kern w:val="0"/>
                <w:szCs w:val="21"/>
              </w:rPr>
            </w:pPr>
            <w:r w:rsidRPr="001F2D89">
              <w:rPr>
                <w:rFonts w:ascii="华文中宋" w:eastAsia="华文中宋" w:hAnsi="华文中宋" w:cs="宋体"/>
                <w:kern w:val="0"/>
                <w:szCs w:val="21"/>
              </w:rPr>
              <w:t>202</w:t>
            </w:r>
            <w:r w:rsidR="00F81C8C">
              <w:rPr>
                <w:rFonts w:ascii="华文中宋" w:eastAsia="华文中宋" w:hAnsi="华文中宋" w:cs="宋体"/>
                <w:kern w:val="0"/>
                <w:szCs w:val="21"/>
              </w:rPr>
              <w:t>5</w:t>
            </w:r>
            <w:r w:rsidRPr="001F2D89">
              <w:rPr>
                <w:rFonts w:ascii="华文中宋" w:eastAsia="华文中宋" w:hAnsi="华文中宋" w:cs="宋体"/>
                <w:kern w:val="0"/>
                <w:szCs w:val="21"/>
              </w:rPr>
              <w:t>-</w:t>
            </w:r>
            <w:r w:rsidR="00F81C8C">
              <w:rPr>
                <w:rFonts w:ascii="华文中宋" w:eastAsia="华文中宋" w:hAnsi="华文中宋" w:cs="宋体"/>
                <w:kern w:val="0"/>
                <w:szCs w:val="21"/>
              </w:rPr>
              <w:t>03</w:t>
            </w:r>
            <w:r w:rsidRPr="001F2D89">
              <w:rPr>
                <w:rFonts w:ascii="华文中宋" w:eastAsia="华文中宋" w:hAnsi="华文中宋" w:cs="宋体"/>
                <w:kern w:val="0"/>
                <w:szCs w:val="21"/>
              </w:rPr>
              <w:t>-1</w:t>
            </w:r>
            <w:r w:rsidR="00F81C8C">
              <w:rPr>
                <w:rFonts w:ascii="华文中宋" w:eastAsia="华文中宋" w:hAnsi="华文中宋" w:cs="宋体"/>
                <w:kern w:val="0"/>
                <w:szCs w:val="21"/>
              </w:rPr>
              <w:t>1</w:t>
            </w:r>
            <w:r w:rsidRPr="001F2D89">
              <w:rPr>
                <w:rFonts w:ascii="华文中宋" w:eastAsia="华文中宋" w:hAnsi="华文中宋" w:cs="宋体"/>
                <w:kern w:val="0"/>
                <w:szCs w:val="21"/>
              </w:rPr>
              <w:t xml:space="preserve"> 9:00-13:00</w:t>
            </w:r>
            <w:bookmarkStart w:id="1" w:name="_GoBack"/>
            <w:bookmarkEnd w:id="1"/>
          </w:p>
        </w:tc>
      </w:tr>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采购内容</w:t>
            </w:r>
          </w:p>
        </w:tc>
        <w:tc>
          <w:tcPr>
            <w:tcW w:w="4082" w:type="dxa"/>
            <w:gridSpan w:val="3"/>
            <w:vAlign w:val="center"/>
            <w:hideMark/>
          </w:tcPr>
          <w:p w:rsidR="008636A2" w:rsidRPr="0049517C" w:rsidRDefault="009A7C2E"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单细胞微生物建库及测序服务Q20250122027综合评审项目</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采购</w:t>
            </w:r>
            <w:r>
              <w:rPr>
                <w:rFonts w:ascii="华文中宋" w:eastAsia="华文中宋" w:hAnsi="华文中宋" w:cs="宋体" w:hint="eastAsia"/>
                <w:kern w:val="0"/>
                <w:szCs w:val="21"/>
              </w:rPr>
              <w:t>预算</w:t>
            </w:r>
          </w:p>
        </w:tc>
        <w:tc>
          <w:tcPr>
            <w:tcW w:w="3543" w:type="dxa"/>
            <w:vAlign w:val="center"/>
            <w:hideMark/>
          </w:tcPr>
          <w:p w:rsidR="008636A2" w:rsidRPr="0049517C" w:rsidRDefault="00FE3216" w:rsidP="00DC4561">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w:t>
            </w:r>
            <w:r w:rsidR="009A7C2E">
              <w:rPr>
                <w:rFonts w:ascii="华文中宋" w:eastAsia="华文中宋" w:hAnsi="华文中宋" w:cs="宋体" w:hint="eastAsia"/>
                <w:kern w:val="0"/>
                <w:szCs w:val="21"/>
              </w:rPr>
              <w:t>198,000.00</w:t>
            </w:r>
          </w:p>
        </w:tc>
      </w:tr>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周期类型</w:t>
            </w:r>
          </w:p>
        </w:tc>
        <w:tc>
          <w:tcPr>
            <w:tcW w:w="4082" w:type="dxa"/>
            <w:gridSpan w:val="3"/>
            <w:hideMark/>
          </w:tcPr>
          <w:p w:rsidR="008636A2" w:rsidRPr="0049517C" w:rsidRDefault="002615D2"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交货期</w:t>
            </w:r>
            <w:r w:rsidR="00120629" w:rsidRPr="00120629">
              <w:rPr>
                <w:rFonts w:ascii="华文中宋" w:eastAsia="华文中宋" w:hAnsi="华文中宋" w:cs="宋体" w:hint="eastAsia"/>
                <w:kern w:val="0"/>
                <w:szCs w:val="21"/>
              </w:rPr>
              <w:t>：</w:t>
            </w:r>
            <w:r w:rsidR="009A7C2E">
              <w:rPr>
                <w:rFonts w:ascii="华文中宋" w:eastAsia="华文中宋" w:hAnsi="华文中宋" w:cs="宋体" w:hint="eastAsia"/>
                <w:kern w:val="0"/>
                <w:szCs w:val="21"/>
              </w:rPr>
              <w:t>自合同签订后，三个月内完成全部样本测序及验收工作</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周期内容</w:t>
            </w:r>
          </w:p>
        </w:tc>
        <w:tc>
          <w:tcPr>
            <w:tcW w:w="3543" w:type="dxa"/>
            <w:vAlign w:val="center"/>
            <w:hideMark/>
          </w:tcPr>
          <w:p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按采购人要求为准。</w:t>
            </w:r>
          </w:p>
        </w:tc>
      </w:tr>
      <w:tr w:rsidR="008636A2" w:rsidRPr="0049517C" w:rsidTr="00DC4561">
        <w:tc>
          <w:tcPr>
            <w:tcW w:w="1135" w:type="dxa"/>
            <w:vAlign w:val="center"/>
            <w:hideMark/>
          </w:tcPr>
          <w:p w:rsidR="008636A2" w:rsidRPr="0049517C" w:rsidRDefault="00120629" w:rsidP="00C30D2B">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服务</w:t>
            </w:r>
            <w:r w:rsidR="008636A2" w:rsidRPr="0049517C">
              <w:rPr>
                <w:rFonts w:ascii="华文中宋" w:eastAsia="华文中宋" w:hAnsi="华文中宋" w:cs="宋体"/>
                <w:kern w:val="0"/>
                <w:szCs w:val="21"/>
              </w:rPr>
              <w:t>类型</w:t>
            </w:r>
          </w:p>
        </w:tc>
        <w:tc>
          <w:tcPr>
            <w:tcW w:w="4082" w:type="dxa"/>
            <w:gridSpan w:val="3"/>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详见</w:t>
            </w:r>
            <w:r w:rsidR="009D3C3B">
              <w:rPr>
                <w:rFonts w:ascii="华文中宋" w:eastAsia="华文中宋" w:hAnsi="华文中宋" w:cs="宋体"/>
                <w:kern w:val="0"/>
                <w:szCs w:val="21"/>
              </w:rPr>
              <w:t>综合评审文件</w:t>
            </w:r>
          </w:p>
        </w:tc>
        <w:tc>
          <w:tcPr>
            <w:tcW w:w="1165" w:type="dxa"/>
            <w:vAlign w:val="center"/>
            <w:hideMark/>
          </w:tcPr>
          <w:p w:rsidR="008636A2" w:rsidRPr="0049517C" w:rsidRDefault="00120629" w:rsidP="000A5A4D">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服务</w:t>
            </w:r>
            <w:r w:rsidR="008636A2" w:rsidRPr="0049517C">
              <w:rPr>
                <w:rFonts w:ascii="华文中宋" w:eastAsia="华文中宋" w:hAnsi="华文中宋" w:cs="宋体"/>
                <w:kern w:val="0"/>
                <w:szCs w:val="21"/>
              </w:rPr>
              <w:t>内容</w:t>
            </w:r>
          </w:p>
        </w:tc>
        <w:tc>
          <w:tcPr>
            <w:tcW w:w="3543" w:type="dxa"/>
            <w:vAlign w:val="center"/>
            <w:hideMark/>
          </w:tcPr>
          <w:p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详见</w:t>
            </w:r>
            <w:r w:rsidR="009D3C3B">
              <w:rPr>
                <w:rFonts w:ascii="华文中宋" w:eastAsia="华文中宋" w:hAnsi="华文中宋" w:cs="宋体"/>
                <w:kern w:val="0"/>
                <w:szCs w:val="21"/>
              </w:rPr>
              <w:t>综合评审文件</w:t>
            </w:r>
          </w:p>
        </w:tc>
      </w:tr>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报价类型</w:t>
            </w:r>
          </w:p>
        </w:tc>
        <w:tc>
          <w:tcPr>
            <w:tcW w:w="1701" w:type="dxa"/>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总价</w:t>
            </w:r>
          </w:p>
        </w:tc>
        <w:tc>
          <w:tcPr>
            <w:tcW w:w="992" w:type="dxa"/>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报价是否含税</w:t>
            </w:r>
          </w:p>
        </w:tc>
        <w:tc>
          <w:tcPr>
            <w:tcW w:w="1389" w:type="dxa"/>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是</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成交方式</w:t>
            </w:r>
          </w:p>
        </w:tc>
        <w:tc>
          <w:tcPr>
            <w:tcW w:w="3543" w:type="dxa"/>
            <w:vAlign w:val="center"/>
            <w:hideMark/>
          </w:tcPr>
          <w:p w:rsidR="008636A2" w:rsidRPr="0049517C" w:rsidRDefault="002C0245"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综合评分法</w:t>
            </w:r>
          </w:p>
        </w:tc>
      </w:tr>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报价次数</w:t>
            </w:r>
          </w:p>
        </w:tc>
        <w:tc>
          <w:tcPr>
            <w:tcW w:w="1701" w:type="dxa"/>
            <w:vAlign w:val="center"/>
            <w:hideMark/>
          </w:tcPr>
          <w:p w:rsidR="00AB472C" w:rsidRDefault="008C0C0D" w:rsidP="008636A2">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最多</w:t>
            </w:r>
            <w:r w:rsidR="00C30D2B">
              <w:rPr>
                <w:rFonts w:ascii="华文中宋" w:eastAsia="华文中宋" w:hAnsi="华文中宋" w:cs="宋体"/>
                <w:kern w:val="0"/>
                <w:szCs w:val="21"/>
              </w:rPr>
              <w:t>2</w:t>
            </w:r>
            <w:r>
              <w:rPr>
                <w:rFonts w:ascii="华文中宋" w:eastAsia="华文中宋" w:hAnsi="华文中宋" w:cs="宋体" w:hint="eastAsia"/>
                <w:kern w:val="0"/>
                <w:szCs w:val="21"/>
              </w:rPr>
              <w:t>次</w:t>
            </w:r>
          </w:p>
          <w:p w:rsidR="008636A2" w:rsidRPr="0049517C" w:rsidRDefault="00AB472C" w:rsidP="008636A2">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w:t>
            </w:r>
            <w:r w:rsidRPr="00AB472C">
              <w:rPr>
                <w:rFonts w:ascii="华文中宋" w:eastAsia="华文中宋" w:hAnsi="华文中宋" w:cs="宋体" w:hint="eastAsia"/>
                <w:kern w:val="0"/>
                <w:sz w:val="15"/>
                <w:szCs w:val="21"/>
              </w:rPr>
              <w:t>2次有触发条件</w:t>
            </w:r>
            <w:r>
              <w:rPr>
                <w:rFonts w:ascii="华文中宋" w:eastAsia="华文中宋" w:hAnsi="华文中宋" w:cs="宋体" w:hint="eastAsia"/>
                <w:kern w:val="0"/>
                <w:szCs w:val="21"/>
              </w:rPr>
              <w:t>）</w:t>
            </w:r>
          </w:p>
        </w:tc>
        <w:tc>
          <w:tcPr>
            <w:tcW w:w="992" w:type="dxa"/>
            <w:vAlign w:val="center"/>
            <w:hideMark/>
          </w:tcPr>
          <w:p w:rsidR="008636A2" w:rsidRPr="0049517C" w:rsidRDefault="008636A2" w:rsidP="00AB472C">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报价间隔</w:t>
            </w:r>
          </w:p>
        </w:tc>
        <w:tc>
          <w:tcPr>
            <w:tcW w:w="1389" w:type="dxa"/>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无</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报价规则</w:t>
            </w:r>
          </w:p>
        </w:tc>
        <w:tc>
          <w:tcPr>
            <w:tcW w:w="3543" w:type="dxa"/>
            <w:hideMark/>
          </w:tcPr>
          <w:p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不公开报价：在报价过程中，不公开报价供应商的公司名称及报价金额</w:t>
            </w:r>
          </w:p>
        </w:tc>
      </w:tr>
    </w:tbl>
    <w:p w:rsidR="001611C1" w:rsidRPr="00D058FA" w:rsidRDefault="009D491D" w:rsidP="00E637B1">
      <w:pPr>
        <w:pStyle w:val="af9"/>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w:t>
      </w:r>
      <w:r w:rsidR="002C0245">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的供应商必须登录平台进行注册，注册成功后方可参与项目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w:t>
      </w:r>
    </w:p>
    <w:p w:rsidR="001611C1" w:rsidRPr="00D058FA" w:rsidRDefault="009D491D" w:rsidP="00341E81">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rsidR="001611C1" w:rsidRPr="00D058FA" w:rsidRDefault="00F36A0C" w:rsidP="00E637B1">
      <w:pPr>
        <w:pStyle w:val="af9"/>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1611C1" w:rsidRPr="00D058FA" w:rsidRDefault="009D491D" w:rsidP="00E637B1">
      <w:pPr>
        <w:pStyle w:val="af9"/>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后放弃成交资格超过三次（含三次）的供应商连同该供应商同一法人名下所有公司将被列入平台黑名单，永久不得参与平台的项目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w:t>
      </w:r>
    </w:p>
    <w:p w:rsidR="001611C1" w:rsidRPr="00D058FA" w:rsidRDefault="009D491D" w:rsidP="00341E81">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须知</w:t>
      </w:r>
    </w:p>
    <w:p w:rsidR="001611C1" w:rsidRPr="00702437" w:rsidRDefault="001C2C8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9D3C3B">
        <w:rPr>
          <w:rFonts w:ascii="华文中宋" w:eastAsia="华文中宋" w:hAnsi="华文中宋" w:hint="eastAsia"/>
          <w:b/>
          <w:color w:val="0000FF"/>
          <w:sz w:val="28"/>
          <w:szCs w:val="28"/>
        </w:rPr>
        <w:t>综合评审</w:t>
      </w:r>
      <w:r w:rsidR="00F36A0C" w:rsidRPr="00702437">
        <w:rPr>
          <w:rFonts w:ascii="华文中宋" w:eastAsia="华文中宋" w:hAnsi="华文中宋" w:hint="eastAsia"/>
          <w:b/>
          <w:color w:val="0000FF"/>
          <w:sz w:val="28"/>
          <w:szCs w:val="28"/>
        </w:rPr>
        <w:t>说明</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的供应商应承担所有与准备和参加</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供应商必须按</w:t>
      </w:r>
      <w:r w:rsidR="009D3C3B">
        <w:rPr>
          <w:rFonts w:ascii="华文中宋" w:eastAsia="华文中宋" w:hAnsi="华文中宋" w:hint="eastAsia"/>
          <w:bCs/>
          <w:sz w:val="24"/>
          <w:szCs w:val="24"/>
        </w:rPr>
        <w:t>综合评审</w:t>
      </w:r>
      <w:r w:rsidRPr="00D058FA">
        <w:rPr>
          <w:rFonts w:ascii="华文中宋" w:eastAsia="华文中宋" w:hAnsi="华文中宋" w:hint="eastAsia"/>
          <w:bCs/>
          <w:sz w:val="24"/>
          <w:szCs w:val="24"/>
        </w:rPr>
        <w:t>附件的格式填写，不得随意增加或删除表格内容。除单价、金额或项目要求填写的内容外，不得擅自改动</w:t>
      </w:r>
      <w:r w:rsidR="009D3C3B">
        <w:rPr>
          <w:rFonts w:ascii="华文中宋" w:eastAsia="华文中宋" w:hAnsi="华文中宋" w:hint="eastAsia"/>
          <w:bCs/>
          <w:sz w:val="24"/>
          <w:szCs w:val="24"/>
        </w:rPr>
        <w:t>综合评审</w:t>
      </w:r>
      <w:r w:rsidRPr="00D058FA">
        <w:rPr>
          <w:rFonts w:ascii="华文中宋" w:eastAsia="华文中宋" w:hAnsi="华文中宋" w:hint="eastAsia"/>
          <w:bCs/>
          <w:sz w:val="24"/>
          <w:szCs w:val="24"/>
        </w:rPr>
        <w:t>附件内容，否</w:t>
      </w:r>
      <w:r w:rsidRPr="00D058FA">
        <w:rPr>
          <w:rFonts w:ascii="华文中宋" w:eastAsia="华文中宋" w:hAnsi="华文中宋" w:hint="eastAsia"/>
          <w:bCs/>
          <w:sz w:val="24"/>
          <w:szCs w:val="24"/>
        </w:rPr>
        <w:lastRenderedPageBreak/>
        <w:t>则将有可能影响成交结果，不推荐为成交候选人。</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公告规定顺延推选符合要求的供应商作为成交人。</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采购失败，采购人将重新采购，届时采购人有权根据项目具体情况，决定重新采购项目的采购方式。</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采购活动。</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的供应商所提交的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资料时，供应商须无条件配合；期间若发现存在弄虚作假或相关的失信记录或违反国家法律法规等相关的不良情形，采购人可取消其成交资格并保留追究责任的权力。</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供应商向我司咨询的有关项目事项，一切以</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的供应商应认真阅读</w:t>
      </w:r>
      <w:r w:rsidRPr="00D058FA">
        <w:rPr>
          <w:rFonts w:ascii="华文中宋" w:eastAsia="华文中宋" w:hAnsi="华文中宋" w:cs="宋体" w:hint="eastAsia"/>
          <w:sz w:val="24"/>
          <w:szCs w:val="24"/>
          <w:lang w:eastAsia="zh-TW"/>
        </w:rPr>
        <w:t>、并充分理解</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要求提交全部资料，或者</w:t>
      </w:r>
      <w:r w:rsidRPr="00D058FA">
        <w:rPr>
          <w:rFonts w:ascii="华文中宋" w:eastAsia="华文中宋" w:hAnsi="华文中宋" w:cs="宋体" w:hint="eastAsia"/>
          <w:sz w:val="24"/>
          <w:szCs w:val="24"/>
        </w:rPr>
        <w:t>参与</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所上传的</w:t>
      </w:r>
      <w:r w:rsidRPr="00D058FA">
        <w:rPr>
          <w:rFonts w:ascii="华文中宋" w:eastAsia="华文中宋" w:hAnsi="华文中宋" w:cs="宋体" w:hint="eastAsia"/>
          <w:sz w:val="24"/>
          <w:szCs w:val="24"/>
          <w:lang w:eastAsia="zh-TW"/>
        </w:rPr>
        <w:t>文件没有对</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001A0B32">
        <w:rPr>
          <w:rFonts w:ascii="华文中宋" w:eastAsia="华文中宋" w:hAnsi="华文中宋" w:cs="宋体" w:hint="eastAsia"/>
          <w:sz w:val="24"/>
          <w:szCs w:val="24"/>
        </w:rPr>
        <w:t>参与的</w:t>
      </w:r>
      <w:r w:rsidR="009D3C3B">
        <w:rPr>
          <w:rFonts w:ascii="华文中宋" w:eastAsia="华文中宋" w:hAnsi="华文中宋" w:cs="宋体" w:hint="eastAsia"/>
          <w:sz w:val="24"/>
          <w:szCs w:val="24"/>
        </w:rPr>
        <w:t>综合评审</w:t>
      </w:r>
      <w:r w:rsidR="001A0B32">
        <w:rPr>
          <w:rFonts w:ascii="华文中宋" w:eastAsia="华文中宋" w:hAnsi="华文中宋" w:cs="宋体" w:hint="eastAsia"/>
          <w:sz w:val="24"/>
          <w:szCs w:val="24"/>
        </w:rPr>
        <w:t>项目</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w:t>
      </w:r>
      <w:r w:rsidR="001A0B32">
        <w:rPr>
          <w:rFonts w:ascii="华文中宋" w:eastAsia="华文中宋" w:hAnsi="华文中宋" w:hint="eastAsia"/>
          <w:sz w:val="24"/>
          <w:szCs w:val="24"/>
        </w:rPr>
        <w:t>响应</w:t>
      </w:r>
      <w:r w:rsidRPr="00D058FA">
        <w:rPr>
          <w:rFonts w:ascii="华文中宋" w:eastAsia="华文中宋" w:hAnsi="华文中宋" w:hint="eastAsia"/>
          <w:sz w:val="24"/>
          <w:szCs w:val="24"/>
        </w:rPr>
        <w:t>。</w:t>
      </w:r>
    </w:p>
    <w:p w:rsidR="001611C1" w:rsidRPr="004C1985"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w:t>
      </w:r>
      <w:r w:rsidRPr="004C1985">
        <w:rPr>
          <w:rFonts w:ascii="华文中宋" w:eastAsia="华文中宋" w:hAnsi="华文中宋" w:hint="eastAsia"/>
          <w:kern w:val="0"/>
          <w:sz w:val="24"/>
          <w:szCs w:val="24"/>
        </w:rPr>
        <w:t>拒绝接受任何不合格的货物或服务，由此产生的费用及相关后果均由成交供应商自行承担；</w:t>
      </w:r>
    </w:p>
    <w:p w:rsidR="001C2C87" w:rsidRPr="004C1985" w:rsidRDefault="009D3C3B" w:rsidP="00F05D73">
      <w:pPr>
        <w:pStyle w:val="af9"/>
        <w:numPr>
          <w:ilvl w:val="0"/>
          <w:numId w:val="3"/>
        </w:numPr>
        <w:spacing w:line="480" w:lineRule="exact"/>
        <w:ind w:left="0" w:firstLine="480"/>
        <w:rPr>
          <w:rFonts w:ascii="华文中宋" w:eastAsia="华文中宋" w:hAnsi="华文中宋"/>
          <w:sz w:val="24"/>
          <w:szCs w:val="24"/>
        </w:rPr>
      </w:pPr>
      <w:r w:rsidRPr="004C1985">
        <w:rPr>
          <w:rFonts w:ascii="华文中宋" w:eastAsia="华文中宋" w:hAnsi="华文中宋" w:hint="eastAsia"/>
          <w:sz w:val="24"/>
          <w:szCs w:val="24"/>
        </w:rPr>
        <w:t>综合评审</w:t>
      </w:r>
      <w:r w:rsidR="001C2C87" w:rsidRPr="004C1985">
        <w:rPr>
          <w:rFonts w:ascii="华文中宋" w:eastAsia="华文中宋" w:hAnsi="华文中宋" w:hint="eastAsia"/>
          <w:sz w:val="24"/>
          <w:szCs w:val="24"/>
        </w:rPr>
        <w:t>公告一经南方采购交易平台</w:t>
      </w:r>
      <w:r w:rsidR="001C2C87" w:rsidRPr="004C1985">
        <w:rPr>
          <w:rFonts w:eastAsia="华文中宋"/>
          <w:sz w:val="24"/>
          <w:szCs w:val="24"/>
        </w:rPr>
        <w:t>(</w:t>
      </w:r>
      <w:r w:rsidR="001C2C87" w:rsidRPr="004C1985">
        <w:rPr>
          <w:rFonts w:eastAsia="华文中宋"/>
          <w:i/>
          <w:sz w:val="24"/>
          <w:szCs w:val="24"/>
        </w:rPr>
        <w:t>http://j.eebidding.com</w:t>
      </w:r>
      <w:r w:rsidR="001C2C87" w:rsidRPr="004C1985">
        <w:rPr>
          <w:rFonts w:eastAsia="华文中宋"/>
          <w:sz w:val="24"/>
          <w:szCs w:val="24"/>
        </w:rPr>
        <w:t>)</w:t>
      </w:r>
      <w:r w:rsidR="001C2C87" w:rsidRPr="004C1985">
        <w:rPr>
          <w:rFonts w:eastAsia="华文中宋" w:hint="eastAsia"/>
          <w:sz w:val="24"/>
          <w:szCs w:val="24"/>
        </w:rPr>
        <w:t>发布，视为有效送达，视为所有潜在供应商知道和应当知道本项目的所有信息，采购人和招标代理机构不接受公告有效期期满后某些潜在供应商提出的“不知道本项目</w:t>
      </w:r>
      <w:r w:rsidRPr="004C1985">
        <w:rPr>
          <w:rFonts w:eastAsia="华文中宋" w:hint="eastAsia"/>
          <w:sz w:val="24"/>
          <w:szCs w:val="24"/>
        </w:rPr>
        <w:t>综合评审</w:t>
      </w:r>
      <w:r w:rsidR="001C2C87" w:rsidRPr="004C1985">
        <w:rPr>
          <w:rFonts w:eastAsia="华文中宋" w:hint="eastAsia"/>
          <w:sz w:val="24"/>
          <w:szCs w:val="24"/>
        </w:rPr>
        <w:t>信息”相关质疑。</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4C1985">
        <w:rPr>
          <w:rFonts w:ascii="华文中宋" w:eastAsia="华文中宋" w:hAnsi="华文中宋" w:hint="eastAsia"/>
          <w:sz w:val="24"/>
          <w:szCs w:val="24"/>
        </w:rPr>
        <w:t>供应商认为</w:t>
      </w:r>
      <w:r w:rsidR="009D3C3B" w:rsidRPr="004C1985">
        <w:rPr>
          <w:rFonts w:ascii="华文中宋" w:eastAsia="华文中宋" w:hAnsi="华文中宋" w:hint="eastAsia"/>
          <w:sz w:val="24"/>
          <w:szCs w:val="24"/>
        </w:rPr>
        <w:t>综合评审</w:t>
      </w:r>
      <w:r w:rsidRPr="004C1985">
        <w:rPr>
          <w:rFonts w:ascii="华文中宋" w:eastAsia="华文中宋" w:hAnsi="华文中宋" w:hint="eastAsia"/>
          <w:sz w:val="24"/>
          <w:szCs w:val="24"/>
        </w:rPr>
        <w:t>结果损害其权益的，应在结果公告发布之日起三个工</w:t>
      </w:r>
      <w:r w:rsidRPr="00D058FA">
        <w:rPr>
          <w:rFonts w:ascii="华文中宋" w:eastAsia="华文中宋" w:hAnsi="华文中宋" w:hint="eastAsia"/>
          <w:sz w:val="24"/>
          <w:szCs w:val="24"/>
        </w:rPr>
        <w:t>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公告和</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rsidR="001611C1" w:rsidRPr="00702437" w:rsidRDefault="001C2C8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lastRenderedPageBreak/>
        <w:t>（二）</w:t>
      </w:r>
      <w:r w:rsidR="009D3C3B">
        <w:rPr>
          <w:rFonts w:ascii="华文中宋" w:eastAsia="华文中宋" w:hAnsi="华文中宋" w:hint="eastAsia"/>
          <w:b/>
          <w:color w:val="0000FF"/>
          <w:sz w:val="28"/>
          <w:szCs w:val="28"/>
        </w:rPr>
        <w:t>综合评审文件</w:t>
      </w:r>
      <w:r w:rsidR="00F36A0C" w:rsidRPr="00702437">
        <w:rPr>
          <w:rFonts w:ascii="华文中宋" w:eastAsia="华文中宋" w:hAnsi="华文中宋" w:hint="eastAsia"/>
          <w:b/>
          <w:color w:val="0000FF"/>
          <w:sz w:val="28"/>
          <w:szCs w:val="28"/>
        </w:rPr>
        <w:t>的澄清或修改</w:t>
      </w:r>
    </w:p>
    <w:p w:rsidR="001611C1" w:rsidRPr="00D058FA"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采购人或者采购代理机构可以对已发出的</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rsidR="001611C1" w:rsidRPr="00D058FA"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rsidR="001611C1"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的组成部分，并对供应商具有约束力。</w:t>
      </w:r>
    </w:p>
    <w:p w:rsidR="00702437" w:rsidRDefault="0070243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rsidR="001611C1" w:rsidRPr="00D058FA" w:rsidRDefault="00F36A0C" w:rsidP="00702437">
      <w:pPr>
        <w:pStyle w:val="af9"/>
        <w:spacing w:line="480" w:lineRule="exact"/>
        <w:ind w:left="480" w:firstLineChars="0" w:firstLine="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rsidR="001611C1" w:rsidRPr="00D058FA" w:rsidRDefault="00F36A0C"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rPr>
        <w:t>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rsidR="001611C1" w:rsidRPr="00D058FA" w:rsidRDefault="00F36A0C"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rsidR="001611C1" w:rsidRDefault="00D66199"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rsidR="00702437" w:rsidRPr="001C2C87" w:rsidRDefault="00702437" w:rsidP="001C2C87">
      <w:pPr>
        <w:pStyle w:val="af9"/>
        <w:ind w:firstLineChars="0" w:firstLine="0"/>
        <w:rPr>
          <w:color w:val="0000FF"/>
          <w:sz w:val="28"/>
          <w:szCs w:val="28"/>
        </w:rPr>
      </w:pPr>
      <w:r>
        <w:rPr>
          <w:rFonts w:ascii="华文中宋" w:eastAsia="华文中宋" w:hAnsi="华文中宋" w:hint="eastAsia"/>
          <w:b/>
          <w:color w:val="0000FF"/>
          <w:sz w:val="28"/>
          <w:szCs w:val="28"/>
        </w:rPr>
        <w:t>（四）报名要求</w:t>
      </w:r>
    </w:p>
    <w:p w:rsidR="00702437" w:rsidRDefault="00702437" w:rsidP="00702437">
      <w:pPr>
        <w:pStyle w:val="af9"/>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r w:rsidR="00FE3216">
        <w:rPr>
          <w:rFonts w:ascii="华文中宋" w:eastAsia="华文中宋" w:hAnsi="华文中宋" w:cs="宋体" w:hint="eastAsia"/>
          <w:kern w:val="0"/>
          <w:sz w:val="24"/>
          <w:szCs w:val="24"/>
        </w:rPr>
        <w:t>，线上报名</w:t>
      </w:r>
    </w:p>
    <w:p w:rsidR="002C62F0" w:rsidRPr="002C62F0" w:rsidRDefault="002C62F0" w:rsidP="00F05D73">
      <w:pPr>
        <w:numPr>
          <w:ilvl w:val="0"/>
          <w:numId w:val="13"/>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rsidR="001D5D7D" w:rsidRDefault="003B1865" w:rsidP="00F05D73">
      <w:pPr>
        <w:numPr>
          <w:ilvl w:val="0"/>
          <w:numId w:val="13"/>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15737C">
        <w:rPr>
          <w:rFonts w:ascii="华文中宋" w:eastAsia="华文中宋" w:hAnsi="华文中宋" w:cs="宋体"/>
          <w:sz w:val="24"/>
          <w:szCs w:val="24"/>
        </w:rPr>
        <w:t>供应商</w:t>
      </w:r>
      <w:r w:rsidRPr="0015737C">
        <w:rPr>
          <w:rFonts w:ascii="华文中宋" w:eastAsia="华文中宋" w:hAnsi="华文中宋" w:cs="宋体" w:hint="eastAsia"/>
          <w:sz w:val="24"/>
          <w:szCs w:val="24"/>
        </w:rPr>
        <w:t>未被列入“信用中国”网站(www.creditchina.gov.cn)以下情形之一：①失信被执行人；②重大税收违法失信主体；③政府采购严重违法失信行为记录名单。</w:t>
      </w:r>
      <w:r w:rsidR="00F84908">
        <w:rPr>
          <w:rFonts w:ascii="华文中宋" w:eastAsia="华文中宋" w:hAnsi="华文中宋" w:cs="宋体"/>
          <w:sz w:val="24"/>
          <w:szCs w:val="24"/>
        </w:rPr>
        <w:fldChar w:fldCharType="begin"/>
      </w:r>
      <w:r w:rsidR="001D5D7D">
        <w:rPr>
          <w:rFonts w:ascii="华文中宋" w:eastAsia="华文中宋" w:hAnsi="华文中宋" w:cs="宋体"/>
          <w:sz w:val="24"/>
          <w:szCs w:val="24"/>
        </w:rPr>
        <w:instrText xml:space="preserve"> </w:instrText>
      </w:r>
      <w:r w:rsidR="001D5D7D">
        <w:rPr>
          <w:rFonts w:ascii="华文中宋" w:eastAsia="华文中宋" w:hAnsi="华文中宋" w:cs="宋体" w:hint="eastAsia"/>
          <w:sz w:val="24"/>
          <w:szCs w:val="24"/>
        </w:rPr>
        <w:instrText>eq \o\ac(○,</w:instrText>
      </w:r>
      <w:r w:rsidR="001D5D7D" w:rsidRPr="001D5D7D">
        <w:rPr>
          <w:rFonts w:ascii="华文中宋" w:eastAsia="华文中宋" w:hAnsi="华文中宋" w:cs="宋体" w:hint="eastAsia"/>
          <w:position w:val="3"/>
          <w:sz w:val="16"/>
          <w:szCs w:val="24"/>
        </w:rPr>
        <w:instrText>4</w:instrText>
      </w:r>
      <w:r w:rsidR="001D5D7D">
        <w:rPr>
          <w:rFonts w:ascii="华文中宋" w:eastAsia="华文中宋" w:hAnsi="华文中宋" w:cs="宋体" w:hint="eastAsia"/>
          <w:sz w:val="24"/>
          <w:szCs w:val="24"/>
        </w:rPr>
        <w:instrText>)</w:instrText>
      </w:r>
      <w:r w:rsidR="00F84908">
        <w:rPr>
          <w:rFonts w:ascii="华文中宋" w:eastAsia="华文中宋" w:hAnsi="华文中宋" w:cs="宋体"/>
          <w:sz w:val="24"/>
          <w:szCs w:val="24"/>
        </w:rPr>
        <w:fldChar w:fldCharType="end"/>
      </w:r>
      <w:r w:rsidRPr="0015737C">
        <w:rPr>
          <w:rFonts w:ascii="华文中宋" w:eastAsia="华文中宋" w:hAnsi="华文中宋" w:cs="宋体" w:hint="eastAsia"/>
          <w:sz w:val="24"/>
          <w:szCs w:val="24"/>
        </w:rPr>
        <w:t>在中国政府采购网(www.ccgp.gov.cn)“政府采购严重违法失信行为信息记录”中查询没有处于禁止参加政府采购活动的记录名单</w:t>
      </w:r>
      <w:r w:rsidR="001D5D7D">
        <w:rPr>
          <w:rFonts w:ascii="华文中宋" w:eastAsia="华文中宋" w:hAnsi="华文中宋" w:cs="宋体" w:hint="eastAsia"/>
          <w:sz w:val="24"/>
          <w:szCs w:val="24"/>
        </w:rPr>
        <w:t>。</w:t>
      </w:r>
    </w:p>
    <w:p w:rsidR="002C62F0" w:rsidRDefault="003B1865" w:rsidP="001D5D7D">
      <w:pPr>
        <w:tabs>
          <w:tab w:val="left" w:pos="851"/>
        </w:tabs>
        <w:wordWrap w:val="0"/>
        <w:autoSpaceDE w:val="0"/>
        <w:autoSpaceDN w:val="0"/>
        <w:adjustRightInd w:val="0"/>
        <w:snapToGrid w:val="0"/>
        <w:spacing w:line="480" w:lineRule="exact"/>
        <w:ind w:firstLineChars="200" w:firstLine="480"/>
        <w:rPr>
          <w:rFonts w:ascii="华文中宋" w:eastAsia="华文中宋" w:hAnsi="华文中宋" w:cs="宋体"/>
          <w:sz w:val="24"/>
          <w:szCs w:val="24"/>
        </w:rPr>
      </w:pPr>
      <w:r w:rsidRPr="0015737C">
        <w:rPr>
          <w:rFonts w:ascii="华文中宋" w:eastAsia="华文中宋" w:hAnsi="华文中宋" w:cs="宋体" w:hint="eastAsia"/>
          <w:sz w:val="24"/>
          <w:szCs w:val="24"/>
        </w:rPr>
        <w:t>说明：①</w:t>
      </w:r>
      <w:r w:rsidRPr="001D5D7D">
        <w:rPr>
          <w:rFonts w:ascii="华文中宋" w:eastAsia="华文中宋" w:hAnsi="华文中宋" w:cs="宋体" w:hint="eastAsia"/>
          <w:color w:val="FF0000"/>
          <w:sz w:val="24"/>
          <w:szCs w:val="24"/>
          <w:u w:val="single"/>
        </w:rPr>
        <w:t>于本项目报名时间</w:t>
      </w:r>
      <w:r w:rsidR="001D5D7D">
        <w:rPr>
          <w:rFonts w:ascii="华文中宋" w:eastAsia="华文中宋" w:hAnsi="华文中宋" w:cs="宋体" w:hint="eastAsia"/>
          <w:color w:val="FF0000"/>
          <w:sz w:val="24"/>
          <w:szCs w:val="24"/>
          <w:u w:val="single"/>
        </w:rPr>
        <w:t>结束日</w:t>
      </w:r>
      <w:r w:rsidR="001D5D7D" w:rsidRPr="001D5D7D">
        <w:rPr>
          <w:rFonts w:ascii="华文中宋" w:eastAsia="华文中宋" w:hAnsi="华文中宋" w:cs="宋体" w:hint="eastAsia"/>
          <w:color w:val="FF0000"/>
          <w:sz w:val="24"/>
          <w:szCs w:val="24"/>
          <w:u w:val="single"/>
        </w:rPr>
        <w:t>招标代理公司</w:t>
      </w:r>
      <w:r w:rsidRPr="001D5D7D">
        <w:rPr>
          <w:rFonts w:ascii="华文中宋" w:eastAsia="华文中宋" w:hAnsi="华文中宋" w:cs="宋体" w:hint="eastAsia"/>
          <w:color w:val="FF0000"/>
          <w:sz w:val="24"/>
          <w:szCs w:val="24"/>
          <w:u w:val="single"/>
        </w:rPr>
        <w:t>在“信用中国”网站(www.creditchina.gov.cn)及中国政府采购网(www.ccgp.gov.cn)查询结果为准</w:t>
      </w:r>
      <w:r w:rsidRPr="0015737C">
        <w:rPr>
          <w:rFonts w:ascii="华文中宋" w:eastAsia="华文中宋" w:hAnsi="华文中宋" w:cs="宋体" w:hint="eastAsia"/>
          <w:sz w:val="24"/>
          <w:szCs w:val="24"/>
        </w:rPr>
        <w:t>，如在上述网站查询结果均显示没有相关记录，视为不存在上述不良信用记录。②响应供应商为分公司或联合体有成员为分公司的同时对该分公司所属总公司(总所)进行信用记录查询，该分公司所属总公司(总所)存在不良信用记录的，视同供应商(联合体)存在不良信用记录。）</w:t>
      </w:r>
      <w:r w:rsidR="002C62F0" w:rsidRPr="002C62F0">
        <w:rPr>
          <w:rFonts w:ascii="华文中宋" w:eastAsia="华文中宋" w:hAnsi="华文中宋" w:cs="宋体"/>
          <w:sz w:val="24"/>
          <w:szCs w:val="24"/>
        </w:rPr>
        <w:t>。</w:t>
      </w:r>
    </w:p>
    <w:p w:rsidR="00702437"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rsidR="001611C1" w:rsidRPr="00D058FA" w:rsidRDefault="00F36A0C" w:rsidP="00F05D73">
      <w:pPr>
        <w:pStyle w:val="af9"/>
        <w:numPr>
          <w:ilvl w:val="0"/>
          <w:numId w:val="6"/>
        </w:numPr>
        <w:spacing w:line="480" w:lineRule="exact"/>
        <w:ind w:left="0" w:firstLine="480"/>
        <w:rPr>
          <w:rStyle w:val="af3"/>
          <w:rFonts w:ascii="华文中宋" w:eastAsia="华文中宋" w:hAnsi="华文中宋"/>
          <w:bCs w:val="0"/>
          <w:sz w:val="24"/>
          <w:szCs w:val="24"/>
        </w:rPr>
      </w:pPr>
      <w:r w:rsidRPr="00D058FA">
        <w:rPr>
          <w:rStyle w:val="af3"/>
          <w:rFonts w:ascii="华文中宋" w:eastAsia="华文中宋" w:hAnsi="华文中宋" w:hint="eastAsia"/>
          <w:b w:val="0"/>
          <w:sz w:val="24"/>
          <w:szCs w:val="24"/>
        </w:rPr>
        <w:lastRenderedPageBreak/>
        <w:t>报价时</w:t>
      </w:r>
      <w:r w:rsidRPr="00D66199">
        <w:rPr>
          <w:rFonts w:hint="eastAsia"/>
          <w:bCs/>
        </w:rPr>
        <w:t>需要</w:t>
      </w:r>
      <w:r w:rsidRPr="00D058FA">
        <w:rPr>
          <w:rStyle w:val="af3"/>
          <w:rFonts w:ascii="华文中宋" w:eastAsia="华文中宋" w:hAnsi="华文中宋" w:hint="eastAsia"/>
          <w:b w:val="0"/>
          <w:sz w:val="24"/>
          <w:szCs w:val="24"/>
        </w:rPr>
        <w:t>提供以下</w:t>
      </w:r>
      <w:r w:rsidRPr="00D058FA">
        <w:rPr>
          <w:rStyle w:val="af3"/>
          <w:rFonts w:ascii="华文中宋" w:eastAsia="华文中宋" w:hAnsi="华文中宋" w:hint="eastAsia"/>
          <w:sz w:val="24"/>
          <w:szCs w:val="24"/>
          <w:u w:val="double"/>
        </w:rPr>
        <w:t>盖章</w:t>
      </w:r>
      <w:r w:rsidRPr="00D058FA">
        <w:rPr>
          <w:rStyle w:val="af3"/>
          <w:rFonts w:ascii="华文中宋" w:eastAsia="华文中宋" w:hAnsi="华文中宋" w:hint="eastAsia"/>
          <w:b w:val="0"/>
          <w:sz w:val="24"/>
          <w:szCs w:val="24"/>
        </w:rPr>
        <w:t>资料，</w:t>
      </w:r>
      <w:r w:rsidRPr="00D058FA">
        <w:rPr>
          <w:rFonts w:ascii="华文中宋" w:eastAsia="华文中宋" w:hAnsi="华文中宋" w:hint="eastAsia"/>
          <w:sz w:val="24"/>
          <w:szCs w:val="24"/>
        </w:rPr>
        <w:t>并对上传的</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资料承担责任</w:t>
      </w:r>
      <w:r w:rsidR="00D66199">
        <w:rPr>
          <w:rFonts w:ascii="华文中宋" w:eastAsia="华文中宋" w:hAnsi="华文中宋" w:hint="eastAsia"/>
          <w:sz w:val="24"/>
          <w:szCs w:val="24"/>
        </w:rPr>
        <w:t>。</w:t>
      </w:r>
    </w:p>
    <w:p w:rsidR="001611C1" w:rsidRPr="00D058FA" w:rsidRDefault="00F36A0C" w:rsidP="00F05D73">
      <w:pPr>
        <w:pStyle w:val="af9"/>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bookmarkStart w:id="2" w:name="_Hlk174908261"/>
      <w:r w:rsidR="003B1865" w:rsidRPr="0015737C">
        <w:rPr>
          <w:rStyle w:val="af3"/>
          <w:rFonts w:ascii="华文中宋" w:eastAsia="华文中宋" w:hAnsi="华文中宋" w:hint="eastAsia"/>
          <w:b w:val="0"/>
          <w:color w:val="FF0000"/>
          <w:sz w:val="24"/>
          <w:szCs w:val="24"/>
        </w:rPr>
        <w:t xml:space="preserve">第三章  </w:t>
      </w:r>
      <w:r w:rsidR="004C1985">
        <w:rPr>
          <w:rStyle w:val="af3"/>
          <w:rFonts w:ascii="华文中宋" w:eastAsia="华文中宋" w:hAnsi="华文中宋" w:hint="eastAsia"/>
          <w:b w:val="0"/>
          <w:color w:val="FF0000"/>
          <w:sz w:val="24"/>
          <w:szCs w:val="24"/>
        </w:rPr>
        <w:t>响应文件</w:t>
      </w:r>
      <w:r w:rsidR="003B1865" w:rsidRPr="0015737C">
        <w:rPr>
          <w:rStyle w:val="af3"/>
          <w:rFonts w:ascii="华文中宋" w:eastAsia="华文中宋" w:hAnsi="华文中宋" w:hint="eastAsia"/>
          <w:b w:val="0"/>
          <w:color w:val="FF0000"/>
          <w:sz w:val="24"/>
          <w:szCs w:val="24"/>
        </w:rPr>
        <w:t>+报价表EXCEL表格电子版和采购人要求的其他证明文件，多个文件的应压缩为一个压缩文件上传</w:t>
      </w:r>
      <w:bookmarkEnd w:id="2"/>
      <w:r w:rsidRPr="00D058FA">
        <w:rPr>
          <w:rFonts w:ascii="华文中宋" w:eastAsia="华文中宋" w:hAnsi="华文中宋" w:hint="eastAsia"/>
          <w:sz w:val="24"/>
          <w:szCs w:val="24"/>
        </w:rPr>
        <w:t>）。</w:t>
      </w:r>
    </w:p>
    <w:p w:rsidR="001611C1" w:rsidRPr="00AB472C" w:rsidRDefault="00AB472C" w:rsidP="00AB472C">
      <w:pPr>
        <w:pStyle w:val="af9"/>
        <w:numPr>
          <w:ilvl w:val="0"/>
          <w:numId w:val="6"/>
        </w:numPr>
        <w:spacing w:line="480" w:lineRule="exact"/>
        <w:ind w:left="0" w:firstLine="480"/>
        <w:rPr>
          <w:rFonts w:ascii="华文中宋" w:eastAsia="华文中宋" w:hAnsi="华文中宋"/>
          <w:b/>
          <w:sz w:val="24"/>
          <w:szCs w:val="24"/>
        </w:rPr>
      </w:pPr>
      <w:r w:rsidRPr="00AB472C">
        <w:rPr>
          <w:rStyle w:val="af3"/>
          <w:rFonts w:ascii="华文中宋" w:eastAsia="华文中宋" w:hAnsi="华文中宋" w:hint="eastAsia"/>
          <w:b w:val="0"/>
          <w:sz w:val="24"/>
          <w:szCs w:val="24"/>
          <w:u w:val="double"/>
        </w:rPr>
        <w:t>公告中的报价次数指报价期间供应商可进行的最多报价次数</w:t>
      </w:r>
      <w:r w:rsidR="00D66199" w:rsidRPr="00AB472C">
        <w:rPr>
          <w:rStyle w:val="af3"/>
          <w:rFonts w:ascii="华文中宋" w:eastAsia="华文中宋" w:hAnsi="华文中宋" w:hint="eastAsia"/>
          <w:b w:val="0"/>
          <w:sz w:val="24"/>
          <w:szCs w:val="24"/>
          <w:u w:val="double"/>
        </w:rPr>
        <w:t>。如报价次数为2次</w:t>
      </w:r>
      <w:r w:rsidRPr="00AB472C">
        <w:rPr>
          <w:rStyle w:val="af3"/>
          <w:rFonts w:ascii="华文中宋" w:eastAsia="华文中宋" w:hAnsi="华文中宋" w:hint="eastAsia"/>
          <w:b w:val="0"/>
          <w:sz w:val="24"/>
          <w:szCs w:val="24"/>
          <w:u w:val="double"/>
        </w:rPr>
        <w:t>（</w:t>
      </w:r>
      <w:r w:rsidRPr="00AB472C">
        <w:rPr>
          <w:rStyle w:val="af3"/>
          <w:rFonts w:ascii="华文中宋" w:eastAsia="华文中宋" w:hAnsi="华文中宋" w:hint="eastAsia"/>
          <w:b w:val="0"/>
          <w:color w:val="FF0000"/>
          <w:sz w:val="24"/>
          <w:szCs w:val="24"/>
          <w:u w:val="double"/>
        </w:rPr>
        <w:t>触发第2次报价条件：有效报价单位不足3 家，原则上进行2 次报价作为最终报价（应急采购除外）</w:t>
      </w:r>
      <w:r w:rsidRPr="00AB472C">
        <w:rPr>
          <w:rStyle w:val="af3"/>
          <w:rFonts w:ascii="华文中宋" w:eastAsia="华文中宋" w:hAnsi="华文中宋" w:hint="eastAsia"/>
          <w:b w:val="0"/>
          <w:sz w:val="24"/>
          <w:szCs w:val="24"/>
          <w:u w:val="double"/>
        </w:rPr>
        <w:t>）</w:t>
      </w:r>
      <w:r w:rsidR="00D66199" w:rsidRPr="00AB472C">
        <w:rPr>
          <w:rStyle w:val="af3"/>
          <w:rFonts w:ascii="华文中宋" w:eastAsia="华文中宋" w:hAnsi="华文中宋" w:hint="eastAsia"/>
          <w:b w:val="0"/>
          <w:sz w:val="24"/>
          <w:szCs w:val="24"/>
          <w:u w:val="double"/>
        </w:rPr>
        <w:t>，指供应商需要进行2次报价，每次都需要报价，第2次可以采用维持第1报价的方式进行报价，不进行第2次报价的，视同自动放弃本项目</w:t>
      </w:r>
      <w:r w:rsidR="009D3C3B" w:rsidRPr="00AB472C">
        <w:rPr>
          <w:rStyle w:val="af3"/>
          <w:rFonts w:ascii="华文中宋" w:eastAsia="华文中宋" w:hAnsi="华文中宋" w:hint="eastAsia"/>
          <w:b w:val="0"/>
          <w:sz w:val="24"/>
          <w:szCs w:val="24"/>
          <w:u w:val="double"/>
        </w:rPr>
        <w:t>综合评审</w:t>
      </w:r>
      <w:r w:rsidR="00F36A0C" w:rsidRPr="00AB472C">
        <w:rPr>
          <w:rFonts w:ascii="华文中宋" w:eastAsia="华文中宋" w:hAnsi="华文中宋" w:hint="eastAsia"/>
          <w:b/>
          <w:sz w:val="24"/>
          <w:szCs w:val="24"/>
          <w:u w:val="double"/>
        </w:rPr>
        <w:t>。</w:t>
      </w:r>
    </w:p>
    <w:p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rsidR="000C6A8E"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w:t>
      </w:r>
      <w:r w:rsidR="000C6A8E" w:rsidRPr="000C6A8E">
        <w:rPr>
          <w:rFonts w:ascii="华文中宋" w:eastAsia="华文中宋" w:hAnsi="华文中宋" w:hint="eastAsia"/>
          <w:sz w:val="24"/>
          <w:szCs w:val="24"/>
        </w:rPr>
        <w:t>技术、商务参数响应分+价格分+履约分</w:t>
      </w:r>
      <w:r w:rsidRPr="00D058FA">
        <w:rPr>
          <w:rFonts w:ascii="华文中宋" w:eastAsia="华文中宋" w:hAnsi="华文中宋" w:hint="eastAsia"/>
          <w:sz w:val="24"/>
          <w:szCs w:val="24"/>
        </w:rPr>
        <w:t>”的计分方式确定成交供应商。</w:t>
      </w:r>
      <w:r w:rsidR="000C6A8E" w:rsidRPr="000C6A8E">
        <w:rPr>
          <w:rFonts w:ascii="华文中宋" w:eastAsia="华文中宋" w:hAnsi="华文中宋" w:hint="eastAsia"/>
          <w:sz w:val="24"/>
          <w:szCs w:val="24"/>
        </w:rPr>
        <w:t>技术、商务参数响应分权重为</w:t>
      </w:r>
      <w:r w:rsidR="00DC4561">
        <w:rPr>
          <w:rFonts w:ascii="华文中宋" w:eastAsia="华文中宋" w:hAnsi="华文中宋"/>
          <w:sz w:val="24"/>
          <w:szCs w:val="24"/>
        </w:rPr>
        <w:t>6</w:t>
      </w:r>
      <w:r w:rsidR="000C6A8E" w:rsidRPr="000C6A8E">
        <w:rPr>
          <w:rFonts w:ascii="华文中宋" w:eastAsia="华文中宋" w:hAnsi="华文中宋" w:hint="eastAsia"/>
          <w:sz w:val="24"/>
          <w:szCs w:val="24"/>
        </w:rPr>
        <w:t>0%</w:t>
      </w:r>
      <w:r w:rsidR="000C6A8E">
        <w:rPr>
          <w:rFonts w:ascii="华文中宋" w:eastAsia="华文中宋" w:hAnsi="华文中宋" w:hint="eastAsia"/>
          <w:sz w:val="24"/>
          <w:szCs w:val="24"/>
        </w:rPr>
        <w:t>，</w:t>
      </w:r>
      <w:r w:rsidRPr="00D058FA">
        <w:rPr>
          <w:rFonts w:ascii="华文中宋" w:eastAsia="华文中宋" w:hAnsi="华文中宋" w:hint="eastAsia"/>
          <w:sz w:val="24"/>
          <w:szCs w:val="24"/>
        </w:rPr>
        <w:t>价格分权重为</w:t>
      </w:r>
      <w:r w:rsidR="00DC4561">
        <w:rPr>
          <w:rFonts w:ascii="华文中宋" w:eastAsia="华文中宋" w:hAnsi="华文中宋"/>
          <w:sz w:val="24"/>
          <w:szCs w:val="24"/>
        </w:rPr>
        <w:t>3</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w:t>
      </w:r>
      <w:r w:rsidR="000C6A8E">
        <w:rPr>
          <w:rFonts w:ascii="华文中宋" w:eastAsia="华文中宋" w:hAnsi="华文中宋"/>
          <w:sz w:val="24"/>
          <w:szCs w:val="24"/>
        </w:rPr>
        <w:t>1</w:t>
      </w:r>
      <w:r w:rsidRPr="00D058FA">
        <w:rPr>
          <w:rFonts w:ascii="华文中宋" w:eastAsia="华文中宋" w:hAnsi="华文中宋"/>
          <w:sz w:val="24"/>
          <w:szCs w:val="24"/>
        </w:rPr>
        <w:t>0</w:t>
      </w:r>
      <w:r w:rsidRPr="00D058FA">
        <w:rPr>
          <w:rFonts w:ascii="华文中宋" w:eastAsia="华文中宋" w:hAnsi="华文中宋" w:hint="eastAsia"/>
          <w:sz w:val="24"/>
          <w:szCs w:val="24"/>
        </w:rPr>
        <w:t>%。</w:t>
      </w:r>
    </w:p>
    <w:p w:rsidR="000C6A8E" w:rsidRDefault="000C6A8E" w:rsidP="00E637B1">
      <w:pPr>
        <w:widowControl/>
        <w:spacing w:line="480" w:lineRule="exact"/>
        <w:ind w:firstLineChars="200" w:firstLine="480"/>
        <w:rPr>
          <w:rFonts w:ascii="华文中宋" w:eastAsia="华文中宋" w:hAnsi="华文中宋"/>
          <w:sz w:val="24"/>
          <w:szCs w:val="24"/>
        </w:rPr>
      </w:pPr>
      <w:r w:rsidRPr="000C6A8E">
        <w:rPr>
          <w:rFonts w:ascii="华文中宋" w:eastAsia="华文中宋" w:hAnsi="华文中宋" w:hint="eastAsia"/>
          <w:sz w:val="24"/>
          <w:szCs w:val="24"/>
        </w:rPr>
        <w:t>技术、商务参数响应分由评审的专家按照评分标准及权重分配进行打分；价格分统一采用低价优先法计算，即满足综合评审文件要求且报价最低的报价为基准价，其价格分为满分。</w:t>
      </w:r>
    </w:p>
    <w:p w:rsidR="001611C1" w:rsidRPr="00D058FA" w:rsidRDefault="000C6A8E" w:rsidP="00E637B1">
      <w:pPr>
        <w:widowControl/>
        <w:spacing w:line="480" w:lineRule="exact"/>
        <w:ind w:firstLineChars="200" w:firstLine="480"/>
        <w:rPr>
          <w:rFonts w:ascii="华文中宋" w:eastAsia="华文中宋" w:hAnsi="华文中宋"/>
          <w:b/>
          <w:bCs/>
          <w:sz w:val="24"/>
          <w:szCs w:val="24"/>
        </w:rPr>
      </w:pPr>
      <w:r w:rsidRPr="000C6A8E">
        <w:rPr>
          <w:rFonts w:ascii="华文中宋" w:eastAsia="华文中宋" w:hAnsi="华文中宋" w:hint="eastAsia"/>
          <w:sz w:val="24"/>
          <w:szCs w:val="24"/>
        </w:rPr>
        <w:t>已纳入中心供应商质量管理体系的既往供应商初始履约分均为8分；初次参与中心采购活动的新进供应商初始履约分均为7分，具体以外部供应商履约评分规则计算供应商履约分。最后由技术、商务参数响应分、价格分与履约分之和最高的供应商推荐为第一成交候选人</w:t>
      </w:r>
      <w:r>
        <w:rPr>
          <w:rFonts w:ascii="华文中宋" w:eastAsia="华文中宋" w:hAnsi="华文中宋" w:hint="eastAsia"/>
          <w:sz w:val="24"/>
          <w:szCs w:val="24"/>
        </w:rPr>
        <w:t>（</w:t>
      </w:r>
      <w:r w:rsidR="00F36A0C" w:rsidRPr="00D058FA">
        <w:rPr>
          <w:rFonts w:ascii="华文中宋" w:eastAsia="华文中宋" w:hAnsi="华文中宋" w:hint="eastAsia"/>
          <w:sz w:val="24"/>
          <w:szCs w:val="24"/>
        </w:rPr>
        <w:t>若</w:t>
      </w:r>
      <w:r w:rsidR="00F36A0C" w:rsidRPr="00D058FA">
        <w:rPr>
          <w:rFonts w:ascii="华文中宋" w:eastAsia="华文中宋" w:hAnsi="华文中宋" w:cs="宋体" w:hint="eastAsia"/>
          <w:sz w:val="24"/>
          <w:szCs w:val="24"/>
        </w:rPr>
        <w:t>项目总得分相同的，按报价时间在前的为第一成交候选人</w:t>
      </w:r>
      <w:r>
        <w:rPr>
          <w:rFonts w:ascii="华文中宋" w:eastAsia="华文中宋" w:hAnsi="华文中宋" w:cs="宋体" w:hint="eastAsia"/>
          <w:sz w:val="24"/>
          <w:szCs w:val="24"/>
        </w:rPr>
        <w:t>）</w:t>
      </w:r>
      <w:r w:rsidR="00F36A0C" w:rsidRPr="00D058FA">
        <w:rPr>
          <w:rFonts w:ascii="华文中宋" w:eastAsia="华文中宋" w:hAnsi="华文中宋" w:cs="宋体" w:hint="eastAsia"/>
          <w:sz w:val="24"/>
          <w:szCs w:val="24"/>
        </w:rPr>
        <w:t>；报价次低的为第二成交候选人，以此类推。</w:t>
      </w:r>
    </w:p>
    <w:p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的供应商报价超过项目最高限价或低于最低限价视为无效报价。</w:t>
      </w:r>
    </w:p>
    <w:p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供应商须提供本项目要求的资质文件，如果不按公告规定或</w:t>
      </w:r>
      <w:r w:rsidR="009D3C3B">
        <w:rPr>
          <w:rFonts w:ascii="华文中宋" w:eastAsia="华文中宋" w:hAnsi="华文中宋" w:hint="eastAsia"/>
          <w:bCs/>
          <w:sz w:val="24"/>
          <w:szCs w:val="24"/>
        </w:rPr>
        <w:t>综合评审文件</w:t>
      </w:r>
      <w:r w:rsidRPr="00D058FA">
        <w:rPr>
          <w:rFonts w:ascii="华文中宋" w:eastAsia="华文中宋" w:hAnsi="华文中宋" w:hint="eastAsia"/>
          <w:bCs/>
          <w:sz w:val="24"/>
          <w:szCs w:val="24"/>
        </w:rPr>
        <w:t>要求等相关规定提供符合要求的资质文件，将被视为无效报价；</w:t>
      </w:r>
    </w:p>
    <w:p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w:t>
      </w:r>
      <w:r w:rsidRPr="00D058FA">
        <w:rPr>
          <w:rFonts w:ascii="华文中宋" w:eastAsia="华文中宋" w:hAnsi="华文中宋"/>
          <w:sz w:val="24"/>
          <w:szCs w:val="24"/>
          <w:u w:val="double"/>
        </w:rPr>
        <w:lastRenderedPageBreak/>
        <w:t>效报价</w:t>
      </w:r>
      <w:r w:rsidRPr="00D058FA">
        <w:rPr>
          <w:rFonts w:ascii="华文中宋" w:eastAsia="华文中宋" w:hAnsi="华文中宋" w:hint="eastAsia"/>
          <w:sz w:val="24"/>
          <w:szCs w:val="24"/>
        </w:rPr>
        <w:t>；</w:t>
      </w:r>
    </w:p>
    <w:p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rPr>
        <w:t>平台上报价与报价表合计不一致的，以报价表合计（经价格核准后的价格）为准；</w:t>
      </w:r>
      <w:r w:rsidRPr="00D058FA">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b/>
        </w:rPr>
        <w:t>有下列情形之一的，视为串通</w:t>
      </w:r>
      <w:r w:rsidR="00D9788E">
        <w:rPr>
          <w:rFonts w:ascii="华文中宋" w:eastAsia="华文中宋" w:hAnsi="华文中宋" w:hint="eastAsia"/>
          <w:b/>
        </w:rPr>
        <w:t>参与项目</w:t>
      </w:r>
      <w:r w:rsidRPr="00D058FA">
        <w:rPr>
          <w:rFonts w:ascii="华文中宋" w:eastAsia="华文中宋" w:hAnsi="华文中宋" w:hint="eastAsia"/>
          <w:b/>
        </w:rPr>
        <w:t>，其报价无效：</w:t>
      </w:r>
    </w:p>
    <w:p w:rsidR="001611C1" w:rsidRPr="00D058FA" w:rsidRDefault="00F36A0C" w:rsidP="00F05D73">
      <w:pPr>
        <w:pStyle w:val="Style28"/>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存在单位负责人为同一人或存在控股、管理关系的不同单位参与同一</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项目；</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事宜；</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9D3C3B">
        <w:rPr>
          <w:rFonts w:ascii="华文中宋" w:eastAsia="华文中宋" w:hAnsi="华文中宋" w:hint="eastAsia"/>
          <w:b/>
          <w:color w:val="0000FF"/>
          <w:sz w:val="28"/>
          <w:szCs w:val="28"/>
        </w:rPr>
        <w:t>综合评审</w:t>
      </w:r>
      <w:r w:rsidR="00F36A0C" w:rsidRPr="00702437">
        <w:rPr>
          <w:rFonts w:ascii="华文中宋" w:eastAsia="华文中宋" w:hAnsi="华文中宋" w:hint="eastAsia"/>
          <w:b/>
          <w:color w:val="0000FF"/>
          <w:sz w:val="28"/>
          <w:szCs w:val="28"/>
        </w:rPr>
        <w:t>活动失败</w:t>
      </w:r>
    </w:p>
    <w:p w:rsidR="001611C1" w:rsidRPr="00D058FA" w:rsidRDefault="00F36A0C" w:rsidP="00E637B1">
      <w:pPr>
        <w:pStyle w:val="af9"/>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rsidR="001611C1" w:rsidRPr="00D058FA" w:rsidRDefault="00F36A0C" w:rsidP="00E637B1">
      <w:pPr>
        <w:pStyle w:val="af9"/>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rsidR="001611C1" w:rsidRPr="00702437" w:rsidRDefault="00F36A0C" w:rsidP="00702437">
      <w:pPr>
        <w:pStyle w:val="af9"/>
        <w:ind w:firstLineChars="0" w:firstLine="0"/>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rsidR="001611C1"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lastRenderedPageBreak/>
        <w:t>开户银行：建行广州永福支行</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9A7C2E">
        <w:rPr>
          <w:rFonts w:ascii="华文中宋" w:eastAsia="华文中宋" w:hAnsi="华文中宋"/>
          <w:sz w:val="24"/>
          <w:szCs w:val="24"/>
        </w:rPr>
        <w:t>0835P2520002512</w:t>
      </w:r>
      <w:r w:rsidRPr="006A002A">
        <w:rPr>
          <w:rFonts w:ascii="华文中宋" w:eastAsia="华文中宋" w:hAnsi="华文中宋" w:hint="eastAsia"/>
          <w:sz w:val="24"/>
          <w:szCs w:val="24"/>
        </w:rPr>
        <w:t>成交服务费</w:t>
      </w:r>
    </w:p>
    <w:p w:rsidR="001611C1" w:rsidRPr="00D058FA"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rsidR="001611C1"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w:t>
      </w:r>
      <w:r w:rsidR="009D3C3B">
        <w:rPr>
          <w:rFonts w:ascii="华文中宋" w:eastAsia="华文中宋" w:hAnsi="华文中宋" w:hint="eastAsia"/>
          <w:sz w:val="24"/>
          <w:szCs w:val="24"/>
        </w:rPr>
        <w:t>综合评审</w:t>
      </w:r>
      <w:r>
        <w:rPr>
          <w:rFonts w:ascii="华文中宋" w:eastAsia="华文中宋" w:hAnsi="华文中宋" w:hint="eastAsia"/>
          <w:sz w:val="24"/>
          <w:szCs w:val="24"/>
        </w:rPr>
        <w:t>方案与采购人开展合同办理。</w:t>
      </w:r>
    </w:p>
    <w:p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3473"/>
      </w:tblGrid>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（一）采购项目联系人（代理机构）：韦先生</w:t>
            </w:r>
          </w:p>
        </w:tc>
        <w:tc>
          <w:tcPr>
            <w:tcW w:w="3473"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电话：020-87258495-20</w:t>
            </w:r>
            <w:r>
              <w:rPr>
                <w:rFonts w:ascii="华文中宋" w:eastAsia="华文中宋" w:hAnsi="华文中宋"/>
                <w:szCs w:val="21"/>
              </w:rPr>
              <w:t>1</w:t>
            </w:r>
          </w:p>
        </w:tc>
      </w:tr>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（二）采购代理机构：广东元正招标采购有限公司</w:t>
            </w:r>
          </w:p>
        </w:tc>
        <w:tc>
          <w:tcPr>
            <w:tcW w:w="3473" w:type="dxa"/>
          </w:tcPr>
          <w:p w:rsidR="008636A2" w:rsidRDefault="008636A2" w:rsidP="008636A2">
            <w:pPr>
              <w:ind w:left="601" w:hangingChars="286" w:hanging="601"/>
              <w:rPr>
                <w:rFonts w:ascii="华文中宋" w:eastAsia="华文中宋" w:hAnsi="华文中宋"/>
                <w:szCs w:val="21"/>
              </w:rPr>
            </w:pPr>
            <w:r>
              <w:rPr>
                <w:rFonts w:ascii="华文中宋" w:eastAsia="华文中宋" w:hAnsi="华文中宋" w:hint="eastAsia"/>
                <w:szCs w:val="21"/>
              </w:rPr>
              <w:t>地址：广州市越秀区先烈中路102号华盛大厦北塔26楼</w:t>
            </w:r>
          </w:p>
        </w:tc>
      </w:tr>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（三）邮箱</w:t>
            </w:r>
          </w:p>
        </w:tc>
        <w:tc>
          <w:tcPr>
            <w:tcW w:w="3473" w:type="dxa"/>
          </w:tcPr>
          <w:p w:rsidR="008636A2" w:rsidRDefault="008636A2" w:rsidP="008636A2">
            <w:pPr>
              <w:ind w:left="601" w:hangingChars="286" w:hanging="601"/>
              <w:rPr>
                <w:rFonts w:ascii="华文中宋" w:eastAsia="华文中宋" w:hAnsi="华文中宋"/>
                <w:szCs w:val="21"/>
              </w:rPr>
            </w:pPr>
            <w:r>
              <w:rPr>
                <w:rFonts w:ascii="华文中宋" w:eastAsia="华文中宋" w:hAnsi="华文中宋" w:hint="eastAsia"/>
                <w:szCs w:val="21"/>
              </w:rPr>
              <w:t>w</w:t>
            </w:r>
            <w:r>
              <w:rPr>
                <w:rFonts w:ascii="华文中宋" w:eastAsia="华文中宋" w:hAnsi="华文中宋"/>
                <w:szCs w:val="21"/>
              </w:rPr>
              <w:t>hda@21cn.net</w:t>
            </w:r>
          </w:p>
        </w:tc>
      </w:tr>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（四）采购人联系人：广东省</w:t>
            </w:r>
            <w:r w:rsidRPr="0073741D">
              <w:rPr>
                <w:rFonts w:ascii="华文中宋" w:eastAsia="华文中宋" w:hAnsi="华文中宋" w:hint="eastAsia"/>
                <w:szCs w:val="21"/>
              </w:rPr>
              <w:t>疾病预防控制中心</w:t>
            </w:r>
          </w:p>
        </w:tc>
        <w:tc>
          <w:tcPr>
            <w:tcW w:w="3473" w:type="dxa"/>
          </w:tcPr>
          <w:p w:rsidR="008636A2" w:rsidRDefault="00DA23FA" w:rsidP="008636A2">
            <w:pPr>
              <w:ind w:left="601" w:hangingChars="286" w:hanging="601"/>
              <w:rPr>
                <w:rFonts w:ascii="华文中宋" w:eastAsia="华文中宋" w:hAnsi="华文中宋"/>
                <w:szCs w:val="21"/>
              </w:rPr>
            </w:pPr>
            <w:r>
              <w:rPr>
                <w:rFonts w:ascii="华文中宋" w:eastAsia="华文中宋" w:hAnsi="华文中宋" w:hint="eastAsia"/>
                <w:szCs w:val="21"/>
              </w:rPr>
              <w:t>许</w:t>
            </w:r>
            <w:r w:rsidR="008636A2">
              <w:rPr>
                <w:rFonts w:ascii="华文中宋" w:eastAsia="华文中宋" w:hAnsi="华文中宋" w:hint="eastAsia"/>
                <w:szCs w:val="21"/>
              </w:rPr>
              <w:t>老师</w:t>
            </w:r>
          </w:p>
        </w:tc>
      </w:tr>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（五）平台技术支持：</w:t>
            </w:r>
            <w:r w:rsidRPr="009C1089">
              <w:rPr>
                <w:rFonts w:ascii="华文中宋" w:eastAsia="华文中宋" w:hAnsi="华文中宋" w:hint="eastAsia"/>
                <w:szCs w:val="21"/>
              </w:rPr>
              <w:t>李先生，刘先生</w:t>
            </w:r>
          </w:p>
        </w:tc>
        <w:tc>
          <w:tcPr>
            <w:tcW w:w="3473" w:type="dxa"/>
          </w:tcPr>
          <w:p w:rsidR="008636A2" w:rsidRDefault="008636A2" w:rsidP="008636A2">
            <w:pPr>
              <w:ind w:left="601" w:hangingChars="286" w:hanging="601"/>
              <w:rPr>
                <w:rFonts w:ascii="华文中宋" w:eastAsia="华文中宋" w:hAnsi="华文中宋"/>
                <w:szCs w:val="21"/>
              </w:rPr>
            </w:pPr>
            <w:r w:rsidRPr="009C1089">
              <w:rPr>
                <w:rFonts w:ascii="华文中宋" w:eastAsia="华文中宋" w:hAnsi="华文中宋" w:hint="eastAsia"/>
                <w:szCs w:val="21"/>
              </w:rPr>
              <w:t>电话：020-87258495-926、927</w:t>
            </w:r>
          </w:p>
        </w:tc>
      </w:tr>
    </w:tbl>
    <w:p w:rsidR="001611C1" w:rsidRPr="00D058FA" w:rsidRDefault="001611C1">
      <w:pPr>
        <w:pStyle w:val="af9"/>
        <w:widowControl/>
        <w:spacing w:line="360" w:lineRule="auto"/>
        <w:ind w:left="420" w:firstLineChars="0" w:firstLine="0"/>
        <w:jc w:val="center"/>
        <w:rPr>
          <w:rFonts w:ascii="宋体" w:eastAsia="华文中宋" w:hAnsi="宋体"/>
          <w:b/>
        </w:rPr>
      </w:pPr>
    </w:p>
    <w:p w:rsidR="00991FE3" w:rsidRDefault="00991FE3">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1611C1" w:rsidRPr="00D058FA" w:rsidRDefault="00F36A0C" w:rsidP="002D3A89">
      <w:pPr>
        <w:spacing w:beforeLines="100" w:before="312" w:afterLines="100" w:after="312"/>
        <w:jc w:val="center"/>
        <w:outlineLvl w:val="0"/>
        <w:rPr>
          <w:rFonts w:ascii="宋体" w:eastAsia="华文中宋" w:hAnsi="宋体"/>
        </w:rPr>
      </w:pPr>
      <w:bookmarkStart w:id="3" w:name="_Toc181981843"/>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3"/>
    </w:p>
    <w:p w:rsidR="001611C1"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rsidR="004447B8" w:rsidRPr="004447B8" w:rsidRDefault="004447B8" w:rsidP="004447B8">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1.</w:t>
      </w:r>
      <w:r w:rsidRPr="004447B8">
        <w:rPr>
          <w:rFonts w:ascii="华文中宋" w:eastAsia="华文中宋" w:hAnsi="华文中宋" w:cs="宋体" w:hint="eastAsia"/>
          <w:b/>
          <w:bCs/>
          <w:sz w:val="24"/>
          <w:szCs w:val="24"/>
        </w:rPr>
        <w:t>用户需求书中打“★”号条款为实质性条款，有任何一条负偏离则导致无效响应。</w:t>
      </w:r>
    </w:p>
    <w:p w:rsidR="001611C1" w:rsidRPr="00D058FA" w:rsidRDefault="004447B8" w:rsidP="004447B8">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2.</w:t>
      </w:r>
      <w:r w:rsidRPr="004447B8">
        <w:rPr>
          <w:rFonts w:ascii="华文中宋" w:eastAsia="华文中宋" w:hAnsi="华文中宋" w:cs="宋体" w:hint="eastAsia"/>
          <w:b/>
          <w:bCs/>
          <w:sz w:val="24"/>
          <w:szCs w:val="24"/>
        </w:rPr>
        <w:t>用户需求书中打“▲”号条款为重要技术参数，但不作为无效响应条款。</w:t>
      </w:r>
    </w:p>
    <w:p w:rsidR="001611C1"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W w:w="0" w:type="auto"/>
        <w:tblLook w:val="04A0" w:firstRow="1" w:lastRow="0" w:firstColumn="1" w:lastColumn="0" w:noHBand="0" w:noVBand="1"/>
      </w:tblPr>
      <w:tblGrid>
        <w:gridCol w:w="426"/>
        <w:gridCol w:w="880"/>
        <w:gridCol w:w="2063"/>
        <w:gridCol w:w="426"/>
        <w:gridCol w:w="674"/>
        <w:gridCol w:w="1065"/>
        <w:gridCol w:w="1325"/>
        <w:gridCol w:w="2180"/>
      </w:tblGrid>
      <w:tr w:rsidR="00EC2A9F" w:rsidRPr="00EC2A9F" w:rsidTr="00EC2A9F">
        <w:trPr>
          <w:trHeight w:val="679"/>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序号</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物资名称</w:t>
            </w:r>
          </w:p>
        </w:tc>
        <w:tc>
          <w:tcPr>
            <w:tcW w:w="2063" w:type="dxa"/>
            <w:tcBorders>
              <w:top w:val="single" w:sz="4" w:space="0" w:color="000000"/>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推荐参数(调研品牌、型号、规格)</w:t>
            </w:r>
          </w:p>
        </w:tc>
        <w:tc>
          <w:tcPr>
            <w:tcW w:w="426" w:type="dxa"/>
            <w:tcBorders>
              <w:top w:val="single" w:sz="4" w:space="0" w:color="000000"/>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单位</w:t>
            </w:r>
          </w:p>
        </w:tc>
        <w:tc>
          <w:tcPr>
            <w:tcW w:w="674" w:type="dxa"/>
            <w:tcBorders>
              <w:top w:val="single" w:sz="4" w:space="0" w:color="000000"/>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数量</w:t>
            </w:r>
          </w:p>
        </w:tc>
        <w:tc>
          <w:tcPr>
            <w:tcW w:w="1065" w:type="dxa"/>
            <w:tcBorders>
              <w:top w:val="single" w:sz="4" w:space="0" w:color="000000"/>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单价</w:t>
            </w:r>
          </w:p>
        </w:tc>
        <w:tc>
          <w:tcPr>
            <w:tcW w:w="1325" w:type="dxa"/>
            <w:tcBorders>
              <w:top w:val="single" w:sz="4" w:space="0" w:color="000000"/>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金额</w:t>
            </w:r>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送货/服务计划</w:t>
            </w:r>
          </w:p>
        </w:tc>
      </w:tr>
      <w:tr w:rsidR="00EC2A9F" w:rsidRPr="00EC2A9F" w:rsidTr="00EC2A9F">
        <w:trPr>
          <w:trHeight w:val="1808"/>
        </w:trPr>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Courier New"/>
                <w:color w:val="000000"/>
                <w:kern w:val="0"/>
                <w:szCs w:val="21"/>
              </w:rPr>
            </w:pPr>
            <w:r w:rsidRPr="00EC2A9F">
              <w:rPr>
                <w:rFonts w:ascii="华文中宋" w:eastAsia="华文中宋" w:hAnsi="华文中宋" w:cs="Courier New"/>
                <w:color w:val="000000"/>
                <w:kern w:val="0"/>
                <w:szCs w:val="21"/>
              </w:rPr>
              <w:t>1</w:t>
            </w:r>
          </w:p>
        </w:tc>
        <w:tc>
          <w:tcPr>
            <w:tcW w:w="880" w:type="dxa"/>
            <w:tcBorders>
              <w:top w:val="nil"/>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单细胞建库及测序</w:t>
            </w:r>
          </w:p>
        </w:tc>
        <w:tc>
          <w:tcPr>
            <w:tcW w:w="2063" w:type="dxa"/>
            <w:tcBorders>
              <w:top w:val="nil"/>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品牌：上海墨卓/深圳珍氏/广州青蓝，测序规格：测序模式PE150,每个样本数据量100G</w:t>
            </w:r>
          </w:p>
        </w:tc>
        <w:tc>
          <w:tcPr>
            <w:tcW w:w="426" w:type="dxa"/>
            <w:tcBorders>
              <w:top w:val="nil"/>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个</w:t>
            </w:r>
          </w:p>
        </w:tc>
        <w:tc>
          <w:tcPr>
            <w:tcW w:w="674" w:type="dxa"/>
            <w:tcBorders>
              <w:top w:val="nil"/>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20.0</w:t>
            </w:r>
          </w:p>
        </w:tc>
        <w:tc>
          <w:tcPr>
            <w:tcW w:w="1065" w:type="dxa"/>
            <w:tcBorders>
              <w:top w:val="nil"/>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right"/>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9900.00</w:t>
            </w:r>
          </w:p>
        </w:tc>
        <w:tc>
          <w:tcPr>
            <w:tcW w:w="1325" w:type="dxa"/>
            <w:tcBorders>
              <w:top w:val="nil"/>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right"/>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198000.00</w:t>
            </w:r>
          </w:p>
        </w:tc>
        <w:tc>
          <w:tcPr>
            <w:tcW w:w="2180" w:type="dxa"/>
            <w:tcBorders>
              <w:top w:val="nil"/>
              <w:left w:val="nil"/>
              <w:bottom w:val="single" w:sz="4" w:space="0" w:color="000000"/>
              <w:right w:val="single" w:sz="4" w:space="0" w:color="000000"/>
            </w:tcBorders>
            <w:shd w:val="clear" w:color="auto" w:fill="auto"/>
            <w:vAlign w:val="center"/>
            <w:hideMark/>
          </w:tcPr>
          <w:p w:rsidR="00EC2A9F" w:rsidRPr="00EC2A9F" w:rsidRDefault="00EC2A9F" w:rsidP="00EC2A9F">
            <w:pPr>
              <w:widowControl/>
              <w:jc w:val="center"/>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自合同签订后，三个月内完成全部样本测序及验收工作</w:t>
            </w:r>
          </w:p>
        </w:tc>
      </w:tr>
    </w:tbl>
    <w:p w:rsidR="004447B8"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4447B8" w:rsidRPr="00D058FA">
        <w:rPr>
          <w:rFonts w:ascii="华文中宋" w:eastAsia="华文中宋" w:hAnsi="华文中宋" w:hint="eastAsia"/>
          <w:b/>
          <w:bCs/>
          <w:color w:val="000000"/>
          <w:sz w:val="24"/>
          <w:szCs w:val="24"/>
        </w:rPr>
        <w:t>、</w:t>
      </w:r>
      <w:r w:rsidR="004447B8">
        <w:rPr>
          <w:rFonts w:ascii="华文中宋" w:eastAsia="华文中宋" w:hAnsi="华文中宋" w:hint="eastAsia"/>
          <w:b/>
          <w:bCs/>
          <w:color w:val="000000"/>
          <w:sz w:val="24"/>
          <w:szCs w:val="24"/>
        </w:rPr>
        <w:t>技术</w:t>
      </w:r>
      <w:r w:rsidR="00921782">
        <w:rPr>
          <w:rFonts w:ascii="华文中宋" w:eastAsia="华文中宋" w:hAnsi="华文中宋" w:hint="eastAsia"/>
          <w:b/>
          <w:bCs/>
          <w:color w:val="000000"/>
          <w:sz w:val="24"/>
          <w:szCs w:val="24"/>
        </w:rPr>
        <w:t>商务</w:t>
      </w:r>
      <w:r w:rsidR="004447B8">
        <w:rPr>
          <w:rFonts w:ascii="华文中宋" w:eastAsia="华文中宋" w:hAnsi="华文中宋" w:hint="eastAsia"/>
          <w:b/>
          <w:bCs/>
          <w:color w:val="000000"/>
          <w:sz w:val="24"/>
          <w:szCs w:val="24"/>
        </w:rPr>
        <w:t>参数</w:t>
      </w:r>
    </w:p>
    <w:p w:rsidR="00656252" w:rsidRPr="00656252" w:rsidRDefault="00656252" w:rsidP="00656252">
      <w:pPr>
        <w:pStyle w:val="af9"/>
        <w:spacing w:line="460" w:lineRule="exact"/>
        <w:ind w:firstLine="480"/>
        <w:rPr>
          <w:rFonts w:ascii="华文中宋" w:eastAsia="华文中宋" w:hAnsi="华文中宋"/>
          <w:b/>
          <w:sz w:val="24"/>
          <w:szCs w:val="24"/>
        </w:rPr>
      </w:pPr>
      <w:r w:rsidRPr="00656252">
        <w:rPr>
          <w:rFonts w:ascii="华文中宋" w:eastAsia="华文中宋" w:hAnsi="华文中宋"/>
          <w:b/>
          <w:sz w:val="24"/>
          <w:szCs w:val="24"/>
        </w:rPr>
        <w:t>（一）技术参数</w:t>
      </w:r>
      <w:r w:rsidR="00921782" w:rsidRPr="00F230F3">
        <w:rPr>
          <w:rFonts w:ascii="华文中宋" w:eastAsia="华文中宋" w:hAnsi="华文中宋" w:hint="eastAsia"/>
          <w:b/>
          <w:bCs/>
          <w:color w:val="000000"/>
          <w:sz w:val="24"/>
          <w:szCs w:val="24"/>
        </w:rPr>
        <w:t>（包括性能、材料、结构、外观、安全或服务内容和服务标准等）</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w:t>
      </w:r>
      <w:r w:rsidRPr="00F230F3">
        <w:rPr>
          <w:rFonts w:ascii="华文中宋" w:eastAsia="华文中宋" w:hAnsi="华文中宋"/>
          <w:sz w:val="24"/>
          <w:szCs w:val="24"/>
        </w:rPr>
        <w:t>项目内容及要求</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1.1单细胞建库技术参数：</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1.1.1.★单细胞分离技术：液滴微流控法；采用Mobinova-100单细胞微流控液滴系统，产生不少于10万个独立的纳升级液滴反应体系，细胞捕获效率最高达70%；双细胞比率≤5%/10000个细胞</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1.1.2.在细胞内实现初次反转录和末端加polyA后，再进入单细胞系统上机；</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1.1.3.★单细胞微生物转录组可实现单菌或混菌捕获；</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1.1.4.使用凝胶珠进行细胞标记；微球分离方法：光激发分离；</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1.1.5.★具有mobinova-100设备平台的服务资质；</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1.2单细胞测序主要技术参数：</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★1.2.1.使用MGI-T7测序仪，测序模式为PE150；</w:t>
      </w:r>
    </w:p>
    <w:p w:rsidR="00F230F3" w:rsidRPr="00F230F3" w:rsidRDefault="00F230F3" w:rsidP="00F230F3">
      <w:pPr>
        <w:pStyle w:val="af9"/>
        <w:spacing w:line="560" w:lineRule="exact"/>
        <w:ind w:firstLine="480"/>
        <w:rPr>
          <w:rFonts w:ascii="华文中宋" w:eastAsia="华文中宋" w:hAnsi="华文中宋"/>
          <w:sz w:val="24"/>
          <w:szCs w:val="24"/>
        </w:rPr>
      </w:pPr>
      <w:r w:rsidRPr="00F230F3">
        <w:rPr>
          <w:rFonts w:ascii="华文中宋" w:eastAsia="华文中宋" w:hAnsi="华文中宋" w:hint="eastAsia"/>
          <w:sz w:val="24"/>
          <w:szCs w:val="24"/>
        </w:rPr>
        <w:t>★1.2.2.每个样本测序数据量达到100 GB，云盘交付。</w:t>
      </w:r>
    </w:p>
    <w:p w:rsidR="00656252" w:rsidRPr="00656252" w:rsidRDefault="00656252" w:rsidP="00656252">
      <w:pPr>
        <w:pStyle w:val="af9"/>
        <w:spacing w:line="460" w:lineRule="exact"/>
        <w:ind w:firstLine="480"/>
        <w:rPr>
          <w:rFonts w:ascii="华文中宋" w:eastAsia="华文中宋" w:hAnsi="华文中宋"/>
          <w:b/>
          <w:sz w:val="24"/>
          <w:szCs w:val="24"/>
        </w:rPr>
      </w:pPr>
      <w:r w:rsidRPr="00656252">
        <w:rPr>
          <w:rFonts w:ascii="华文中宋" w:eastAsia="华文中宋" w:hAnsi="华文中宋"/>
          <w:b/>
          <w:sz w:val="24"/>
          <w:szCs w:val="24"/>
        </w:rPr>
        <w:lastRenderedPageBreak/>
        <w:t>（二）商务参数</w:t>
      </w:r>
      <w:r w:rsidR="00921782" w:rsidRPr="00921782">
        <w:rPr>
          <w:rFonts w:ascii="华文中宋" w:eastAsia="华文中宋" w:hAnsi="华文中宋" w:hint="eastAsia"/>
          <w:b/>
          <w:sz w:val="24"/>
          <w:szCs w:val="24"/>
        </w:rPr>
        <w:t>（包括交付时间与地点、付款进度与方式、包装运输、售后服务等）</w:t>
      </w:r>
    </w:p>
    <w:p w:rsidR="00921782" w:rsidRPr="00921782" w:rsidRDefault="00921782" w:rsidP="00921782">
      <w:pPr>
        <w:numPr>
          <w:ilvl w:val="0"/>
          <w:numId w:val="41"/>
        </w:numPr>
        <w:spacing w:line="360" w:lineRule="auto"/>
        <w:rPr>
          <w:rFonts w:ascii="华文中宋" w:eastAsia="华文中宋" w:hAnsi="华文中宋"/>
          <w:sz w:val="24"/>
          <w:szCs w:val="24"/>
        </w:rPr>
      </w:pPr>
      <w:r w:rsidRPr="00921782">
        <w:rPr>
          <w:rFonts w:ascii="华文中宋" w:eastAsia="华文中宋" w:hAnsi="华文中宋" w:hint="eastAsia"/>
          <w:sz w:val="24"/>
          <w:szCs w:val="24"/>
        </w:rPr>
        <w:t>★可接受不定时分批送样，提供专人上门收样服务，保证样本运输全程温控要求；</w:t>
      </w:r>
    </w:p>
    <w:p w:rsidR="00921782" w:rsidRPr="00921782" w:rsidRDefault="00921782" w:rsidP="00921782">
      <w:pPr>
        <w:numPr>
          <w:ilvl w:val="0"/>
          <w:numId w:val="41"/>
        </w:numPr>
        <w:spacing w:line="360" w:lineRule="auto"/>
        <w:rPr>
          <w:rFonts w:ascii="华文中宋" w:eastAsia="华文中宋" w:hAnsi="华文中宋"/>
          <w:sz w:val="24"/>
          <w:szCs w:val="24"/>
        </w:rPr>
      </w:pPr>
      <w:r w:rsidRPr="00921782">
        <w:rPr>
          <w:rFonts w:ascii="华文中宋" w:eastAsia="华文中宋" w:hAnsi="华文中宋" w:hint="eastAsia"/>
          <w:sz w:val="24"/>
          <w:szCs w:val="24"/>
        </w:rPr>
        <w:t>▲具备专业技术团队定期汇报项目进展；提供能够支撑文章发表的所有信息分析服务，并安排1-2名生信分析人员提供信息分析培训；提供相似案例作为参考；</w:t>
      </w:r>
    </w:p>
    <w:p w:rsidR="00921782" w:rsidRPr="00921782" w:rsidRDefault="00921782" w:rsidP="00921782">
      <w:pPr>
        <w:numPr>
          <w:ilvl w:val="0"/>
          <w:numId w:val="41"/>
        </w:numPr>
        <w:spacing w:line="360" w:lineRule="auto"/>
        <w:rPr>
          <w:rFonts w:ascii="华文中宋" w:eastAsia="华文中宋" w:hAnsi="华文中宋"/>
          <w:sz w:val="24"/>
          <w:szCs w:val="24"/>
        </w:rPr>
      </w:pPr>
      <w:r w:rsidRPr="00921782">
        <w:rPr>
          <w:rFonts w:ascii="华文中宋" w:eastAsia="华文中宋" w:hAnsi="华文中宋" w:hint="eastAsia"/>
          <w:sz w:val="24"/>
          <w:szCs w:val="24"/>
        </w:rPr>
        <w:t>样本类型为水体样本，对测序过程中使用的样本及其产物建立台账管理，测序后作销毁处理。在最终数据提供后，继续保留数据3个月；</w:t>
      </w:r>
    </w:p>
    <w:p w:rsidR="00921782" w:rsidRPr="00921782" w:rsidRDefault="00921782" w:rsidP="00921782">
      <w:pPr>
        <w:numPr>
          <w:ilvl w:val="0"/>
          <w:numId w:val="41"/>
        </w:numPr>
        <w:spacing w:line="360" w:lineRule="auto"/>
        <w:rPr>
          <w:rFonts w:ascii="华文中宋" w:eastAsia="华文中宋" w:hAnsi="华文中宋"/>
          <w:sz w:val="24"/>
          <w:szCs w:val="24"/>
        </w:rPr>
      </w:pPr>
      <w:r w:rsidRPr="00921782">
        <w:rPr>
          <w:rFonts w:ascii="华文中宋" w:eastAsia="华文中宋" w:hAnsi="华文中宋" w:hint="eastAsia"/>
          <w:sz w:val="24"/>
          <w:szCs w:val="24"/>
        </w:rPr>
        <w:t>服务供应商配备专门的服务人员，使用者若有需求，可以2小时内到达，处理客户相关的样本问题。</w:t>
      </w:r>
    </w:p>
    <w:p w:rsidR="00921782" w:rsidRPr="00921782" w:rsidRDefault="00921782" w:rsidP="00921782">
      <w:pPr>
        <w:numPr>
          <w:ilvl w:val="0"/>
          <w:numId w:val="41"/>
        </w:numPr>
        <w:spacing w:line="360" w:lineRule="auto"/>
        <w:rPr>
          <w:rFonts w:ascii="华文中宋" w:eastAsia="华文中宋" w:hAnsi="华文中宋"/>
          <w:sz w:val="24"/>
          <w:szCs w:val="24"/>
        </w:rPr>
      </w:pPr>
      <w:r w:rsidRPr="00921782">
        <w:rPr>
          <w:rFonts w:ascii="华文中宋" w:eastAsia="华文中宋" w:hAnsi="华文中宋" w:hint="eastAsia"/>
          <w:sz w:val="24"/>
          <w:szCs w:val="24"/>
        </w:rPr>
        <w:t>自合同签订后，三个月内完成全部样本测序及验收工作。</w:t>
      </w:r>
    </w:p>
    <w:p w:rsidR="001611C1" w:rsidRPr="00DE108F" w:rsidRDefault="00DE108F"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E108F">
        <w:rPr>
          <w:rFonts w:ascii="华文中宋" w:eastAsia="华文中宋" w:hAnsi="华文中宋" w:hint="eastAsia"/>
          <w:b/>
          <w:bCs/>
          <w:color w:val="000000"/>
          <w:sz w:val="24"/>
          <w:szCs w:val="24"/>
        </w:rPr>
        <w:t>六</w:t>
      </w:r>
      <w:r w:rsidR="00275014" w:rsidRPr="00DE108F">
        <w:rPr>
          <w:rFonts w:ascii="华文中宋" w:eastAsia="华文中宋" w:hAnsi="华文中宋" w:hint="eastAsia"/>
          <w:b/>
          <w:bCs/>
          <w:color w:val="000000"/>
          <w:sz w:val="24"/>
          <w:szCs w:val="24"/>
        </w:rPr>
        <w:t>、</w:t>
      </w:r>
      <w:r w:rsidR="00F36A0C" w:rsidRPr="00DE108F">
        <w:rPr>
          <w:rFonts w:ascii="华文中宋" w:eastAsia="华文中宋" w:hAnsi="华文中宋" w:hint="eastAsia"/>
          <w:b/>
          <w:bCs/>
          <w:color w:val="000000"/>
          <w:sz w:val="24"/>
          <w:szCs w:val="24"/>
        </w:rPr>
        <w:t>商务要求</w:t>
      </w:r>
    </w:p>
    <w:p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rsidR="00BB298C" w:rsidRPr="00D058FA"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如项目有参数提供，报价时需同时提供参数响应表，否则将视为无效报价。</w:t>
      </w:r>
    </w:p>
    <w:p w:rsidR="00BB298C" w:rsidRPr="00470A40"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送货时间必须明确时间节点或时间段，</w:t>
      </w:r>
      <w:r w:rsidRPr="00691509">
        <w:rPr>
          <w:rFonts w:ascii="华文中宋" w:eastAsia="华文中宋" w:hAnsi="华文中宋" w:hint="eastAsia"/>
          <w:b/>
          <w:bCs/>
          <w:color w:val="0000FF"/>
          <w:sz w:val="24"/>
          <w:szCs w:val="24"/>
        </w:rPr>
        <w:t>不明确的视为无效报价，</w:t>
      </w:r>
      <w:r w:rsidRPr="009A12BE">
        <w:rPr>
          <w:rFonts w:ascii="华文中宋" w:eastAsia="华文中宋" w:hAnsi="华文中宋" w:hint="eastAsia"/>
          <w:b/>
          <w:bCs/>
          <w:color w:val="0000FF"/>
          <w:sz w:val="24"/>
          <w:szCs w:val="24"/>
        </w:rPr>
        <w:t>送货时间</w:t>
      </w:r>
      <w:r w:rsidRPr="00691509">
        <w:rPr>
          <w:rFonts w:ascii="华文中宋" w:eastAsia="华文中宋" w:hAnsi="华文中宋" w:hint="eastAsia"/>
          <w:b/>
          <w:bCs/>
          <w:color w:val="0000FF"/>
          <w:sz w:val="24"/>
          <w:szCs w:val="24"/>
        </w:rPr>
        <w:t>应按</w:t>
      </w:r>
      <w:r>
        <w:rPr>
          <w:rFonts w:ascii="华文中宋" w:eastAsia="华文中宋" w:hAnsi="华文中宋" w:hint="eastAsia"/>
          <w:b/>
          <w:bCs/>
          <w:color w:val="0000FF"/>
          <w:sz w:val="24"/>
          <w:szCs w:val="24"/>
        </w:rPr>
        <w:t>需求时间填定，</w:t>
      </w:r>
      <w:r w:rsidRPr="009A12BE">
        <w:rPr>
          <w:rFonts w:ascii="华文中宋" w:eastAsia="华文中宋" w:hAnsi="华文中宋" w:hint="eastAsia"/>
          <w:b/>
          <w:bCs/>
          <w:color w:val="0000FF"/>
          <w:sz w:val="24"/>
          <w:szCs w:val="24"/>
        </w:rPr>
        <w:t>早于需求时间的必须严格履约，超期履约的将追究相应责任</w:t>
      </w:r>
      <w:r w:rsidRPr="00691509">
        <w:rPr>
          <w:rFonts w:ascii="华文中宋" w:eastAsia="华文中宋" w:hAnsi="华文中宋" w:hint="eastAsia"/>
          <w:b/>
          <w:bCs/>
          <w:color w:val="0000FF"/>
          <w:sz w:val="24"/>
          <w:szCs w:val="24"/>
        </w:rPr>
        <w:t>。</w:t>
      </w:r>
    </w:p>
    <w:p w:rsidR="00BB298C" w:rsidRPr="009A12BE"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9A12BE">
        <w:rPr>
          <w:rFonts w:ascii="华文中宋" w:eastAsia="华文中宋" w:hAnsi="华文中宋" w:hint="eastAsia"/>
          <w:b/>
          <w:bCs/>
          <w:color w:val="FF0000"/>
          <w:sz w:val="24"/>
          <w:szCs w:val="24"/>
        </w:rPr>
        <w:t>应投最新产品，保证质量，若需求对货物有效期有要求时，须备注清楚所投产品的到货有效期，否则将视为无效报价。</w:t>
      </w:r>
    </w:p>
    <w:p w:rsidR="00BB298C" w:rsidRPr="00D058FA"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报价时须同时提供报价单EXCLE表格电子版，报价以加盖公章的PDF为准，若有存在不一致的后果由供应商自负。</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报价供应商在经营活动中没有违法记录。</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供应商报价时必须提供</w:t>
      </w:r>
      <w:r w:rsidRPr="00D058FA">
        <w:rPr>
          <w:rFonts w:ascii="华文中宋" w:eastAsia="华文中宋" w:hAnsi="华文中宋"/>
          <w:b/>
          <w:bCs/>
          <w:color w:val="000000"/>
          <w:sz w:val="24"/>
          <w:szCs w:val="24"/>
        </w:rPr>
        <w:t>:</w:t>
      </w:r>
    </w:p>
    <w:p w:rsidR="006261AC" w:rsidRPr="00D058FA" w:rsidRDefault="006261AC" w:rsidP="006261AC">
      <w:pPr>
        <w:pStyle w:val="af9"/>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供货承诺函（格式见附件），若不提供将导致报价无效。</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rsidR="006261AC" w:rsidRPr="00D058FA" w:rsidRDefault="006261AC" w:rsidP="006261AC">
      <w:pPr>
        <w:pStyle w:val="af9"/>
        <w:numPr>
          <w:ilvl w:val="0"/>
          <w:numId w:val="11"/>
        </w:numPr>
        <w:tabs>
          <w:tab w:val="left" w:pos="360"/>
        </w:tabs>
        <w:spacing w:line="480" w:lineRule="exact"/>
        <w:ind w:left="0" w:firstLine="480"/>
        <w:rPr>
          <w:rFonts w:ascii="华文中宋" w:eastAsia="华文中宋" w:hAnsi="华文中宋" w:cs="宋体"/>
          <w:b/>
          <w:bCs/>
          <w:color w:val="000000"/>
          <w:sz w:val="24"/>
          <w:szCs w:val="24"/>
        </w:rPr>
      </w:pPr>
      <w:r w:rsidRPr="00D058FA">
        <w:rPr>
          <w:rFonts w:ascii="华文中宋" w:eastAsia="华文中宋" w:hAnsi="华文中宋" w:cs="宋体" w:hint="eastAsia"/>
          <w:b/>
          <w:bCs/>
          <w:color w:val="000000"/>
          <w:sz w:val="24"/>
          <w:szCs w:val="24"/>
        </w:rPr>
        <w:t>需求参考品牌为2个或以上时，若所投产品是参考品牌，则需提供相应技术参数，</w:t>
      </w:r>
      <w:r w:rsidRPr="00D058FA">
        <w:rPr>
          <w:rFonts w:ascii="华文中宋" w:eastAsia="华文中宋" w:hAnsi="华文中宋" w:cs="宋体" w:hint="eastAsia"/>
          <w:b/>
          <w:bCs/>
          <w:color w:val="000000"/>
          <w:sz w:val="24"/>
          <w:szCs w:val="24"/>
        </w:rPr>
        <w:lastRenderedPageBreak/>
        <w:t>若所投产品不是参考品牌，则需提供相应技术参数和承诺函（承诺所投产品的技术参数相当于或优于参考品牌，</w:t>
      </w:r>
      <w:r w:rsidRPr="00D058FA">
        <w:rPr>
          <w:rFonts w:ascii="华文中宋" w:eastAsia="华文中宋" w:hAnsi="华文中宋" w:cs="宋体" w:hint="eastAsia"/>
          <w:b/>
          <w:bCs/>
          <w:color w:val="FF0000"/>
          <w:sz w:val="24"/>
          <w:szCs w:val="24"/>
        </w:rPr>
        <w:t>格式见附件</w:t>
      </w:r>
      <w:r w:rsidRPr="00D058FA">
        <w:rPr>
          <w:rFonts w:ascii="华文中宋" w:eastAsia="华文中宋" w:hAnsi="华文中宋" w:cs="宋体" w:hint="eastAsia"/>
          <w:b/>
          <w:bCs/>
          <w:color w:val="000000"/>
          <w:sz w:val="24"/>
          <w:szCs w:val="24"/>
        </w:rPr>
        <w:t>），必要时还需提供样品，且提供样品所产生的费用由供应商自负，否则将不被推荐为成交候选人。所提供的技术参数应当</w:t>
      </w:r>
      <w:r w:rsidRPr="00D058FA">
        <w:rPr>
          <w:rFonts w:ascii="华文中宋" w:eastAsia="华文中宋" w:hAnsi="华文中宋" w:cs="宋体" w:hint="eastAsia"/>
          <w:b/>
          <w:bCs/>
          <w:color w:val="FF0000"/>
          <w:sz w:val="24"/>
          <w:szCs w:val="24"/>
        </w:rPr>
        <w:t>完整、详细、清晰，</w:t>
      </w:r>
      <w:r w:rsidRPr="00D058FA">
        <w:rPr>
          <w:rFonts w:ascii="华文中宋" w:eastAsia="华文中宋" w:hAnsi="华文中宋" w:cs="宋体" w:hint="eastAsia"/>
          <w:b/>
          <w:bCs/>
          <w:color w:val="000000"/>
          <w:sz w:val="24"/>
          <w:szCs w:val="24"/>
        </w:rPr>
        <w:t>并能反映所投产品的相应信息</w:t>
      </w:r>
      <w:r w:rsidRPr="00D058FA">
        <w:rPr>
          <w:rFonts w:ascii="华文中宋" w:eastAsia="华文中宋" w:hAnsi="华文中宋" w:cs="宋体" w:hint="eastAsia"/>
          <w:b/>
          <w:bCs/>
          <w:color w:val="FF0000"/>
          <w:sz w:val="24"/>
          <w:szCs w:val="24"/>
        </w:rPr>
        <w:t>（含品牌型号、外观结构、主要性能等内容），应以产品彩页或相应技术参数的厂家使用说明书复印件作为技术证明材料，否则视相应技术参数响应不符合参数要求。（如厂家的产品使用说明为英文版，请同时提供中文版。）</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w:t>
      </w:r>
      <w:r>
        <w:rPr>
          <w:rFonts w:ascii="华文中宋" w:eastAsia="华文中宋" w:hAnsi="华文中宋" w:hint="eastAsia"/>
          <w:b/>
          <w:bCs/>
          <w:color w:val="000000"/>
          <w:sz w:val="24"/>
          <w:szCs w:val="24"/>
        </w:rPr>
        <w:t>综合评审</w:t>
      </w:r>
      <w:r w:rsidRPr="00D058FA">
        <w:rPr>
          <w:rFonts w:ascii="华文中宋" w:eastAsia="华文中宋" w:hAnsi="华文中宋" w:hint="eastAsia"/>
          <w:b/>
          <w:bCs/>
          <w:color w:val="000000"/>
          <w:sz w:val="24"/>
          <w:szCs w:val="24"/>
        </w:rPr>
        <w:t>公告附件），以及与合同一致的配置清单。资料不全的，将影响验收。</w:t>
      </w:r>
    </w:p>
    <w:p w:rsidR="006261AC" w:rsidRPr="00D058FA" w:rsidRDefault="004E32CD"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r w:rsidR="006261AC" w:rsidRPr="00D058FA">
        <w:rPr>
          <w:rFonts w:ascii="华文中宋" w:eastAsia="华文中宋" w:hAnsi="华文中宋" w:hint="eastAsia"/>
          <w:b/>
          <w:bCs/>
          <w:color w:val="000000"/>
          <w:sz w:val="24"/>
          <w:szCs w:val="24"/>
        </w:rPr>
        <w:t>。</w:t>
      </w:r>
    </w:p>
    <w:p w:rsidR="006261AC" w:rsidRPr="00D058FA" w:rsidRDefault="006261AC" w:rsidP="006261A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rsidR="006261AC" w:rsidRPr="00D058FA" w:rsidRDefault="006261AC" w:rsidP="006261AC">
      <w:pPr>
        <w:pStyle w:val="a7"/>
        <w:numPr>
          <w:ilvl w:val="0"/>
          <w:numId w:val="38"/>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rsidR="006261AC" w:rsidRPr="00D058FA" w:rsidRDefault="006261AC" w:rsidP="006261AC">
      <w:pPr>
        <w:numPr>
          <w:ilvl w:val="0"/>
          <w:numId w:val="38"/>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w:t>
      </w:r>
      <w:r w:rsidRPr="00D058FA">
        <w:rPr>
          <w:rFonts w:ascii="华文中宋" w:eastAsia="华文中宋" w:hAnsi="华文中宋" w:cs="宋体" w:hint="eastAsia"/>
          <w:color w:val="000000"/>
          <w:sz w:val="24"/>
          <w:szCs w:val="24"/>
        </w:rPr>
        <w:lastRenderedPageBreak/>
        <w:t>致，并可追索查阅。</w:t>
      </w:r>
    </w:p>
    <w:p w:rsidR="006261AC" w:rsidRPr="00D058FA" w:rsidRDefault="006261AC" w:rsidP="006261AC">
      <w:pPr>
        <w:numPr>
          <w:ilvl w:val="0"/>
          <w:numId w:val="38"/>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6261AC" w:rsidRPr="004447B8" w:rsidRDefault="006261AC" w:rsidP="006261AC">
      <w:pPr>
        <w:pStyle w:val="a7"/>
        <w:numPr>
          <w:ilvl w:val="0"/>
          <w:numId w:val="10"/>
        </w:numPr>
        <w:tabs>
          <w:tab w:val="left" w:pos="540"/>
        </w:tabs>
        <w:adjustRightInd w:val="0"/>
        <w:snapToGrid w:val="0"/>
        <w:spacing w:line="480" w:lineRule="exact"/>
        <w:ind w:left="0" w:firstLineChars="200" w:firstLine="480"/>
        <w:rPr>
          <w:rFonts w:eastAsia="华文中宋" w:hAnsi="宋体"/>
          <w:b/>
          <w:bCs/>
          <w:color w:val="000000"/>
          <w:sz w:val="21"/>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rsidR="0026321C" w:rsidRDefault="0026321C">
      <w:pPr>
        <w:widowControl/>
        <w:jc w:val="left"/>
        <w:rPr>
          <w:rFonts w:ascii="华文中宋" w:eastAsia="华文中宋" w:hAnsi="华文中宋"/>
          <w:b/>
          <w:bCs/>
          <w:color w:val="000000"/>
          <w:kern w:val="0"/>
          <w:sz w:val="24"/>
          <w:szCs w:val="24"/>
        </w:rPr>
      </w:pPr>
      <w:r>
        <w:rPr>
          <w:rFonts w:ascii="华文中宋" w:eastAsia="华文中宋" w:hAnsi="华文中宋"/>
          <w:b/>
          <w:bCs/>
          <w:color w:val="000000"/>
          <w:sz w:val="24"/>
          <w:szCs w:val="24"/>
        </w:rPr>
        <w:br w:type="page"/>
      </w:r>
    </w:p>
    <w:p w:rsidR="004447B8" w:rsidRPr="004447B8" w:rsidRDefault="00DE108F"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Pr>
          <w:rFonts w:ascii="华文中宋" w:eastAsia="华文中宋" w:hAnsi="华文中宋" w:hint="eastAsia"/>
          <w:b/>
          <w:bCs/>
          <w:color w:val="000000"/>
          <w:sz w:val="24"/>
          <w:szCs w:val="24"/>
        </w:rPr>
        <w:lastRenderedPageBreak/>
        <w:t>七</w:t>
      </w:r>
      <w:r w:rsidR="004447B8" w:rsidRPr="004447B8">
        <w:rPr>
          <w:rFonts w:ascii="华文中宋" w:eastAsia="华文中宋" w:hAnsi="华文中宋" w:hint="eastAsia"/>
          <w:b/>
          <w:bCs/>
          <w:color w:val="000000"/>
          <w:sz w:val="24"/>
          <w:szCs w:val="24"/>
        </w:rPr>
        <w:t>、评分标准</w:t>
      </w:r>
    </w:p>
    <w:p w:rsidR="006261AC" w:rsidRPr="00D50BDB" w:rsidRDefault="006261AC" w:rsidP="006261AC">
      <w:pPr>
        <w:spacing w:line="480" w:lineRule="exact"/>
        <w:rPr>
          <w:rFonts w:ascii="华文中宋" w:eastAsia="华文中宋" w:hAnsi="华文中宋"/>
          <w:b/>
          <w:bCs/>
          <w:sz w:val="24"/>
          <w:szCs w:val="24"/>
        </w:rPr>
      </w:pPr>
      <w:r w:rsidRPr="00D50BDB">
        <w:rPr>
          <w:rFonts w:ascii="华文中宋" w:eastAsia="华文中宋" w:hAnsi="华文中宋" w:hint="eastAsia"/>
          <w:b/>
          <w:bCs/>
          <w:sz w:val="24"/>
          <w:szCs w:val="24"/>
        </w:rPr>
        <w:t>本次采用综合评分法。评审以文件规定的条件为依据。评分比重构成如下：</w:t>
      </w:r>
    </w:p>
    <w:tbl>
      <w:tblPr>
        <w:tblW w:w="892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4A0" w:firstRow="1" w:lastRow="0" w:firstColumn="1" w:lastColumn="0" w:noHBand="0" w:noVBand="1"/>
      </w:tblPr>
      <w:tblGrid>
        <w:gridCol w:w="2613"/>
        <w:gridCol w:w="2603"/>
        <w:gridCol w:w="1946"/>
        <w:gridCol w:w="1764"/>
      </w:tblGrid>
      <w:tr w:rsidR="006261AC" w:rsidRPr="00D50BDB" w:rsidTr="001B3FEB">
        <w:trPr>
          <w:trHeight w:val="753"/>
        </w:trPr>
        <w:tc>
          <w:tcPr>
            <w:tcW w:w="2613" w:type="dxa"/>
            <w:vAlign w:val="center"/>
          </w:tcPr>
          <w:p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评分项目</w:t>
            </w:r>
          </w:p>
        </w:tc>
        <w:tc>
          <w:tcPr>
            <w:tcW w:w="2603" w:type="dxa"/>
            <w:vAlign w:val="center"/>
          </w:tcPr>
          <w:p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hint="eastAsia"/>
                <w:b/>
                <w:bCs/>
                <w:sz w:val="24"/>
                <w:szCs w:val="24"/>
              </w:rPr>
              <w:t>技术、商务参数响应分</w:t>
            </w:r>
          </w:p>
        </w:tc>
        <w:tc>
          <w:tcPr>
            <w:tcW w:w="1946" w:type="dxa"/>
            <w:vAlign w:val="center"/>
          </w:tcPr>
          <w:p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价格分</w:t>
            </w:r>
          </w:p>
        </w:tc>
        <w:tc>
          <w:tcPr>
            <w:tcW w:w="1764" w:type="dxa"/>
            <w:vAlign w:val="center"/>
          </w:tcPr>
          <w:p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履约分</w:t>
            </w:r>
          </w:p>
        </w:tc>
      </w:tr>
      <w:tr w:rsidR="006261AC" w:rsidRPr="00D50BDB" w:rsidTr="001B3FEB">
        <w:trPr>
          <w:trHeight w:val="355"/>
        </w:trPr>
        <w:tc>
          <w:tcPr>
            <w:tcW w:w="2613" w:type="dxa"/>
            <w:vAlign w:val="center"/>
          </w:tcPr>
          <w:p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hint="eastAsia"/>
                <w:sz w:val="24"/>
                <w:szCs w:val="24"/>
              </w:rPr>
              <w:t>权重</w:t>
            </w:r>
          </w:p>
        </w:tc>
        <w:tc>
          <w:tcPr>
            <w:tcW w:w="2603" w:type="dxa"/>
            <w:vAlign w:val="center"/>
          </w:tcPr>
          <w:p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hint="eastAsia"/>
                <w:sz w:val="24"/>
                <w:szCs w:val="24"/>
              </w:rPr>
              <w:t>6</w:t>
            </w:r>
            <w:r w:rsidRPr="00D50BDB">
              <w:rPr>
                <w:rFonts w:ascii="华文中宋" w:eastAsia="华文中宋" w:hAnsi="华文中宋" w:cs="宋体"/>
                <w:sz w:val="24"/>
                <w:szCs w:val="24"/>
              </w:rPr>
              <w:t>0</w:t>
            </w:r>
            <w:r w:rsidRPr="00D50BDB">
              <w:rPr>
                <w:rFonts w:ascii="华文中宋" w:eastAsia="华文中宋" w:hAnsi="华文中宋" w:cs="宋体" w:hint="eastAsia"/>
                <w:sz w:val="24"/>
                <w:szCs w:val="24"/>
              </w:rPr>
              <w:t>%</w:t>
            </w:r>
          </w:p>
        </w:tc>
        <w:tc>
          <w:tcPr>
            <w:tcW w:w="1946" w:type="dxa"/>
            <w:vAlign w:val="center"/>
          </w:tcPr>
          <w:p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hint="eastAsia"/>
                <w:sz w:val="24"/>
                <w:szCs w:val="24"/>
              </w:rPr>
              <w:t>3</w:t>
            </w:r>
            <w:r w:rsidRPr="00D50BDB">
              <w:rPr>
                <w:rFonts w:ascii="华文中宋" w:eastAsia="华文中宋" w:hAnsi="华文中宋" w:cs="宋体"/>
                <w:sz w:val="24"/>
                <w:szCs w:val="24"/>
              </w:rPr>
              <w:t>0</w:t>
            </w:r>
            <w:r w:rsidRPr="00D50BDB">
              <w:rPr>
                <w:rFonts w:ascii="华文中宋" w:eastAsia="华文中宋" w:hAnsi="华文中宋" w:cs="宋体" w:hint="eastAsia"/>
                <w:sz w:val="24"/>
                <w:szCs w:val="24"/>
              </w:rPr>
              <w:t>%</w:t>
            </w:r>
          </w:p>
        </w:tc>
        <w:tc>
          <w:tcPr>
            <w:tcW w:w="1764" w:type="dxa"/>
            <w:vAlign w:val="center"/>
          </w:tcPr>
          <w:p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sz w:val="24"/>
                <w:szCs w:val="24"/>
              </w:rPr>
              <w:t>10</w:t>
            </w:r>
            <w:r w:rsidRPr="00D50BDB">
              <w:rPr>
                <w:rFonts w:ascii="华文中宋" w:eastAsia="华文中宋" w:hAnsi="华文中宋" w:cs="宋体" w:hint="eastAsia"/>
                <w:sz w:val="24"/>
                <w:szCs w:val="24"/>
              </w:rPr>
              <w:t>%</w:t>
            </w:r>
          </w:p>
        </w:tc>
      </w:tr>
    </w:tbl>
    <w:p w:rsidR="006261AC" w:rsidRDefault="006261AC" w:rsidP="006261AC">
      <w:pPr>
        <w:spacing w:line="480" w:lineRule="exact"/>
        <w:rPr>
          <w:rFonts w:ascii="华文中宋" w:eastAsia="华文中宋" w:hAnsi="华文中宋"/>
          <w:b/>
          <w:bCs/>
          <w:sz w:val="24"/>
          <w:szCs w:val="24"/>
          <w:lang w:val="zh-CN"/>
        </w:rPr>
      </w:pPr>
    </w:p>
    <w:p w:rsidR="00A06350" w:rsidRDefault="00A06350" w:rsidP="00A06350">
      <w:pPr>
        <w:spacing w:line="480" w:lineRule="exact"/>
        <w:rPr>
          <w:rFonts w:ascii="华文中宋" w:eastAsia="华文中宋" w:hAnsi="华文中宋"/>
          <w:b/>
          <w:bCs/>
          <w:sz w:val="24"/>
          <w:szCs w:val="24"/>
          <w:lang w:val="zh-CN"/>
        </w:rPr>
      </w:pPr>
      <w:r>
        <w:rPr>
          <w:rFonts w:ascii="华文中宋" w:eastAsia="华文中宋" w:hAnsi="华文中宋" w:hint="eastAsia"/>
          <w:b/>
          <w:bCs/>
          <w:sz w:val="24"/>
          <w:szCs w:val="24"/>
          <w:lang w:val="zh-CN"/>
        </w:rPr>
        <w:t>（一）、</w:t>
      </w:r>
      <w:r>
        <w:rPr>
          <w:rFonts w:ascii="华文中宋" w:eastAsia="华文中宋" w:hAnsi="华文中宋" w:hint="eastAsia"/>
          <w:b/>
          <w:bCs/>
          <w:sz w:val="24"/>
          <w:szCs w:val="24"/>
        </w:rPr>
        <w:t>资格性符合性审查表</w:t>
      </w:r>
    </w:p>
    <w:p w:rsidR="000C488E" w:rsidRPr="00CD3657" w:rsidRDefault="000C488E" w:rsidP="000C488E">
      <w:pPr>
        <w:adjustRightInd w:val="0"/>
        <w:snapToGrid w:val="0"/>
        <w:spacing w:line="276" w:lineRule="auto"/>
        <w:jc w:val="center"/>
        <w:rPr>
          <w:rFonts w:ascii="微软雅黑" w:eastAsia="微软雅黑" w:hAnsi="微软雅黑"/>
          <w:b/>
          <w:sz w:val="24"/>
          <w:lang w:val="en-GB"/>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4566"/>
        <w:gridCol w:w="1050"/>
        <w:gridCol w:w="1050"/>
        <w:gridCol w:w="1050"/>
      </w:tblGrid>
      <w:tr w:rsidR="000C488E" w:rsidRPr="000C488E" w:rsidTr="00136494">
        <w:trPr>
          <w:trHeight w:val="583"/>
        </w:trPr>
        <w:tc>
          <w:tcPr>
            <w:tcW w:w="5954" w:type="dxa"/>
            <w:gridSpan w:val="2"/>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r w:rsidRPr="000C488E">
              <w:rPr>
                <w:rFonts w:ascii="华文中宋" w:eastAsia="华文中宋" w:hAnsi="华文中宋" w:cs="宋体" w:hint="eastAsia"/>
                <w:szCs w:val="21"/>
              </w:rPr>
              <w:t>评审内容</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r w:rsidRPr="000C488E">
              <w:rPr>
                <w:rFonts w:ascii="华文中宋" w:eastAsia="华文中宋" w:hAnsi="华文中宋" w:cs="宋体" w:hint="eastAsia"/>
                <w:szCs w:val="21"/>
              </w:rPr>
              <w:t>供应商A</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r w:rsidRPr="000C488E">
              <w:rPr>
                <w:rFonts w:ascii="华文中宋" w:eastAsia="华文中宋" w:hAnsi="华文中宋" w:cs="宋体" w:hint="eastAsia"/>
                <w:szCs w:val="21"/>
              </w:rPr>
              <w:t>供应商B</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r w:rsidRPr="000C488E">
              <w:rPr>
                <w:rFonts w:ascii="华文中宋" w:eastAsia="华文中宋" w:hAnsi="华文中宋" w:cs="宋体" w:hint="eastAsia"/>
                <w:szCs w:val="21"/>
              </w:rPr>
              <w:t>供应商C</w:t>
            </w:r>
          </w:p>
        </w:tc>
      </w:tr>
      <w:tr w:rsidR="000C488E" w:rsidRPr="000C488E" w:rsidTr="000C488E">
        <w:trPr>
          <w:cantSplit/>
          <w:trHeight w:val="688"/>
        </w:trPr>
        <w:tc>
          <w:tcPr>
            <w:tcW w:w="1388" w:type="dxa"/>
            <w:vMerge w:val="restart"/>
            <w:tcBorders>
              <w:top w:val="single" w:sz="4" w:space="0" w:color="auto"/>
              <w:left w:val="single" w:sz="4" w:space="0" w:color="auto"/>
              <w:bottom w:val="single" w:sz="4" w:space="0" w:color="auto"/>
              <w:right w:val="single" w:sz="4" w:space="0" w:color="auto"/>
            </w:tcBorders>
            <w:vAlign w:val="center"/>
          </w:tcPr>
          <w:p w:rsidR="000C488E" w:rsidRPr="000C488E" w:rsidRDefault="000C488E" w:rsidP="000C488E">
            <w:pPr>
              <w:rPr>
                <w:rFonts w:ascii="华文中宋" w:eastAsia="华文中宋" w:hAnsi="华文中宋" w:cs="宋体"/>
                <w:szCs w:val="21"/>
              </w:rPr>
            </w:pPr>
            <w:r w:rsidRPr="000C488E">
              <w:rPr>
                <w:rFonts w:ascii="华文中宋" w:eastAsia="华文中宋" w:hAnsi="华文中宋" w:cs="宋体" w:hint="eastAsia"/>
                <w:szCs w:val="21"/>
              </w:rPr>
              <w:t>资格性符合性审查审查</w:t>
            </w:r>
          </w:p>
        </w:tc>
        <w:tc>
          <w:tcPr>
            <w:tcW w:w="4566"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0C488E">
            <w:pPr>
              <w:rPr>
                <w:rFonts w:ascii="华文中宋" w:eastAsia="华文中宋" w:hAnsi="华文中宋" w:cs="宋体"/>
                <w:szCs w:val="21"/>
              </w:rPr>
            </w:pPr>
            <w:r w:rsidRPr="000C488E">
              <w:rPr>
                <w:rFonts w:ascii="华文中宋" w:eastAsia="华文中宋" w:hAnsi="华文中宋" w:cs="宋体" w:hint="eastAsia"/>
                <w:szCs w:val="21"/>
              </w:rPr>
              <w:t>供应商报名资质符合竞价文件的要求。</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r>
      <w:tr w:rsidR="000C488E" w:rsidRPr="000C488E" w:rsidTr="000C488E">
        <w:trPr>
          <w:cantSplit/>
          <w:trHeight w:val="688"/>
        </w:trPr>
        <w:tc>
          <w:tcPr>
            <w:tcW w:w="1388" w:type="dxa"/>
            <w:vMerge/>
            <w:tcBorders>
              <w:top w:val="single" w:sz="4" w:space="0" w:color="auto"/>
              <w:left w:val="single" w:sz="4" w:space="0" w:color="auto"/>
              <w:bottom w:val="single" w:sz="4" w:space="0" w:color="auto"/>
              <w:right w:val="single" w:sz="4" w:space="0" w:color="auto"/>
            </w:tcBorders>
            <w:vAlign w:val="center"/>
          </w:tcPr>
          <w:p w:rsidR="000C488E" w:rsidRPr="000C488E" w:rsidRDefault="000C488E" w:rsidP="000C488E">
            <w:pPr>
              <w:rPr>
                <w:rFonts w:ascii="华文中宋" w:eastAsia="华文中宋" w:hAnsi="华文中宋" w:cs="宋体"/>
                <w:szCs w:val="21"/>
              </w:rPr>
            </w:pPr>
          </w:p>
        </w:tc>
        <w:tc>
          <w:tcPr>
            <w:tcW w:w="4566"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0C488E">
            <w:pPr>
              <w:rPr>
                <w:rFonts w:ascii="华文中宋" w:eastAsia="华文中宋" w:hAnsi="华文中宋" w:cs="宋体"/>
                <w:szCs w:val="21"/>
              </w:rPr>
            </w:pPr>
            <w:r w:rsidRPr="000C488E">
              <w:rPr>
                <w:rFonts w:ascii="华文中宋" w:eastAsia="华文中宋" w:hAnsi="华文中宋" w:hint="eastAsia"/>
                <w:szCs w:val="21"/>
              </w:rPr>
              <w:t>竞价文件的“★”条款要求能逐条实质性响应</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r>
      <w:tr w:rsidR="000C488E" w:rsidRPr="000C488E" w:rsidTr="00136494">
        <w:trPr>
          <w:cantSplit/>
          <w:trHeight w:val="508"/>
        </w:trPr>
        <w:tc>
          <w:tcPr>
            <w:tcW w:w="5954" w:type="dxa"/>
            <w:gridSpan w:val="2"/>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r w:rsidRPr="000C488E">
              <w:rPr>
                <w:rFonts w:ascii="华文中宋" w:eastAsia="华文中宋" w:hAnsi="华文中宋" w:cs="宋体" w:hint="eastAsia"/>
                <w:szCs w:val="21"/>
              </w:rPr>
              <w:t>结论</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136494">
            <w:pPr>
              <w:jc w:val="center"/>
              <w:rPr>
                <w:rFonts w:ascii="华文中宋" w:eastAsia="华文中宋" w:hAnsi="华文中宋" w:cs="宋体"/>
                <w:szCs w:val="21"/>
              </w:rPr>
            </w:pPr>
          </w:p>
        </w:tc>
      </w:tr>
    </w:tbl>
    <w:p w:rsidR="000C488E" w:rsidRPr="000C488E" w:rsidRDefault="000C488E" w:rsidP="000C488E">
      <w:pPr>
        <w:spacing w:line="276" w:lineRule="auto"/>
        <w:rPr>
          <w:rFonts w:ascii="华文中宋" w:eastAsia="华文中宋" w:hAnsi="华文中宋"/>
          <w:sz w:val="24"/>
        </w:rPr>
      </w:pPr>
      <w:r w:rsidRPr="000C488E">
        <w:rPr>
          <w:rFonts w:ascii="华文中宋" w:eastAsia="华文中宋" w:hAnsi="华文中宋" w:hint="eastAsia"/>
          <w:sz w:val="24"/>
        </w:rPr>
        <w:t>注：</w:t>
      </w:r>
    </w:p>
    <w:p w:rsidR="000C488E" w:rsidRPr="000C488E" w:rsidRDefault="000C488E" w:rsidP="000C488E">
      <w:pPr>
        <w:spacing w:line="400" w:lineRule="exact"/>
        <w:ind w:left="240" w:hangingChars="100" w:hanging="240"/>
        <w:rPr>
          <w:rFonts w:ascii="华文中宋" w:eastAsia="华文中宋" w:hAnsi="华文中宋"/>
          <w:sz w:val="24"/>
        </w:rPr>
      </w:pPr>
      <w:r w:rsidRPr="000C488E">
        <w:rPr>
          <w:rFonts w:ascii="华文中宋" w:eastAsia="华文中宋" w:hAnsi="华文中宋" w:hint="eastAsia"/>
          <w:sz w:val="24"/>
        </w:rPr>
        <w:t>1.</w:t>
      </w:r>
      <w:r>
        <w:rPr>
          <w:rFonts w:ascii="华文中宋" w:eastAsia="华文中宋" w:hAnsi="华文中宋" w:hint="eastAsia"/>
          <w:sz w:val="24"/>
        </w:rPr>
        <w:t>评审小组</w:t>
      </w:r>
      <w:r w:rsidRPr="000C488E">
        <w:rPr>
          <w:rFonts w:ascii="华文中宋" w:eastAsia="华文中宋" w:hAnsi="华文中宋" w:hint="eastAsia"/>
          <w:sz w:val="24"/>
        </w:rPr>
        <w:t>依法对投标人的资格性、符合性进行审查，结论为“通过”的</w:t>
      </w:r>
      <w:r>
        <w:rPr>
          <w:rFonts w:ascii="华文中宋" w:eastAsia="华文中宋" w:hAnsi="华文中宋" w:hint="eastAsia"/>
          <w:sz w:val="24"/>
        </w:rPr>
        <w:t>竞价供应商</w:t>
      </w:r>
      <w:r w:rsidRPr="000C488E">
        <w:rPr>
          <w:rFonts w:ascii="华文中宋" w:eastAsia="华文中宋" w:hAnsi="华文中宋" w:hint="eastAsia"/>
          <w:sz w:val="24"/>
        </w:rPr>
        <w:t>进入</w:t>
      </w:r>
      <w:r>
        <w:rPr>
          <w:rFonts w:ascii="华文中宋" w:eastAsia="华文中宋" w:hAnsi="华文中宋" w:hint="eastAsia"/>
          <w:sz w:val="24"/>
        </w:rPr>
        <w:t>技术商务评分</w:t>
      </w:r>
      <w:r w:rsidRPr="000C488E">
        <w:rPr>
          <w:rFonts w:ascii="华文中宋" w:eastAsia="华文中宋" w:hAnsi="华文中宋" w:hint="eastAsia"/>
          <w:sz w:val="24"/>
        </w:rPr>
        <w:t>。</w:t>
      </w:r>
    </w:p>
    <w:p w:rsidR="000C488E" w:rsidRPr="000C488E" w:rsidRDefault="000C488E" w:rsidP="000C488E">
      <w:pPr>
        <w:spacing w:line="400" w:lineRule="exact"/>
        <w:rPr>
          <w:rFonts w:ascii="华文中宋" w:eastAsia="华文中宋" w:hAnsi="华文中宋"/>
          <w:sz w:val="24"/>
        </w:rPr>
      </w:pPr>
      <w:r w:rsidRPr="000C488E">
        <w:rPr>
          <w:rFonts w:ascii="华文中宋" w:eastAsia="华文中宋" w:hAnsi="华文中宋" w:hint="eastAsia"/>
          <w:sz w:val="24"/>
        </w:rPr>
        <w:t>2.</w:t>
      </w:r>
      <w:r w:rsidRPr="000C488E">
        <w:rPr>
          <w:rFonts w:ascii="华文中宋" w:eastAsia="华文中宋" w:hAnsi="华文中宋" w:cs="仿宋_GB2312" w:hint="eastAsia"/>
          <w:sz w:val="24"/>
        </w:rPr>
        <w:t>投标人分栏中填写“○”表示该项符合审查要求，“×”表示该项不符合审查要求；</w:t>
      </w:r>
    </w:p>
    <w:p w:rsidR="000C488E" w:rsidRPr="000C488E" w:rsidRDefault="000C488E" w:rsidP="000C488E">
      <w:pPr>
        <w:spacing w:line="400" w:lineRule="exact"/>
        <w:ind w:leftChars="68" w:left="659" w:hangingChars="215" w:hanging="516"/>
        <w:rPr>
          <w:rFonts w:ascii="华文中宋" w:eastAsia="华文中宋" w:hAnsi="华文中宋" w:cs="仿宋_GB2312"/>
          <w:sz w:val="24"/>
        </w:rPr>
      </w:pPr>
      <w:r w:rsidRPr="000C488E">
        <w:rPr>
          <w:rFonts w:ascii="华文中宋" w:eastAsia="华文中宋" w:hAnsi="华文中宋" w:cs="仿宋_GB2312" w:hint="eastAsia"/>
          <w:sz w:val="24"/>
        </w:rPr>
        <w:t>（1）根据一票否决制原则，结论栏中填写“通过”或“不通过”。</w:t>
      </w:r>
    </w:p>
    <w:p w:rsidR="00A06350" w:rsidRPr="000C488E" w:rsidRDefault="000C488E" w:rsidP="000C488E">
      <w:pPr>
        <w:spacing w:line="400" w:lineRule="exact"/>
        <w:ind w:leftChars="68" w:left="707" w:hangingChars="235" w:hanging="564"/>
        <w:rPr>
          <w:rFonts w:ascii="华文中宋" w:eastAsia="华文中宋" w:hAnsi="华文中宋"/>
          <w:b/>
          <w:bCs/>
          <w:sz w:val="24"/>
          <w:szCs w:val="24"/>
          <w:lang w:val="zh-CN"/>
        </w:rPr>
      </w:pPr>
      <w:r w:rsidRPr="000C488E">
        <w:rPr>
          <w:rFonts w:ascii="华文中宋" w:eastAsia="华文中宋" w:hAnsi="华文中宋" w:cs="仿宋_GB2312" w:hint="eastAsia"/>
          <w:sz w:val="24"/>
        </w:rPr>
        <w:t>（2）结论汇总意见采取少数服从多数原则，即超过半数评委的结论为“通过”则该投标人通过“</w:t>
      </w:r>
      <w:r w:rsidRPr="000C488E">
        <w:rPr>
          <w:rFonts w:ascii="华文中宋" w:eastAsia="华文中宋" w:hAnsi="华文中宋" w:hint="eastAsia"/>
          <w:sz w:val="24"/>
        </w:rPr>
        <w:t>资格性、符合性</w:t>
      </w:r>
      <w:r w:rsidRPr="000C488E">
        <w:rPr>
          <w:rFonts w:ascii="华文中宋" w:eastAsia="华文中宋" w:hAnsi="华文中宋" w:cs="仿宋_GB2312" w:hint="eastAsia"/>
          <w:sz w:val="24"/>
        </w:rPr>
        <w:t>审查”</w:t>
      </w:r>
      <w:r w:rsidRPr="000C488E">
        <w:rPr>
          <w:rFonts w:ascii="华文中宋" w:eastAsia="华文中宋" w:hAnsi="华文中宋" w:cs="仿宋_GB2312" w:hint="eastAsia"/>
          <w:bCs/>
          <w:sz w:val="24"/>
        </w:rPr>
        <w:t>，否则不通过</w:t>
      </w:r>
      <w:r w:rsidRPr="000C488E">
        <w:rPr>
          <w:rFonts w:ascii="华文中宋" w:eastAsia="华文中宋" w:hAnsi="华文中宋" w:cs="仿宋_GB2312" w:hint="eastAsia"/>
          <w:sz w:val="24"/>
        </w:rPr>
        <w:t>。</w:t>
      </w:r>
    </w:p>
    <w:p w:rsidR="000C488E" w:rsidRDefault="000C488E">
      <w:pPr>
        <w:widowControl/>
        <w:jc w:val="left"/>
        <w:rPr>
          <w:rFonts w:ascii="华文中宋" w:eastAsia="华文中宋" w:hAnsi="华文中宋"/>
          <w:b/>
          <w:bCs/>
          <w:sz w:val="24"/>
          <w:szCs w:val="24"/>
          <w:lang w:val="zh-CN"/>
        </w:rPr>
      </w:pPr>
      <w:r>
        <w:rPr>
          <w:rFonts w:ascii="华文中宋" w:eastAsia="华文中宋" w:hAnsi="华文中宋"/>
          <w:b/>
          <w:bCs/>
          <w:sz w:val="24"/>
          <w:szCs w:val="24"/>
          <w:lang w:val="zh-CN"/>
        </w:rPr>
        <w:br w:type="page"/>
      </w:r>
    </w:p>
    <w:p w:rsidR="006261AC" w:rsidRDefault="00A06350" w:rsidP="006261AC">
      <w:pPr>
        <w:spacing w:line="480" w:lineRule="exact"/>
        <w:rPr>
          <w:rFonts w:ascii="华文中宋" w:eastAsia="华文中宋" w:hAnsi="华文中宋"/>
          <w:b/>
          <w:bCs/>
          <w:sz w:val="24"/>
          <w:szCs w:val="24"/>
          <w:lang w:val="zh-CN"/>
        </w:rPr>
      </w:pPr>
      <w:r>
        <w:rPr>
          <w:rFonts w:ascii="华文中宋" w:eastAsia="华文中宋" w:hAnsi="华文中宋" w:hint="eastAsia"/>
          <w:b/>
          <w:bCs/>
          <w:sz w:val="24"/>
          <w:szCs w:val="24"/>
          <w:lang w:val="zh-CN"/>
        </w:rPr>
        <w:lastRenderedPageBreak/>
        <w:t>（二</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hint="eastAsia"/>
          <w:b/>
          <w:bCs/>
          <w:sz w:val="24"/>
          <w:szCs w:val="24"/>
        </w:rPr>
        <w:t>技术参数</w:t>
      </w:r>
      <w:r w:rsidR="006261AC">
        <w:rPr>
          <w:rFonts w:ascii="华文中宋" w:eastAsia="华文中宋" w:hAnsi="华文中宋" w:hint="eastAsia"/>
          <w:b/>
          <w:bCs/>
          <w:sz w:val="24"/>
          <w:szCs w:val="24"/>
        </w:rPr>
        <w:t>评分表</w:t>
      </w:r>
    </w:p>
    <w:tbl>
      <w:tblPr>
        <w:tblpPr w:leftFromText="180" w:rightFromText="180" w:vertAnchor="text" w:horzAnchor="page" w:tblpX="1455" w:tblpY="6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33"/>
        <w:gridCol w:w="2961"/>
        <w:gridCol w:w="3261"/>
        <w:gridCol w:w="742"/>
      </w:tblGrid>
      <w:tr w:rsidR="006261AC" w:rsidRPr="00D578A7" w:rsidTr="001B3FEB">
        <w:tc>
          <w:tcPr>
            <w:tcW w:w="817"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序号</w:t>
            </w:r>
          </w:p>
        </w:tc>
        <w:tc>
          <w:tcPr>
            <w:tcW w:w="1433"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评审项</w:t>
            </w:r>
          </w:p>
        </w:tc>
        <w:tc>
          <w:tcPr>
            <w:tcW w:w="2961"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评审内容</w:t>
            </w:r>
          </w:p>
        </w:tc>
        <w:tc>
          <w:tcPr>
            <w:tcW w:w="3261"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评分档次及依据</w:t>
            </w:r>
          </w:p>
        </w:tc>
        <w:tc>
          <w:tcPr>
            <w:tcW w:w="742"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分值</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1</w:t>
            </w:r>
          </w:p>
        </w:tc>
        <w:tc>
          <w:tcPr>
            <w:tcW w:w="1433" w:type="dxa"/>
            <w:vMerge w:val="restart"/>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技术特点</w:t>
            </w:r>
          </w:p>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（32分）</w:t>
            </w:r>
          </w:p>
        </w:tc>
        <w:tc>
          <w:tcPr>
            <w:tcW w:w="2961"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根据所投产品的生产技术、工艺及相关技术参数符合性进行评审</w:t>
            </w:r>
          </w:p>
        </w:tc>
        <w:tc>
          <w:tcPr>
            <w:tcW w:w="3261"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高于国家标准或行业标准：2分；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达到国家标准或行业标准：1分；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无说明或材料不全：0分。</w:t>
            </w:r>
          </w:p>
        </w:tc>
        <w:tc>
          <w:tcPr>
            <w:tcW w:w="74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2</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2</w:t>
            </w:r>
          </w:p>
        </w:tc>
        <w:tc>
          <w:tcPr>
            <w:tcW w:w="1433" w:type="dxa"/>
            <w:vMerge/>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p>
        </w:tc>
        <w:tc>
          <w:tcPr>
            <w:tcW w:w="6222" w:type="dxa"/>
            <w:gridSpan w:val="2"/>
            <w:vAlign w:val="center"/>
          </w:tcPr>
          <w:p w:rsidR="006261AC" w:rsidRPr="006261AC" w:rsidRDefault="006261AC" w:rsidP="00D3497C">
            <w:pPr>
              <w:adjustRightInd w:val="0"/>
              <w:snapToGrid w:val="0"/>
              <w:spacing w:line="240" w:lineRule="exact"/>
              <w:rPr>
                <w:rFonts w:ascii="华文中宋" w:eastAsia="华文中宋" w:hAnsi="华文中宋" w:cs="宋体"/>
                <w:color w:val="FF0000"/>
                <w:szCs w:val="21"/>
              </w:rPr>
            </w:pPr>
            <w:r w:rsidRPr="006261AC">
              <w:rPr>
                <w:rFonts w:ascii="华文中宋" w:eastAsia="华文中宋" w:hAnsi="华文中宋" w:cs="宋体" w:hint="eastAsia"/>
                <w:color w:val="FF0000"/>
                <w:szCs w:val="21"/>
              </w:rPr>
              <w:t>根据投标人对项目参数内容要求中“▲”条款（共</w:t>
            </w:r>
            <w:r w:rsidR="00D3497C">
              <w:rPr>
                <w:rFonts w:ascii="华文中宋" w:eastAsia="华文中宋" w:hAnsi="华文中宋" w:cs="宋体"/>
                <w:color w:val="FF0000"/>
                <w:szCs w:val="21"/>
              </w:rPr>
              <w:t>1</w:t>
            </w:r>
            <w:r w:rsidRPr="006261AC">
              <w:rPr>
                <w:rFonts w:ascii="华文中宋" w:eastAsia="华文中宋" w:hAnsi="华文中宋" w:cs="宋体" w:hint="eastAsia"/>
                <w:color w:val="FF0000"/>
                <w:szCs w:val="21"/>
              </w:rPr>
              <w:t>项）的响应情况进行评审：每满足1项得</w:t>
            </w:r>
            <w:r w:rsidR="00D3497C">
              <w:rPr>
                <w:rFonts w:ascii="华文中宋" w:eastAsia="华文中宋" w:hAnsi="华文中宋" w:cs="宋体"/>
                <w:color w:val="FF0000"/>
                <w:szCs w:val="21"/>
              </w:rPr>
              <w:t>15</w:t>
            </w:r>
            <w:r w:rsidRPr="006261AC">
              <w:rPr>
                <w:rFonts w:ascii="华文中宋" w:eastAsia="华文中宋" w:hAnsi="华文中宋" w:cs="宋体" w:hint="eastAsia"/>
                <w:color w:val="FF0000"/>
                <w:szCs w:val="21"/>
              </w:rPr>
              <w:t>分，最高得</w:t>
            </w:r>
            <w:r w:rsidR="002D3A89">
              <w:rPr>
                <w:rFonts w:ascii="华文中宋" w:eastAsia="华文中宋" w:hAnsi="华文中宋" w:cs="宋体" w:hint="eastAsia"/>
                <w:color w:val="FF0000"/>
                <w:szCs w:val="21"/>
              </w:rPr>
              <w:t>15</w:t>
            </w:r>
            <w:r w:rsidRPr="006261AC">
              <w:rPr>
                <w:rFonts w:ascii="华文中宋" w:eastAsia="华文中宋" w:hAnsi="华文中宋" w:cs="宋体" w:hint="eastAsia"/>
                <w:color w:val="FF0000"/>
                <w:szCs w:val="21"/>
              </w:rPr>
              <w:t>分。</w:t>
            </w:r>
          </w:p>
        </w:tc>
        <w:tc>
          <w:tcPr>
            <w:tcW w:w="742" w:type="dxa"/>
            <w:vAlign w:val="center"/>
          </w:tcPr>
          <w:p w:rsidR="006261AC" w:rsidRPr="006261AC" w:rsidRDefault="00656252" w:rsidP="001B3FEB">
            <w:pPr>
              <w:adjustRightInd w:val="0"/>
              <w:snapToGrid w:val="0"/>
              <w:spacing w:line="240" w:lineRule="exact"/>
              <w:jc w:val="center"/>
              <w:rPr>
                <w:rFonts w:ascii="华文中宋" w:eastAsia="华文中宋" w:hAnsi="华文中宋" w:cs="宋体"/>
                <w:color w:val="FF0000"/>
                <w:szCs w:val="21"/>
              </w:rPr>
            </w:pPr>
            <w:r>
              <w:rPr>
                <w:rFonts w:ascii="华文中宋" w:eastAsia="华文中宋" w:hAnsi="华文中宋" w:cs="宋体" w:hint="eastAsia"/>
                <w:color w:val="FF0000"/>
                <w:szCs w:val="21"/>
              </w:rPr>
              <w:t>15</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3</w:t>
            </w:r>
          </w:p>
        </w:tc>
        <w:tc>
          <w:tcPr>
            <w:tcW w:w="1433" w:type="dxa"/>
            <w:vMerge/>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p>
        </w:tc>
        <w:tc>
          <w:tcPr>
            <w:tcW w:w="6222" w:type="dxa"/>
            <w:gridSpan w:val="2"/>
            <w:vAlign w:val="center"/>
          </w:tcPr>
          <w:p w:rsidR="006261AC" w:rsidRPr="006261AC" w:rsidRDefault="006261AC" w:rsidP="00D3497C">
            <w:pPr>
              <w:adjustRightInd w:val="0"/>
              <w:snapToGrid w:val="0"/>
              <w:spacing w:line="240" w:lineRule="exact"/>
              <w:rPr>
                <w:rFonts w:ascii="华文中宋" w:eastAsia="华文中宋" w:hAnsi="华文中宋" w:cs="宋体"/>
                <w:color w:val="FF0000"/>
                <w:szCs w:val="21"/>
              </w:rPr>
            </w:pPr>
            <w:r w:rsidRPr="006261AC">
              <w:rPr>
                <w:rFonts w:ascii="华文中宋" w:eastAsia="华文中宋" w:hAnsi="华文中宋" w:cs="宋体" w:hint="eastAsia"/>
                <w:color w:val="FF0000"/>
                <w:szCs w:val="21"/>
              </w:rPr>
              <w:t>根据投标人对项目参数内容要求中非“▲”条款（共</w:t>
            </w:r>
            <w:r w:rsidR="00D3497C">
              <w:rPr>
                <w:rFonts w:ascii="华文中宋" w:eastAsia="华文中宋" w:hAnsi="华文中宋" w:cs="宋体"/>
                <w:color w:val="FF0000"/>
                <w:szCs w:val="21"/>
              </w:rPr>
              <w:t>2</w:t>
            </w:r>
            <w:r w:rsidRPr="006261AC">
              <w:rPr>
                <w:rFonts w:ascii="华文中宋" w:eastAsia="华文中宋" w:hAnsi="华文中宋" w:cs="宋体" w:hint="eastAsia"/>
                <w:color w:val="FF0000"/>
                <w:szCs w:val="21"/>
              </w:rPr>
              <w:t>项）的响应情况进行评审：完全满足的得</w:t>
            </w:r>
            <w:r w:rsidR="00656252">
              <w:rPr>
                <w:rFonts w:ascii="华文中宋" w:eastAsia="华文中宋" w:hAnsi="华文中宋" w:cs="宋体" w:hint="eastAsia"/>
                <w:color w:val="FF0000"/>
                <w:szCs w:val="21"/>
              </w:rPr>
              <w:t>11</w:t>
            </w:r>
            <w:r w:rsidRPr="006261AC">
              <w:rPr>
                <w:rFonts w:ascii="华文中宋" w:eastAsia="华文中宋" w:hAnsi="华文中宋" w:cs="宋体" w:hint="eastAsia"/>
                <w:color w:val="FF0000"/>
                <w:szCs w:val="21"/>
              </w:rPr>
              <w:t>分；有1项负偏离的得</w:t>
            </w:r>
            <w:r w:rsidR="00656252">
              <w:rPr>
                <w:rFonts w:ascii="华文中宋" w:eastAsia="华文中宋" w:hAnsi="华文中宋" w:cs="宋体" w:hint="eastAsia"/>
                <w:color w:val="FF0000"/>
                <w:szCs w:val="21"/>
              </w:rPr>
              <w:t>7</w:t>
            </w:r>
            <w:r w:rsidRPr="006261AC">
              <w:rPr>
                <w:rFonts w:ascii="华文中宋" w:eastAsia="华文中宋" w:hAnsi="华文中宋" w:cs="宋体" w:hint="eastAsia"/>
                <w:color w:val="FF0000"/>
                <w:szCs w:val="21"/>
              </w:rPr>
              <w:t>分；有</w:t>
            </w:r>
            <w:r w:rsidR="00D3497C">
              <w:rPr>
                <w:rFonts w:ascii="华文中宋" w:eastAsia="华文中宋" w:hAnsi="华文中宋" w:cs="宋体"/>
                <w:color w:val="FF0000"/>
                <w:szCs w:val="21"/>
              </w:rPr>
              <w:t>2</w:t>
            </w:r>
            <w:r w:rsidRPr="006261AC">
              <w:rPr>
                <w:rFonts w:ascii="华文中宋" w:eastAsia="华文中宋" w:hAnsi="华文中宋" w:cs="宋体" w:hint="eastAsia"/>
                <w:color w:val="FF0000"/>
                <w:szCs w:val="21"/>
              </w:rPr>
              <w:t>项负偏离的得0分。</w:t>
            </w:r>
          </w:p>
        </w:tc>
        <w:tc>
          <w:tcPr>
            <w:tcW w:w="742" w:type="dxa"/>
            <w:vAlign w:val="center"/>
          </w:tcPr>
          <w:p w:rsidR="006261AC" w:rsidRPr="006261AC" w:rsidRDefault="00656252" w:rsidP="001B3FEB">
            <w:pPr>
              <w:adjustRightInd w:val="0"/>
              <w:snapToGrid w:val="0"/>
              <w:spacing w:line="240" w:lineRule="exact"/>
              <w:jc w:val="center"/>
              <w:rPr>
                <w:rFonts w:ascii="华文中宋" w:eastAsia="华文中宋" w:hAnsi="华文中宋" w:cs="宋体"/>
                <w:color w:val="FF0000"/>
                <w:szCs w:val="21"/>
              </w:rPr>
            </w:pPr>
            <w:r>
              <w:rPr>
                <w:rFonts w:ascii="华文中宋" w:eastAsia="华文中宋" w:hAnsi="华文中宋" w:cs="宋体" w:hint="eastAsia"/>
                <w:color w:val="FF0000"/>
                <w:szCs w:val="21"/>
              </w:rPr>
              <w:t>11</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4</w:t>
            </w:r>
          </w:p>
        </w:tc>
        <w:tc>
          <w:tcPr>
            <w:tcW w:w="1433" w:type="dxa"/>
            <w:vMerge/>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p>
        </w:tc>
        <w:tc>
          <w:tcPr>
            <w:tcW w:w="2961"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所投产品执行的质量标准与国家标准的比较（只取最高分）</w:t>
            </w:r>
          </w:p>
        </w:tc>
        <w:tc>
          <w:tcPr>
            <w:tcW w:w="3261"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高于国家标准，得2分；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符合国家标准，得1分。</w:t>
            </w:r>
          </w:p>
        </w:tc>
        <w:tc>
          <w:tcPr>
            <w:tcW w:w="74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2</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5</w:t>
            </w:r>
          </w:p>
        </w:tc>
        <w:tc>
          <w:tcPr>
            <w:tcW w:w="1433" w:type="dxa"/>
            <w:vMerge/>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p>
        </w:tc>
        <w:tc>
          <w:tcPr>
            <w:tcW w:w="2961"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获得科技进步奖或产品推广应用（只取最高分）</w:t>
            </w:r>
          </w:p>
        </w:tc>
        <w:tc>
          <w:tcPr>
            <w:tcW w:w="3261"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国家级，得2分；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省级，得1分；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市级，得0.5分。</w:t>
            </w:r>
          </w:p>
        </w:tc>
        <w:tc>
          <w:tcPr>
            <w:tcW w:w="74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2</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6</w:t>
            </w:r>
          </w:p>
        </w:tc>
        <w:tc>
          <w:tcPr>
            <w:tcW w:w="1433" w:type="dxa"/>
            <w:vMerge w:val="restart"/>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总体性说明（6分）</w:t>
            </w:r>
          </w:p>
        </w:tc>
        <w:tc>
          <w:tcPr>
            <w:tcW w:w="2961"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kern w:val="0"/>
                <w:szCs w:val="21"/>
              </w:rPr>
              <w:t>货物的性能、组成及其原料辅料指标</w:t>
            </w:r>
          </w:p>
        </w:tc>
        <w:tc>
          <w:tcPr>
            <w:tcW w:w="3261"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优于招标文件要求：3分；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符合招标文件要求：2分；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有偏差或证明不全：1分；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无说明或材料不全：0分。</w:t>
            </w:r>
          </w:p>
        </w:tc>
        <w:tc>
          <w:tcPr>
            <w:tcW w:w="74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3</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7</w:t>
            </w:r>
          </w:p>
        </w:tc>
        <w:tc>
          <w:tcPr>
            <w:tcW w:w="1433" w:type="dxa"/>
            <w:vMerge/>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p>
        </w:tc>
        <w:tc>
          <w:tcPr>
            <w:tcW w:w="2961"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kern w:val="0"/>
                <w:szCs w:val="21"/>
              </w:rPr>
              <w:t>货物的特性、使用范围、用途描述</w:t>
            </w:r>
          </w:p>
        </w:tc>
        <w:tc>
          <w:tcPr>
            <w:tcW w:w="3261"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优于招标文件要求：3分；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符合招标文件要求：2分；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有偏差或证明不全：1分；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无说明或材料不全：0分；</w:t>
            </w:r>
          </w:p>
        </w:tc>
        <w:tc>
          <w:tcPr>
            <w:tcW w:w="74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3</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8</w:t>
            </w:r>
          </w:p>
        </w:tc>
        <w:tc>
          <w:tcPr>
            <w:tcW w:w="1433"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kern w:val="0"/>
                <w:szCs w:val="21"/>
              </w:rPr>
            </w:pPr>
            <w:r w:rsidRPr="00D578A7">
              <w:rPr>
                <w:rFonts w:ascii="华文中宋" w:eastAsia="华文中宋" w:hAnsi="华文中宋" w:cs="宋体" w:hint="eastAsia"/>
                <w:kern w:val="0"/>
                <w:szCs w:val="21"/>
              </w:rPr>
              <w:t>产品包装设计的合理性及实用性</w:t>
            </w:r>
          </w:p>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（2分）</w:t>
            </w:r>
          </w:p>
        </w:tc>
        <w:tc>
          <w:tcPr>
            <w:tcW w:w="2961"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kern w:val="0"/>
                <w:szCs w:val="21"/>
              </w:rPr>
              <w:t>以投标人在投标文件中提供的产品图片及说明为准，评审专家以实验室使用经验和专业知识为依据进行</w:t>
            </w:r>
            <w:r w:rsidRPr="00D578A7">
              <w:rPr>
                <w:rFonts w:ascii="华文中宋" w:eastAsia="华文中宋" w:hAnsi="华文中宋" w:cs="宋体" w:hint="eastAsia"/>
                <w:szCs w:val="21"/>
              </w:rPr>
              <w:t>综合评比</w:t>
            </w:r>
          </w:p>
        </w:tc>
        <w:tc>
          <w:tcPr>
            <w:tcW w:w="3261"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实用性、合规性、环保性、创新性非常好得2分；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实用性、合规性、环保性、创新性符合要求得1分；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未提供或不符合要求得0分。</w:t>
            </w:r>
          </w:p>
        </w:tc>
        <w:tc>
          <w:tcPr>
            <w:tcW w:w="74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2</w:t>
            </w:r>
          </w:p>
        </w:tc>
      </w:tr>
      <w:tr w:rsidR="006261AC" w:rsidRPr="00D578A7" w:rsidTr="001B3FEB">
        <w:tc>
          <w:tcPr>
            <w:tcW w:w="817"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9</w:t>
            </w:r>
          </w:p>
        </w:tc>
        <w:tc>
          <w:tcPr>
            <w:tcW w:w="1433"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使用经验/业绩（10分）</w:t>
            </w:r>
          </w:p>
        </w:tc>
        <w:tc>
          <w:tcPr>
            <w:tcW w:w="2961"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所投产品近三年（计算至评标前一年年底）年使用覆盖面和数量（以采购合同为准）</w:t>
            </w:r>
          </w:p>
        </w:tc>
        <w:tc>
          <w:tcPr>
            <w:tcW w:w="3261"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投标人提供202</w:t>
            </w:r>
            <w:r w:rsidR="00D3497C">
              <w:rPr>
                <w:rFonts w:ascii="华文中宋" w:eastAsia="华文中宋" w:hAnsi="华文中宋" w:cs="宋体"/>
                <w:szCs w:val="21"/>
              </w:rPr>
              <w:t>2</w:t>
            </w:r>
            <w:r w:rsidRPr="00D578A7">
              <w:rPr>
                <w:rFonts w:ascii="华文中宋" w:eastAsia="华文中宋" w:hAnsi="华文中宋" w:cs="宋体" w:hint="eastAsia"/>
                <w:szCs w:val="21"/>
              </w:rPr>
              <w:t>年以来至今做过与本项目同类业绩的，每提供一项得2分，最高得10分；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(需提供使用证明或合同的复印件加盖公章)</w:t>
            </w:r>
          </w:p>
        </w:tc>
        <w:tc>
          <w:tcPr>
            <w:tcW w:w="74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10</w:t>
            </w:r>
          </w:p>
        </w:tc>
      </w:tr>
      <w:tr w:rsidR="006261AC" w:rsidRPr="00D578A7" w:rsidTr="001B3FEB">
        <w:trPr>
          <w:trHeight w:val="594"/>
        </w:trPr>
        <w:tc>
          <w:tcPr>
            <w:tcW w:w="8472" w:type="dxa"/>
            <w:gridSpan w:val="4"/>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合  计</w:t>
            </w:r>
          </w:p>
        </w:tc>
        <w:tc>
          <w:tcPr>
            <w:tcW w:w="74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b/>
                <w:bCs/>
                <w:szCs w:val="21"/>
              </w:rPr>
              <w:t>5</w:t>
            </w:r>
            <w:r w:rsidRPr="00D578A7">
              <w:rPr>
                <w:rFonts w:ascii="华文中宋" w:eastAsia="华文中宋" w:hAnsi="华文中宋" w:cs="宋体" w:hint="eastAsia"/>
                <w:b/>
                <w:bCs/>
                <w:szCs w:val="21"/>
              </w:rPr>
              <w:t>0</w:t>
            </w:r>
          </w:p>
        </w:tc>
      </w:tr>
    </w:tbl>
    <w:p w:rsidR="00D3497C" w:rsidRDefault="00D3497C" w:rsidP="006261AC">
      <w:pPr>
        <w:spacing w:line="480" w:lineRule="exact"/>
        <w:rPr>
          <w:rFonts w:ascii="华文中宋" w:eastAsia="华文中宋" w:hAnsi="华文中宋"/>
          <w:b/>
          <w:bCs/>
          <w:sz w:val="24"/>
          <w:szCs w:val="24"/>
          <w:lang w:val="zh-CN"/>
        </w:rPr>
      </w:pPr>
    </w:p>
    <w:p w:rsidR="00D3497C" w:rsidRDefault="00D3497C">
      <w:pPr>
        <w:widowControl/>
        <w:jc w:val="left"/>
        <w:rPr>
          <w:rFonts w:ascii="华文中宋" w:eastAsia="华文中宋" w:hAnsi="华文中宋"/>
          <w:b/>
          <w:bCs/>
          <w:sz w:val="24"/>
          <w:szCs w:val="24"/>
          <w:lang w:val="zh-CN"/>
        </w:rPr>
      </w:pPr>
      <w:r>
        <w:rPr>
          <w:rFonts w:ascii="华文中宋" w:eastAsia="华文中宋" w:hAnsi="华文中宋"/>
          <w:b/>
          <w:bCs/>
          <w:sz w:val="24"/>
          <w:szCs w:val="24"/>
          <w:lang w:val="zh-CN"/>
        </w:rPr>
        <w:br w:type="page"/>
      </w:r>
    </w:p>
    <w:p w:rsidR="006261AC" w:rsidRDefault="00A06350" w:rsidP="006261AC">
      <w:pPr>
        <w:spacing w:line="480" w:lineRule="exact"/>
        <w:rPr>
          <w:rFonts w:ascii="华文中宋" w:eastAsia="华文中宋" w:hAnsi="华文中宋"/>
          <w:b/>
          <w:bCs/>
          <w:sz w:val="24"/>
          <w:szCs w:val="24"/>
        </w:rPr>
      </w:pPr>
      <w:r>
        <w:rPr>
          <w:rFonts w:ascii="华文中宋" w:eastAsia="华文中宋" w:hAnsi="华文中宋" w:hint="eastAsia"/>
          <w:b/>
          <w:bCs/>
          <w:sz w:val="24"/>
          <w:szCs w:val="24"/>
          <w:lang w:val="zh-CN"/>
        </w:rPr>
        <w:lastRenderedPageBreak/>
        <w:t>（三</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hint="eastAsia"/>
          <w:b/>
          <w:bCs/>
          <w:sz w:val="24"/>
          <w:szCs w:val="24"/>
        </w:rPr>
        <w:t>商务参数</w:t>
      </w:r>
      <w:r w:rsidR="006261AC">
        <w:rPr>
          <w:rFonts w:ascii="华文中宋" w:eastAsia="华文中宋" w:hAnsi="华文中宋" w:hint="eastAsia"/>
          <w:b/>
          <w:bCs/>
          <w:sz w:val="24"/>
          <w:szCs w:val="24"/>
        </w:rPr>
        <w:t>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31"/>
        <w:gridCol w:w="2452"/>
        <w:gridCol w:w="3837"/>
        <w:gridCol w:w="785"/>
      </w:tblGrid>
      <w:tr w:rsidR="006261AC" w:rsidRPr="00D578A7" w:rsidTr="001B3FEB">
        <w:tc>
          <w:tcPr>
            <w:tcW w:w="675"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序号</w:t>
            </w:r>
          </w:p>
        </w:tc>
        <w:tc>
          <w:tcPr>
            <w:tcW w:w="1431"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评审项</w:t>
            </w:r>
          </w:p>
        </w:tc>
        <w:tc>
          <w:tcPr>
            <w:tcW w:w="2452"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评审内容</w:t>
            </w:r>
          </w:p>
        </w:tc>
        <w:tc>
          <w:tcPr>
            <w:tcW w:w="3837" w:type="dxa"/>
            <w:shd w:val="clear" w:color="auto" w:fill="D8D8D8"/>
            <w:vAlign w:val="center"/>
          </w:tcPr>
          <w:p w:rsidR="006261AC" w:rsidRPr="00D578A7" w:rsidRDefault="006261AC" w:rsidP="001B3FEB">
            <w:pPr>
              <w:adjustRightInd w:val="0"/>
              <w:snapToGrid w:val="0"/>
              <w:spacing w:line="240" w:lineRule="exact"/>
              <w:rPr>
                <w:rFonts w:ascii="华文中宋" w:eastAsia="华文中宋" w:hAnsi="华文中宋" w:cs="宋体"/>
                <w:b/>
                <w:bCs/>
                <w:szCs w:val="21"/>
              </w:rPr>
            </w:pPr>
            <w:r w:rsidRPr="00D578A7">
              <w:rPr>
                <w:rFonts w:ascii="华文中宋" w:eastAsia="华文中宋" w:hAnsi="华文中宋" w:cs="宋体" w:hint="eastAsia"/>
                <w:b/>
                <w:bCs/>
                <w:szCs w:val="21"/>
              </w:rPr>
              <w:t>评分档次及依据</w:t>
            </w:r>
          </w:p>
        </w:tc>
        <w:tc>
          <w:tcPr>
            <w:tcW w:w="785" w:type="dxa"/>
            <w:shd w:val="clear" w:color="auto" w:fill="D8D8D8"/>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分值</w:t>
            </w:r>
          </w:p>
        </w:tc>
      </w:tr>
      <w:tr w:rsidR="006261AC" w:rsidRPr="00D578A7" w:rsidTr="001B3FEB">
        <w:tc>
          <w:tcPr>
            <w:tcW w:w="675"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Pr>
                <w:rFonts w:ascii="华文中宋" w:eastAsia="华文中宋" w:hAnsi="华文中宋" w:cs="宋体"/>
                <w:szCs w:val="21"/>
              </w:rPr>
              <w:t>1</w:t>
            </w:r>
          </w:p>
        </w:tc>
        <w:tc>
          <w:tcPr>
            <w:tcW w:w="1431" w:type="dxa"/>
            <w:vMerge w:val="restart"/>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服务能力</w:t>
            </w:r>
          </w:p>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w:t>
            </w:r>
            <w:r>
              <w:rPr>
                <w:rFonts w:ascii="华文中宋" w:eastAsia="华文中宋" w:hAnsi="华文中宋" w:cs="宋体"/>
                <w:szCs w:val="21"/>
              </w:rPr>
              <w:t>10</w:t>
            </w:r>
            <w:r w:rsidRPr="00D578A7">
              <w:rPr>
                <w:rFonts w:ascii="华文中宋" w:eastAsia="华文中宋" w:hAnsi="华文中宋" w:cs="宋体" w:hint="eastAsia"/>
                <w:szCs w:val="21"/>
              </w:rPr>
              <w:t>分）</w:t>
            </w:r>
          </w:p>
        </w:tc>
        <w:tc>
          <w:tcPr>
            <w:tcW w:w="245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对投标人在技术支持、协助业务培训等方面进行评审</w:t>
            </w:r>
          </w:p>
        </w:tc>
        <w:tc>
          <w:tcPr>
            <w:tcW w:w="3837"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技术支持、业务培训专业性强，投入多，人员资质高：</w:t>
            </w:r>
            <w:r>
              <w:rPr>
                <w:rFonts w:ascii="华文中宋" w:eastAsia="华文中宋" w:hAnsi="华文中宋" w:cs="宋体"/>
                <w:szCs w:val="21"/>
              </w:rPr>
              <w:t>4</w:t>
            </w:r>
            <w:r w:rsidRPr="00D578A7">
              <w:rPr>
                <w:rFonts w:ascii="华文中宋" w:eastAsia="华文中宋" w:hAnsi="华文中宋" w:cs="宋体" w:hint="eastAsia"/>
                <w:szCs w:val="21"/>
              </w:rPr>
              <w:t>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技术支持、业务培训专业性可行，投入较多，人员资质符合要求：</w:t>
            </w:r>
            <w:r>
              <w:rPr>
                <w:rFonts w:ascii="华文中宋" w:eastAsia="华文中宋" w:hAnsi="华文中宋" w:cs="宋体"/>
                <w:szCs w:val="21"/>
              </w:rPr>
              <w:t>2</w:t>
            </w:r>
            <w:r w:rsidRPr="00D578A7">
              <w:rPr>
                <w:rFonts w:ascii="华文中宋" w:eastAsia="华文中宋" w:hAnsi="华文中宋" w:cs="宋体" w:hint="eastAsia"/>
                <w:szCs w:val="21"/>
              </w:rPr>
              <w:t>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技术支持、业务培训专业性可行但有不足，投入较少，人员资质不足：1分；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没有提供或不符合要求：0分。</w:t>
            </w:r>
          </w:p>
        </w:tc>
        <w:tc>
          <w:tcPr>
            <w:tcW w:w="785"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Pr>
                <w:rFonts w:ascii="华文中宋" w:eastAsia="华文中宋" w:hAnsi="华文中宋" w:cs="宋体"/>
                <w:szCs w:val="21"/>
              </w:rPr>
              <w:t>4</w:t>
            </w:r>
          </w:p>
        </w:tc>
      </w:tr>
      <w:tr w:rsidR="006261AC" w:rsidRPr="00D578A7" w:rsidTr="001B3FEB">
        <w:tc>
          <w:tcPr>
            <w:tcW w:w="675"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Pr>
                <w:rFonts w:ascii="华文中宋" w:eastAsia="华文中宋" w:hAnsi="华文中宋" w:cs="宋体"/>
                <w:szCs w:val="21"/>
              </w:rPr>
              <w:t>2</w:t>
            </w:r>
          </w:p>
        </w:tc>
        <w:tc>
          <w:tcPr>
            <w:tcW w:w="1431" w:type="dxa"/>
            <w:vMerge/>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p>
        </w:tc>
        <w:tc>
          <w:tcPr>
            <w:tcW w:w="245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对投标人的售后服务措施进行评审</w:t>
            </w:r>
          </w:p>
        </w:tc>
        <w:tc>
          <w:tcPr>
            <w:tcW w:w="3837"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售后服务方案完善，响应时间快，附加增值服务：</w:t>
            </w:r>
            <w:r>
              <w:rPr>
                <w:rFonts w:ascii="华文中宋" w:eastAsia="华文中宋" w:hAnsi="华文中宋" w:cs="宋体"/>
                <w:szCs w:val="21"/>
              </w:rPr>
              <w:t>4</w:t>
            </w:r>
            <w:r w:rsidRPr="00D578A7">
              <w:rPr>
                <w:rFonts w:ascii="华文中宋" w:eastAsia="华文中宋" w:hAnsi="华文中宋" w:cs="宋体" w:hint="eastAsia"/>
                <w:szCs w:val="21"/>
              </w:rPr>
              <w:t>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售后服务方案可行，响应时间符合要求：</w:t>
            </w:r>
            <w:r>
              <w:rPr>
                <w:rFonts w:ascii="华文中宋" w:eastAsia="华文中宋" w:hAnsi="华文中宋" w:cs="宋体"/>
                <w:szCs w:val="21"/>
              </w:rPr>
              <w:t>2</w:t>
            </w:r>
            <w:r w:rsidRPr="00D578A7">
              <w:rPr>
                <w:rFonts w:ascii="华文中宋" w:eastAsia="华文中宋" w:hAnsi="华文中宋" w:cs="宋体" w:hint="eastAsia"/>
                <w:szCs w:val="21"/>
              </w:rPr>
              <w:t>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售后服务方案可行但不完善：1分；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没有提供或不符合要求：0分。</w:t>
            </w:r>
          </w:p>
        </w:tc>
        <w:tc>
          <w:tcPr>
            <w:tcW w:w="785"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Pr>
                <w:rFonts w:ascii="华文中宋" w:eastAsia="华文中宋" w:hAnsi="华文中宋" w:cs="宋体"/>
                <w:szCs w:val="21"/>
              </w:rPr>
              <w:t>4</w:t>
            </w:r>
          </w:p>
        </w:tc>
      </w:tr>
      <w:tr w:rsidR="006261AC" w:rsidRPr="00D578A7" w:rsidTr="001B3FEB">
        <w:tc>
          <w:tcPr>
            <w:tcW w:w="675"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Pr>
                <w:rFonts w:ascii="华文中宋" w:eastAsia="华文中宋" w:hAnsi="华文中宋" w:cs="宋体"/>
                <w:szCs w:val="21"/>
              </w:rPr>
              <w:t>3</w:t>
            </w:r>
          </w:p>
        </w:tc>
        <w:tc>
          <w:tcPr>
            <w:tcW w:w="1431" w:type="dxa"/>
            <w:vMerge/>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p>
        </w:tc>
        <w:tc>
          <w:tcPr>
            <w:tcW w:w="2452"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sidRPr="00D578A7">
              <w:rPr>
                <w:rFonts w:ascii="华文中宋" w:eastAsia="华文中宋" w:hAnsi="华文中宋" w:cs="宋体" w:hint="eastAsia"/>
                <w:szCs w:val="21"/>
              </w:rPr>
              <w:t>对投标人在供货及时性、用户评价、其他不良记录情况等方面进行评审</w:t>
            </w:r>
          </w:p>
        </w:tc>
        <w:tc>
          <w:tcPr>
            <w:tcW w:w="3837" w:type="dxa"/>
            <w:vAlign w:val="center"/>
          </w:tcPr>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供货时间承诺、用户评价有，信誉好：</w:t>
            </w:r>
            <w:r>
              <w:rPr>
                <w:rFonts w:ascii="华文中宋" w:eastAsia="华文中宋" w:hAnsi="华文中宋" w:cs="宋体"/>
                <w:szCs w:val="21"/>
              </w:rPr>
              <w:t>2</w:t>
            </w:r>
            <w:r w:rsidRPr="00D578A7">
              <w:rPr>
                <w:rFonts w:ascii="华文中宋" w:eastAsia="华文中宋" w:hAnsi="华文中宋" w:cs="宋体" w:hint="eastAsia"/>
                <w:szCs w:val="21"/>
              </w:rPr>
              <w:t>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供货时间承诺、用户评价有，信誉评价一般：</w:t>
            </w:r>
            <w:r>
              <w:rPr>
                <w:rFonts w:ascii="华文中宋" w:eastAsia="华文中宋" w:hAnsi="华文中宋" w:cs="宋体"/>
                <w:szCs w:val="21"/>
              </w:rPr>
              <w:t>1</w:t>
            </w:r>
            <w:r w:rsidRPr="00D578A7">
              <w:rPr>
                <w:rFonts w:ascii="华文中宋" w:eastAsia="华文中宋" w:hAnsi="华文中宋" w:cs="宋体" w:hint="eastAsia"/>
                <w:szCs w:val="21"/>
              </w:rPr>
              <w:t>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信誉评价有不足的或其他情况：0.5分；</w:t>
            </w:r>
          </w:p>
          <w:p w:rsidR="006261AC" w:rsidRPr="00D578A7" w:rsidRDefault="006261AC" w:rsidP="001B3FEB">
            <w:pPr>
              <w:adjustRightInd w:val="0"/>
              <w:snapToGrid w:val="0"/>
              <w:spacing w:line="240" w:lineRule="exact"/>
              <w:rPr>
                <w:rFonts w:ascii="华文中宋" w:eastAsia="华文中宋" w:hAnsi="华文中宋" w:cs="宋体"/>
                <w:szCs w:val="21"/>
              </w:rPr>
            </w:pPr>
            <w:r w:rsidRPr="00D578A7">
              <w:rPr>
                <w:rFonts w:ascii="华文中宋" w:eastAsia="华文中宋" w:hAnsi="华文中宋" w:cs="宋体" w:hint="eastAsia"/>
                <w:szCs w:val="21"/>
              </w:rPr>
              <w:t>没有提供或信誉评价较差：0分。</w:t>
            </w:r>
          </w:p>
        </w:tc>
        <w:tc>
          <w:tcPr>
            <w:tcW w:w="785"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szCs w:val="21"/>
              </w:rPr>
            </w:pPr>
            <w:r>
              <w:rPr>
                <w:rFonts w:ascii="华文中宋" w:eastAsia="华文中宋" w:hAnsi="华文中宋" w:cs="宋体"/>
                <w:szCs w:val="21"/>
              </w:rPr>
              <w:t>2</w:t>
            </w:r>
          </w:p>
        </w:tc>
      </w:tr>
      <w:tr w:rsidR="006261AC" w:rsidRPr="00D578A7" w:rsidTr="001B3FEB">
        <w:tc>
          <w:tcPr>
            <w:tcW w:w="8395" w:type="dxa"/>
            <w:gridSpan w:val="4"/>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sidRPr="00D578A7">
              <w:rPr>
                <w:rFonts w:ascii="华文中宋" w:eastAsia="华文中宋" w:hAnsi="华文中宋" w:cs="宋体" w:hint="eastAsia"/>
                <w:b/>
                <w:bCs/>
                <w:szCs w:val="21"/>
              </w:rPr>
              <w:t>合  计</w:t>
            </w:r>
          </w:p>
        </w:tc>
        <w:tc>
          <w:tcPr>
            <w:tcW w:w="785" w:type="dxa"/>
            <w:vAlign w:val="center"/>
          </w:tcPr>
          <w:p w:rsidR="006261AC" w:rsidRPr="00D578A7" w:rsidRDefault="006261AC" w:rsidP="001B3FEB">
            <w:pPr>
              <w:adjustRightInd w:val="0"/>
              <w:snapToGrid w:val="0"/>
              <w:spacing w:line="240" w:lineRule="exact"/>
              <w:jc w:val="center"/>
              <w:rPr>
                <w:rFonts w:ascii="华文中宋" w:eastAsia="华文中宋" w:hAnsi="华文中宋" w:cs="宋体"/>
                <w:b/>
                <w:bCs/>
                <w:szCs w:val="21"/>
              </w:rPr>
            </w:pPr>
            <w:r>
              <w:rPr>
                <w:rFonts w:ascii="华文中宋" w:eastAsia="华文中宋" w:hAnsi="华文中宋" w:cs="宋体"/>
                <w:b/>
                <w:bCs/>
                <w:szCs w:val="21"/>
              </w:rPr>
              <w:t>1</w:t>
            </w:r>
            <w:r w:rsidRPr="00D578A7">
              <w:rPr>
                <w:rFonts w:ascii="华文中宋" w:eastAsia="华文中宋" w:hAnsi="华文中宋" w:cs="宋体" w:hint="eastAsia"/>
                <w:b/>
                <w:bCs/>
                <w:szCs w:val="21"/>
              </w:rPr>
              <w:t>0</w:t>
            </w:r>
          </w:p>
        </w:tc>
      </w:tr>
    </w:tbl>
    <w:p w:rsidR="006261AC" w:rsidRDefault="006261AC" w:rsidP="006261AC">
      <w:pPr>
        <w:spacing w:line="480" w:lineRule="exact"/>
        <w:rPr>
          <w:rFonts w:ascii="华文中宋" w:eastAsia="华文中宋" w:hAnsi="华文中宋"/>
          <w:b/>
          <w:bCs/>
          <w:sz w:val="24"/>
          <w:szCs w:val="24"/>
          <w:lang w:val="zh-CN"/>
        </w:rPr>
      </w:pPr>
    </w:p>
    <w:p w:rsidR="006261AC" w:rsidRDefault="00A06350" w:rsidP="006261AC">
      <w:pPr>
        <w:spacing w:line="480" w:lineRule="exact"/>
        <w:rPr>
          <w:rFonts w:ascii="华文中宋" w:eastAsia="华文中宋" w:hAnsi="华文中宋"/>
          <w:b/>
          <w:bCs/>
          <w:sz w:val="24"/>
          <w:szCs w:val="24"/>
        </w:rPr>
      </w:pPr>
      <w:r>
        <w:rPr>
          <w:rFonts w:ascii="华文中宋" w:eastAsia="华文中宋" w:hAnsi="华文中宋" w:hint="eastAsia"/>
          <w:b/>
          <w:bCs/>
          <w:sz w:val="24"/>
          <w:szCs w:val="24"/>
          <w:lang w:val="zh-CN"/>
        </w:rPr>
        <w:t>（四</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cs="宋体" w:hint="eastAsia"/>
          <w:b/>
          <w:color w:val="000000" w:themeColor="text1"/>
          <w:sz w:val="24"/>
          <w:szCs w:val="24"/>
        </w:rPr>
        <w:t>价格分</w:t>
      </w:r>
      <w:r w:rsidR="006261AC">
        <w:rPr>
          <w:rFonts w:ascii="华文中宋" w:eastAsia="华文中宋" w:hAnsi="华文中宋" w:cs="宋体" w:hint="eastAsia"/>
          <w:b/>
          <w:color w:val="000000" w:themeColor="text1"/>
          <w:sz w:val="24"/>
          <w:szCs w:val="24"/>
        </w:rPr>
        <w:t>、</w:t>
      </w:r>
      <w:r w:rsidR="006261AC" w:rsidRPr="00D50BDB">
        <w:rPr>
          <w:rFonts w:ascii="华文中宋" w:eastAsia="华文中宋" w:hAnsi="华文中宋" w:cs="宋体" w:hint="eastAsia"/>
          <w:b/>
          <w:color w:val="000000" w:themeColor="text1"/>
          <w:sz w:val="24"/>
          <w:szCs w:val="24"/>
        </w:rPr>
        <w:t>履约分</w:t>
      </w:r>
      <w:r w:rsidR="006261AC">
        <w:rPr>
          <w:rFonts w:ascii="华文中宋" w:eastAsia="华文中宋" w:hAnsi="华文中宋" w:hint="eastAsia"/>
          <w:b/>
          <w:bCs/>
          <w:sz w:val="24"/>
          <w:szCs w:val="24"/>
        </w:rPr>
        <w:t>评分表</w:t>
      </w:r>
    </w:p>
    <w:tbl>
      <w:tblPr>
        <w:tblW w:w="906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A0" w:firstRow="1" w:lastRow="0" w:firstColumn="1" w:lastColumn="0" w:noHBand="0" w:noVBand="1"/>
      </w:tblPr>
      <w:tblGrid>
        <w:gridCol w:w="1271"/>
        <w:gridCol w:w="7796"/>
      </w:tblGrid>
      <w:tr w:rsidR="006261AC" w:rsidRPr="000443F3" w:rsidTr="001B3FEB">
        <w:tc>
          <w:tcPr>
            <w:tcW w:w="1271" w:type="dxa"/>
            <w:vAlign w:val="center"/>
          </w:tcPr>
          <w:p w:rsidR="006261AC" w:rsidRPr="000443F3" w:rsidRDefault="006261AC" w:rsidP="001B3FEB">
            <w:pPr>
              <w:spacing w:line="400" w:lineRule="exact"/>
              <w:jc w:val="center"/>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报价得分</w:t>
            </w:r>
          </w:p>
        </w:tc>
        <w:tc>
          <w:tcPr>
            <w:tcW w:w="7796" w:type="dxa"/>
            <w:vAlign w:val="center"/>
          </w:tcPr>
          <w:p w:rsidR="006261AC" w:rsidRPr="000443F3" w:rsidRDefault="006261AC" w:rsidP="001B3FEB">
            <w:pPr>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综合评审项目价格分分权重为</w:t>
            </w:r>
            <w:r>
              <w:rPr>
                <w:rFonts w:ascii="华文中宋" w:eastAsia="华文中宋" w:hAnsi="华文中宋" w:cs="宋体"/>
                <w:color w:val="000000" w:themeColor="text1"/>
                <w:szCs w:val="21"/>
              </w:rPr>
              <w:t>3</w:t>
            </w:r>
            <w:r w:rsidRPr="000443F3">
              <w:rPr>
                <w:rFonts w:ascii="华文中宋" w:eastAsia="华文中宋" w:hAnsi="华文中宋" w:cs="宋体" w:hint="eastAsia"/>
                <w:color w:val="000000" w:themeColor="text1"/>
                <w:szCs w:val="21"/>
              </w:rPr>
              <w:t>0%。价格分统一采用低价优先法计算，即满足综合评审文件要求且报价最低的报价为基准价，其价格分为满分。其他响应供应商的价格分统一按照下列公式计算：</w:t>
            </w:r>
          </w:p>
          <w:p w:rsidR="006261AC" w:rsidRPr="000443F3" w:rsidRDefault="006261AC" w:rsidP="001B3FEB">
            <w:pPr>
              <w:widowControl/>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报价得分=(基准价／有效报价)×100×价格权重</w:t>
            </w:r>
          </w:p>
          <w:p w:rsidR="006261AC" w:rsidRPr="000443F3" w:rsidRDefault="006261AC" w:rsidP="001B3FEB">
            <w:pPr>
              <w:widowControl/>
              <w:snapToGrid w:val="0"/>
              <w:spacing w:line="400" w:lineRule="exact"/>
              <w:rPr>
                <w:rFonts w:ascii="华文中宋" w:eastAsia="华文中宋" w:hAnsi="华文中宋" w:cs="宋体"/>
                <w:bCs/>
                <w:color w:val="000000" w:themeColor="text1"/>
                <w:szCs w:val="21"/>
              </w:rPr>
            </w:pPr>
            <w:r w:rsidRPr="000443F3">
              <w:rPr>
                <w:rFonts w:ascii="华文中宋" w:eastAsia="华文中宋" w:hAnsi="华文中宋" w:cs="宋体" w:hint="eastAsia"/>
                <w:bCs/>
                <w:color w:val="000000" w:themeColor="text1"/>
                <w:szCs w:val="21"/>
              </w:rPr>
              <w:t>备注：</w:t>
            </w:r>
          </w:p>
          <w:p w:rsidR="006261AC" w:rsidRPr="000443F3" w:rsidRDefault="006261AC" w:rsidP="006261AC">
            <w:pPr>
              <w:numPr>
                <w:ilvl w:val="0"/>
                <w:numId w:val="14"/>
              </w:numPr>
              <w:autoSpaceDE w:val="0"/>
              <w:autoSpaceDN w:val="0"/>
              <w:adjustRightInd w:val="0"/>
              <w:snapToGrid w:val="0"/>
              <w:spacing w:line="400" w:lineRule="exact"/>
              <w:ind w:left="0" w:firstLine="0"/>
              <w:rPr>
                <w:rFonts w:ascii="华文中宋" w:eastAsia="华文中宋" w:hAnsi="华文中宋" w:cs="宋体"/>
                <w:bCs/>
                <w:color w:val="000000" w:themeColor="text1"/>
                <w:szCs w:val="21"/>
              </w:rPr>
            </w:pPr>
            <w:r w:rsidRPr="000443F3">
              <w:rPr>
                <w:rFonts w:ascii="华文中宋" w:eastAsia="华文中宋" w:hAnsi="华文中宋" w:cs="宋体" w:hint="eastAsia"/>
                <w:bCs/>
                <w:color w:val="000000" w:themeColor="text1"/>
                <w:szCs w:val="21"/>
              </w:rPr>
              <w:t>报价得分四舍五入后，</w:t>
            </w:r>
            <w:r w:rsidRPr="000443F3">
              <w:rPr>
                <w:rFonts w:ascii="华文中宋" w:eastAsia="华文中宋" w:hAnsi="华文中宋" w:cs="宋体" w:hint="eastAsia"/>
                <w:color w:val="000000" w:themeColor="text1"/>
                <w:szCs w:val="21"/>
              </w:rPr>
              <w:t>小数点后保留两位有效数</w:t>
            </w:r>
            <w:r w:rsidRPr="000443F3">
              <w:rPr>
                <w:rFonts w:ascii="华文中宋" w:eastAsia="华文中宋" w:hAnsi="华文中宋" w:cs="宋体" w:hint="eastAsia"/>
                <w:bCs/>
                <w:color w:val="000000" w:themeColor="text1"/>
                <w:szCs w:val="21"/>
              </w:rPr>
              <w:t>；</w:t>
            </w:r>
          </w:p>
          <w:p w:rsidR="006261AC" w:rsidRPr="000443F3" w:rsidRDefault="006261AC" w:rsidP="001B3FEB">
            <w:pPr>
              <w:adjustRightInd w:val="0"/>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r>
      <w:tr w:rsidR="006261AC" w:rsidRPr="000443F3" w:rsidTr="001B3FEB">
        <w:tc>
          <w:tcPr>
            <w:tcW w:w="1271" w:type="dxa"/>
            <w:vAlign w:val="center"/>
          </w:tcPr>
          <w:p w:rsidR="006261AC" w:rsidRPr="000443F3" w:rsidRDefault="006261AC" w:rsidP="001B3FEB">
            <w:pPr>
              <w:spacing w:line="400" w:lineRule="exact"/>
              <w:jc w:val="center"/>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履约分</w:t>
            </w:r>
          </w:p>
        </w:tc>
        <w:tc>
          <w:tcPr>
            <w:tcW w:w="7796" w:type="dxa"/>
            <w:vAlign w:val="center"/>
          </w:tcPr>
          <w:p w:rsidR="006261AC" w:rsidRPr="000443F3" w:rsidRDefault="006261AC" w:rsidP="001B3FEB">
            <w:pPr>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综合评审项目履约分权重为10%。已纳入中心外部供应商质量管理体系的既往供应商初始履约分均为8分；初次参与中心采购活动的新进供应商初始履约分均为7分，对于在中心紧急采购或其他重要工作中，能积极配合，作出突出贡献的供应商，可酌情奖励履约分1-2分，因此最高得分10分。</w:t>
            </w:r>
          </w:p>
        </w:tc>
      </w:tr>
    </w:tbl>
    <w:p w:rsidR="00A1633A" w:rsidRDefault="00A1633A">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4950F6" w:rsidRPr="00B36714" w:rsidRDefault="003D5EBB" w:rsidP="002D3A89">
      <w:pPr>
        <w:spacing w:beforeLines="100" w:before="312" w:afterLines="100" w:after="312"/>
        <w:jc w:val="center"/>
        <w:outlineLvl w:val="0"/>
        <w:rPr>
          <w:rFonts w:ascii="华文中宋" w:eastAsia="华文中宋" w:hAnsi="华文中宋"/>
          <w:b/>
          <w:sz w:val="36"/>
          <w:szCs w:val="36"/>
        </w:rPr>
      </w:pPr>
      <w:bookmarkStart w:id="4" w:name="_Toc181981844"/>
      <w:r w:rsidRPr="00D058FA">
        <w:rPr>
          <w:rFonts w:ascii="华文中宋" w:eastAsia="华文中宋" w:hAnsi="华文中宋" w:hint="eastAsia"/>
          <w:b/>
          <w:sz w:val="36"/>
          <w:szCs w:val="36"/>
        </w:rPr>
        <w:lastRenderedPageBreak/>
        <w:t xml:space="preserve">第三章 </w:t>
      </w:r>
      <w:r w:rsidRPr="00D058FA">
        <w:rPr>
          <w:rFonts w:ascii="华文中宋" w:eastAsia="华文中宋" w:hAnsi="华文中宋"/>
          <w:b/>
          <w:sz w:val="36"/>
          <w:szCs w:val="36"/>
        </w:rPr>
        <w:t xml:space="preserve"> </w:t>
      </w:r>
      <w:r w:rsidR="004447B8">
        <w:rPr>
          <w:rFonts w:ascii="华文中宋" w:eastAsia="华文中宋" w:hAnsi="华文中宋" w:hint="eastAsia"/>
          <w:b/>
          <w:sz w:val="36"/>
          <w:szCs w:val="36"/>
        </w:rPr>
        <w:t>响应文件格式</w:t>
      </w:r>
      <w:bookmarkEnd w:id="4"/>
    </w:p>
    <w:p w:rsidR="006F39BB" w:rsidRPr="00682A73" w:rsidRDefault="006F39BB" w:rsidP="00682A73">
      <w:pPr>
        <w:pStyle w:val="a0"/>
        <w:spacing w:before="0" w:after="0" w:line="360" w:lineRule="auto"/>
        <w:outlineLvl w:val="9"/>
        <w:rPr>
          <w:rFonts w:ascii="华文中宋" w:eastAsia="华文中宋" w:hAnsi="华文中宋"/>
          <w:b w:val="0"/>
          <w:sz w:val="36"/>
          <w:szCs w:val="36"/>
          <w:lang w:val="zh-CN"/>
        </w:rPr>
      </w:pPr>
      <w:r w:rsidRPr="00682A73">
        <w:rPr>
          <w:rFonts w:ascii="华文中宋" w:eastAsia="华文中宋" w:hAnsi="华文中宋" w:hint="eastAsia"/>
          <w:b w:val="0"/>
          <w:sz w:val="36"/>
          <w:szCs w:val="36"/>
        </w:rPr>
        <w:t>响应文件封面</w:t>
      </w:r>
      <w:r w:rsidR="00682A73">
        <w:rPr>
          <w:rFonts w:ascii="华文中宋" w:eastAsia="华文中宋" w:hAnsi="华文中宋" w:hint="eastAsia"/>
          <w:b w:val="0"/>
          <w:sz w:val="36"/>
          <w:szCs w:val="36"/>
        </w:rPr>
        <w:t>（仅供</w:t>
      </w:r>
      <w:r w:rsidRPr="00682A73">
        <w:rPr>
          <w:rFonts w:ascii="华文中宋" w:eastAsia="华文中宋" w:hAnsi="华文中宋" w:hint="eastAsia"/>
          <w:b w:val="0"/>
          <w:sz w:val="36"/>
          <w:szCs w:val="36"/>
        </w:rPr>
        <w:t>参考</w:t>
      </w:r>
      <w:r w:rsidR="00682A73">
        <w:rPr>
          <w:rFonts w:ascii="华文中宋" w:eastAsia="华文中宋" w:hAnsi="华文中宋" w:hint="eastAsia"/>
          <w:b w:val="0"/>
          <w:sz w:val="36"/>
          <w:szCs w:val="36"/>
        </w:rPr>
        <w:t>）</w:t>
      </w:r>
    </w:p>
    <w:p w:rsidR="00682A73" w:rsidRDefault="00682A73">
      <w:pPr>
        <w:widowControl/>
        <w:jc w:val="left"/>
        <w:rPr>
          <w:rFonts w:ascii="宋体" w:hAnsi="宋体"/>
          <w:b/>
          <w:sz w:val="72"/>
          <w:szCs w:val="72"/>
        </w:rPr>
      </w:pPr>
      <w:r>
        <w:rPr>
          <w:rFonts w:ascii="宋体" w:hAnsi="宋体"/>
          <w:b/>
          <w:sz w:val="72"/>
          <w:szCs w:val="72"/>
        </w:rPr>
        <w:br w:type="page"/>
      </w:r>
    </w:p>
    <w:p w:rsidR="006F39BB" w:rsidRDefault="006F39BB" w:rsidP="006F39BB">
      <w:pPr>
        <w:pStyle w:val="a5"/>
        <w:spacing w:line="360" w:lineRule="auto"/>
        <w:ind w:firstLine="31"/>
        <w:jc w:val="center"/>
        <w:rPr>
          <w:rFonts w:ascii="宋体" w:hAnsi="宋体"/>
          <w:b/>
          <w:sz w:val="72"/>
          <w:szCs w:val="72"/>
        </w:rPr>
      </w:pPr>
      <w:r>
        <w:rPr>
          <w:rFonts w:ascii="宋体" w:hAnsi="宋体" w:hint="eastAsia"/>
          <w:b/>
          <w:sz w:val="72"/>
          <w:szCs w:val="72"/>
        </w:rPr>
        <w:lastRenderedPageBreak/>
        <w:t>响 应 文 件</w:t>
      </w:r>
    </w:p>
    <w:p w:rsidR="006F39BB" w:rsidRDefault="006F39BB" w:rsidP="006F39BB">
      <w:pPr>
        <w:pStyle w:val="a5"/>
        <w:spacing w:line="360" w:lineRule="auto"/>
        <w:ind w:firstLineChars="651" w:firstLine="2091"/>
        <w:rPr>
          <w:rFonts w:ascii="宋体" w:hAnsi="宋体"/>
          <w:b/>
          <w:sz w:val="32"/>
        </w:rPr>
      </w:pPr>
    </w:p>
    <w:p w:rsidR="006F39BB" w:rsidRDefault="006F39BB" w:rsidP="006F39BB">
      <w:pPr>
        <w:pStyle w:val="a5"/>
        <w:spacing w:line="360" w:lineRule="auto"/>
        <w:ind w:firstLine="643"/>
        <w:rPr>
          <w:rFonts w:ascii="宋体" w:hAnsi="宋体"/>
          <w:b/>
          <w:sz w:val="32"/>
        </w:rPr>
      </w:pPr>
    </w:p>
    <w:p w:rsidR="006F39BB" w:rsidRDefault="006F39BB" w:rsidP="006F39BB">
      <w:pPr>
        <w:pStyle w:val="a5"/>
        <w:spacing w:line="400" w:lineRule="exact"/>
        <w:rPr>
          <w:rFonts w:ascii="宋体" w:hAnsi="宋体"/>
          <w:b/>
          <w:sz w:val="28"/>
          <w:szCs w:val="28"/>
        </w:rPr>
      </w:pPr>
      <w:r>
        <w:rPr>
          <w:rFonts w:ascii="宋体" w:hAnsi="宋体" w:hint="eastAsia"/>
          <w:b/>
          <w:sz w:val="28"/>
          <w:szCs w:val="28"/>
        </w:rPr>
        <w:t>项目编号：</w:t>
      </w:r>
      <w:r w:rsidR="009A7C2E">
        <w:rPr>
          <w:rFonts w:ascii="宋体" w:hAnsi="宋体" w:hint="eastAsia"/>
          <w:b/>
          <w:sz w:val="28"/>
          <w:szCs w:val="28"/>
        </w:rPr>
        <w:t>0835P2520002512</w:t>
      </w:r>
    </w:p>
    <w:p w:rsidR="006F39BB" w:rsidRDefault="006F39BB" w:rsidP="006F39BB">
      <w:pPr>
        <w:ind w:left="1405" w:hangingChars="500" w:hanging="1405"/>
        <w:rPr>
          <w:rFonts w:ascii="宋体" w:hAnsi="宋体"/>
          <w:szCs w:val="21"/>
        </w:rPr>
      </w:pPr>
      <w:r>
        <w:rPr>
          <w:rFonts w:ascii="宋体" w:hAnsi="宋体" w:hint="eastAsia"/>
          <w:b/>
          <w:sz w:val="28"/>
          <w:szCs w:val="28"/>
        </w:rPr>
        <w:t>项目名称：</w:t>
      </w:r>
      <w:r w:rsidR="009A7C2E">
        <w:rPr>
          <w:rFonts w:ascii="宋体" w:hAnsi="宋体" w:hint="eastAsia"/>
          <w:b/>
          <w:kern w:val="0"/>
          <w:sz w:val="28"/>
          <w:szCs w:val="28"/>
        </w:rPr>
        <w:t>单细胞微生物建库及测序服务Q20250122027综合评审项目</w:t>
      </w:r>
    </w:p>
    <w:p w:rsidR="005B690E" w:rsidRDefault="005B690E" w:rsidP="006F39BB">
      <w:pPr>
        <w:pStyle w:val="a5"/>
        <w:spacing w:line="400" w:lineRule="exact"/>
        <w:rPr>
          <w:rFonts w:ascii="宋体" w:hAnsi="宋体"/>
          <w:b/>
          <w:sz w:val="28"/>
          <w:szCs w:val="28"/>
        </w:rPr>
      </w:pPr>
    </w:p>
    <w:p w:rsidR="005B690E" w:rsidRDefault="005B690E" w:rsidP="006F39BB">
      <w:pPr>
        <w:pStyle w:val="a5"/>
        <w:spacing w:line="400" w:lineRule="exact"/>
        <w:rPr>
          <w:rFonts w:ascii="宋体" w:hAnsi="宋体"/>
          <w:b/>
          <w:sz w:val="28"/>
          <w:szCs w:val="28"/>
        </w:rPr>
      </w:pPr>
    </w:p>
    <w:p w:rsidR="006F39BB" w:rsidRDefault="006F39BB" w:rsidP="006F39BB">
      <w:pPr>
        <w:pStyle w:val="a5"/>
        <w:spacing w:line="400" w:lineRule="exact"/>
        <w:rPr>
          <w:rFonts w:ascii="宋体" w:hAnsi="宋体"/>
          <w:b/>
          <w:sz w:val="28"/>
          <w:szCs w:val="28"/>
        </w:rPr>
      </w:pPr>
      <w:r>
        <w:rPr>
          <w:rFonts w:ascii="宋体" w:hAnsi="宋体" w:hint="eastAsia"/>
          <w:b/>
          <w:sz w:val="28"/>
          <w:szCs w:val="28"/>
        </w:rPr>
        <w:t>供应商名称：</w:t>
      </w:r>
    </w:p>
    <w:p w:rsidR="006F39BB" w:rsidRDefault="006F39BB" w:rsidP="006F39BB">
      <w:pPr>
        <w:pStyle w:val="a5"/>
        <w:spacing w:line="400" w:lineRule="exact"/>
        <w:rPr>
          <w:rFonts w:ascii="宋体" w:hAnsi="宋体"/>
          <w:b/>
          <w:sz w:val="28"/>
          <w:szCs w:val="28"/>
        </w:rPr>
      </w:pPr>
      <w:r>
        <w:rPr>
          <w:rFonts w:ascii="宋体" w:hAnsi="宋体" w:hint="eastAsia"/>
          <w:b/>
          <w:sz w:val="28"/>
          <w:szCs w:val="28"/>
        </w:rPr>
        <w:t>供应商地址：</w:t>
      </w:r>
    </w:p>
    <w:p w:rsidR="006F39BB" w:rsidRPr="006F39BB" w:rsidRDefault="006F39BB">
      <w:pPr>
        <w:widowControl/>
        <w:jc w:val="left"/>
        <w:rPr>
          <w:rFonts w:eastAsia="华文中宋"/>
        </w:rPr>
      </w:pPr>
    </w:p>
    <w:p w:rsidR="006F39BB" w:rsidRDefault="006F39BB">
      <w:pPr>
        <w:widowControl/>
        <w:jc w:val="left"/>
        <w:rPr>
          <w:rFonts w:eastAsia="华文中宋"/>
        </w:rPr>
      </w:pPr>
    </w:p>
    <w:p w:rsidR="006F39BB" w:rsidRPr="003465C2" w:rsidRDefault="006F39BB" w:rsidP="003465C2">
      <w:pPr>
        <w:spacing w:line="360" w:lineRule="auto"/>
        <w:jc w:val="center"/>
        <w:rPr>
          <w:rFonts w:ascii="华文中宋" w:eastAsia="华文中宋" w:hAnsi="华文中宋"/>
          <w:sz w:val="36"/>
          <w:szCs w:val="36"/>
        </w:rPr>
      </w:pPr>
      <w:r>
        <w:br w:type="page"/>
      </w:r>
      <w:r w:rsidRPr="003465C2">
        <w:rPr>
          <w:rFonts w:ascii="华文中宋" w:eastAsia="华文中宋" w:hAnsi="华文中宋" w:hint="eastAsia"/>
          <w:sz w:val="36"/>
          <w:szCs w:val="36"/>
        </w:rPr>
        <w:lastRenderedPageBreak/>
        <w:t>报价响应文件索引</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697"/>
        <w:gridCol w:w="3690"/>
        <w:gridCol w:w="1334"/>
        <w:gridCol w:w="416"/>
        <w:gridCol w:w="2220"/>
      </w:tblGrid>
      <w:tr w:rsidR="006F39BB" w:rsidRPr="00B36714" w:rsidTr="00B36714">
        <w:trPr>
          <w:trHeight w:val="738"/>
        </w:trPr>
        <w:tc>
          <w:tcPr>
            <w:tcW w:w="417" w:type="pct"/>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序号</w:t>
            </w:r>
          </w:p>
        </w:tc>
        <w:tc>
          <w:tcPr>
            <w:tcW w:w="2208" w:type="pct"/>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cs="宋体" w:hint="eastAsia"/>
                <w:b/>
                <w:sz w:val="24"/>
                <w:szCs w:val="24"/>
              </w:rPr>
              <w:t>评审因素</w:t>
            </w:r>
          </w:p>
        </w:tc>
        <w:tc>
          <w:tcPr>
            <w:tcW w:w="1047" w:type="pct"/>
            <w:gridSpan w:val="2"/>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提交内容</w:t>
            </w:r>
          </w:p>
        </w:tc>
        <w:tc>
          <w:tcPr>
            <w:tcW w:w="1327" w:type="pct"/>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证明文件</w:t>
            </w:r>
          </w:p>
        </w:tc>
      </w:tr>
      <w:tr w:rsidR="006F39BB" w:rsidRPr="00B36714" w:rsidTr="00B36714">
        <w:trPr>
          <w:trHeight w:val="690"/>
        </w:trPr>
        <w:tc>
          <w:tcPr>
            <w:tcW w:w="5000" w:type="pct"/>
            <w:gridSpan w:val="5"/>
            <w:shd w:val="clear" w:color="auto" w:fill="auto"/>
            <w:vAlign w:val="center"/>
          </w:tcPr>
          <w:p w:rsidR="006F39BB" w:rsidRPr="00B36714" w:rsidRDefault="006F39BB" w:rsidP="00B516D2">
            <w:pPr>
              <w:adjustRightInd w:val="0"/>
              <w:snapToGrid w:val="0"/>
              <w:spacing w:line="360" w:lineRule="auto"/>
              <w:jc w:val="center"/>
              <w:textAlignment w:val="baseline"/>
              <w:rPr>
                <w:rFonts w:ascii="华文中宋" w:eastAsia="华文中宋" w:hAnsi="华文中宋"/>
                <w:b/>
                <w:sz w:val="24"/>
                <w:szCs w:val="24"/>
              </w:rPr>
            </w:pPr>
            <w:r w:rsidRPr="00B36714">
              <w:rPr>
                <w:rFonts w:ascii="华文中宋" w:eastAsia="华文中宋" w:hAnsi="华文中宋" w:hint="eastAsia"/>
                <w:b/>
                <w:sz w:val="24"/>
                <w:szCs w:val="24"/>
              </w:rPr>
              <w:t>价格评审自查表</w:t>
            </w:r>
          </w:p>
        </w:tc>
      </w:tr>
      <w:tr w:rsidR="006F39BB" w:rsidRPr="00B36714" w:rsidTr="00B36714">
        <w:trPr>
          <w:trHeight w:val="651"/>
        </w:trPr>
        <w:tc>
          <w:tcPr>
            <w:tcW w:w="417" w:type="pct"/>
            <w:shd w:val="clear" w:color="auto" w:fill="auto"/>
            <w:vAlign w:val="center"/>
          </w:tcPr>
          <w:p w:rsidR="006F39BB" w:rsidRPr="00B36714" w:rsidRDefault="006F39BB" w:rsidP="00B516D2">
            <w:pPr>
              <w:snapToGrid w:val="0"/>
              <w:spacing w:line="264" w:lineRule="auto"/>
              <w:ind w:leftChars="-42" w:left="-88" w:rightChars="-39" w:right="-82"/>
              <w:jc w:val="center"/>
              <w:rPr>
                <w:rFonts w:ascii="华文中宋" w:eastAsia="华文中宋" w:hAnsi="华文中宋"/>
                <w:b/>
                <w:sz w:val="24"/>
                <w:szCs w:val="24"/>
              </w:rPr>
            </w:pPr>
            <w:r w:rsidRPr="00B36714">
              <w:rPr>
                <w:rFonts w:ascii="华文中宋" w:eastAsia="华文中宋" w:hAnsi="华文中宋" w:hint="eastAsia"/>
                <w:b/>
                <w:sz w:val="24"/>
                <w:szCs w:val="24"/>
              </w:rPr>
              <w:t>序号</w:t>
            </w:r>
          </w:p>
        </w:tc>
        <w:tc>
          <w:tcPr>
            <w:tcW w:w="3006" w:type="pct"/>
            <w:gridSpan w:val="2"/>
            <w:shd w:val="clear" w:color="auto" w:fill="auto"/>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文件要求</w:t>
            </w:r>
          </w:p>
        </w:tc>
        <w:tc>
          <w:tcPr>
            <w:tcW w:w="1576" w:type="pct"/>
            <w:gridSpan w:val="2"/>
            <w:shd w:val="clear" w:color="auto" w:fill="auto"/>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证明文件</w:t>
            </w:r>
          </w:p>
        </w:tc>
      </w:tr>
      <w:tr w:rsidR="006F39BB" w:rsidRPr="00B36714" w:rsidTr="00B36714">
        <w:trPr>
          <w:trHeight w:val="555"/>
        </w:trPr>
        <w:tc>
          <w:tcPr>
            <w:tcW w:w="417" w:type="pct"/>
            <w:shd w:val="clear" w:color="auto" w:fill="auto"/>
            <w:vAlign w:val="center"/>
          </w:tcPr>
          <w:p w:rsidR="006F39BB" w:rsidRPr="00B36714" w:rsidRDefault="006F39BB" w:rsidP="00F05D73">
            <w:pPr>
              <w:numPr>
                <w:ilvl w:val="0"/>
                <w:numId w:val="15"/>
              </w:numPr>
              <w:adjustRightInd w:val="0"/>
              <w:snapToGrid w:val="0"/>
              <w:spacing w:line="264" w:lineRule="auto"/>
              <w:textAlignment w:val="baseline"/>
              <w:rPr>
                <w:rFonts w:ascii="华文中宋" w:eastAsia="华文中宋" w:hAnsi="华文中宋"/>
                <w:sz w:val="24"/>
                <w:szCs w:val="24"/>
              </w:rPr>
            </w:pPr>
          </w:p>
        </w:tc>
        <w:tc>
          <w:tcPr>
            <w:tcW w:w="3006" w:type="pct"/>
            <w:gridSpan w:val="2"/>
            <w:shd w:val="clear" w:color="auto" w:fill="auto"/>
            <w:vAlign w:val="center"/>
          </w:tcPr>
          <w:p w:rsidR="006F39BB" w:rsidRPr="00B36714" w:rsidRDefault="006F39BB" w:rsidP="00B516D2">
            <w:pPr>
              <w:snapToGrid w:val="0"/>
              <w:spacing w:line="264" w:lineRule="auto"/>
              <w:rPr>
                <w:rFonts w:ascii="华文中宋" w:eastAsia="华文中宋" w:hAnsi="华文中宋"/>
                <w:sz w:val="24"/>
                <w:szCs w:val="24"/>
              </w:rPr>
            </w:pPr>
            <w:r w:rsidRPr="00B36714">
              <w:rPr>
                <w:rFonts w:ascii="华文中宋" w:eastAsia="华文中宋" w:hAnsi="华文中宋" w:hint="eastAsia"/>
                <w:sz w:val="24"/>
                <w:szCs w:val="24"/>
              </w:rPr>
              <w:t>报价表</w:t>
            </w:r>
          </w:p>
        </w:tc>
        <w:tc>
          <w:tcPr>
            <w:tcW w:w="1576" w:type="pct"/>
            <w:gridSpan w:val="2"/>
            <w:shd w:val="clear" w:color="auto" w:fill="auto"/>
            <w:vAlign w:val="center"/>
          </w:tcPr>
          <w:p w:rsidR="006F39BB" w:rsidRPr="00B36714" w:rsidRDefault="006F39BB" w:rsidP="00B516D2">
            <w:pPr>
              <w:snapToGrid w:val="0"/>
              <w:jc w:val="center"/>
              <w:rPr>
                <w:rFonts w:ascii="华文中宋" w:eastAsia="华文中宋" w:hAnsi="华文中宋"/>
                <w:sz w:val="24"/>
                <w:szCs w:val="24"/>
              </w:rPr>
            </w:pPr>
            <w:r w:rsidRPr="00B36714">
              <w:rPr>
                <w:rFonts w:ascii="华文中宋" w:eastAsia="华文中宋" w:hAnsi="华文中宋" w:hint="eastAsia"/>
                <w:sz w:val="24"/>
                <w:szCs w:val="24"/>
              </w:rPr>
              <w:t>第（）页</w:t>
            </w:r>
          </w:p>
        </w:tc>
      </w:tr>
    </w:tbl>
    <w:p w:rsidR="006F39BB" w:rsidRDefault="006F39BB">
      <w:pPr>
        <w:widowControl/>
        <w:jc w:val="left"/>
        <w:rPr>
          <w:rFonts w:eastAsia="华文中宋"/>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r>
        <w:rPr>
          <w:rFonts w:eastAsia="华文中宋"/>
          <w:noProof/>
          <w:color w:val="FF0000"/>
          <w:sz w:val="25"/>
        </w:rPr>
        <w:drawing>
          <wp:anchor distT="0" distB="0" distL="114300" distR="114300" simplePos="0" relativeHeight="251659264" behindDoc="0" locked="0" layoutInCell="1" allowOverlap="1">
            <wp:simplePos x="0" y="0"/>
            <wp:positionH relativeFrom="column">
              <wp:posOffset>2423795</wp:posOffset>
            </wp:positionH>
            <wp:positionV relativeFrom="paragraph">
              <wp:posOffset>176530</wp:posOffset>
            </wp:positionV>
            <wp:extent cx="942975" cy="9455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5515"/>
                    </a:xfrm>
                    <a:prstGeom prst="rect">
                      <a:avLst/>
                    </a:prstGeom>
                    <a:noFill/>
                  </pic:spPr>
                </pic:pic>
              </a:graphicData>
            </a:graphic>
            <wp14:sizeRelH relativeFrom="margin">
              <wp14:pctWidth>0</wp14:pctWidth>
            </wp14:sizeRelH>
            <wp14:sizeRelV relativeFrom="margin">
              <wp14:pctHeight>0</wp14:pctHeight>
            </wp14:sizeRelV>
          </wp:anchor>
        </w:drawing>
      </w:r>
    </w:p>
    <w:p w:rsidR="00B92DB3" w:rsidRDefault="00B92DB3" w:rsidP="00B92DB3">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rsidR="00B92DB3" w:rsidRPr="00B92DB3" w:rsidRDefault="00B92DB3">
      <w:pPr>
        <w:widowControl/>
        <w:jc w:val="left"/>
        <w:rPr>
          <w:rFonts w:ascii="华文中宋" w:eastAsia="华文中宋" w:hAnsi="华文中宋"/>
          <w:b/>
          <w:sz w:val="36"/>
          <w:szCs w:val="36"/>
        </w:rPr>
      </w:pPr>
    </w:p>
    <w:p w:rsidR="00B92DB3" w:rsidRP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682A73" w:rsidRDefault="00682A73">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rsidR="006F39BB" w:rsidRDefault="007E2958" w:rsidP="00C315D9">
      <w:pPr>
        <w:pStyle w:val="2"/>
        <w:keepNext w:val="0"/>
        <w:keepLines w:val="0"/>
        <w:spacing w:before="0" w:after="0" w:line="360" w:lineRule="auto"/>
        <w:jc w:val="center"/>
        <w:rPr>
          <w:rFonts w:ascii="华文中宋" w:eastAsia="华文中宋" w:hAnsi="华文中宋"/>
          <w:b w:val="0"/>
          <w:sz w:val="36"/>
          <w:szCs w:val="36"/>
        </w:rPr>
      </w:pPr>
      <w:r>
        <w:rPr>
          <w:rFonts w:ascii="华文中宋" w:eastAsia="华文中宋" w:hAnsi="华文中宋" w:hint="eastAsia"/>
          <w:b w:val="0"/>
          <w:noProof/>
          <w:sz w:val="36"/>
          <w:szCs w:val="36"/>
        </w:rPr>
        <w:lastRenderedPageBreak/>
        <w:drawing>
          <wp:anchor distT="0" distB="0" distL="114300" distR="114300" simplePos="0" relativeHeight="251658240" behindDoc="1" locked="0" layoutInCell="1" allowOverlap="1">
            <wp:simplePos x="0" y="0"/>
            <wp:positionH relativeFrom="column">
              <wp:posOffset>-322460</wp:posOffset>
            </wp:positionH>
            <wp:positionV relativeFrom="page">
              <wp:posOffset>362309</wp:posOffset>
            </wp:positionV>
            <wp:extent cx="1440611" cy="1440611"/>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611" cy="1440611"/>
                    </a:xfrm>
                    <a:prstGeom prst="rect">
                      <a:avLst/>
                    </a:prstGeom>
                  </pic:spPr>
                </pic:pic>
              </a:graphicData>
            </a:graphic>
          </wp:anchor>
        </w:drawing>
      </w:r>
      <w:bookmarkStart w:id="5" w:name="_Toc181981845"/>
      <w:r w:rsidR="00B92DB3" w:rsidRPr="00B92DB3">
        <w:t xml:space="preserve"> </w:t>
      </w:r>
      <w:r w:rsidR="00B92DB3" w:rsidRPr="00B92DB3">
        <w:rPr>
          <w:rFonts w:ascii="华文中宋" w:eastAsia="华文中宋" w:hAnsi="华文中宋"/>
          <w:b w:val="0"/>
          <w:sz w:val="36"/>
          <w:szCs w:val="36"/>
        </w:rPr>
        <w:t>Q20250122027</w:t>
      </w:r>
      <w:r w:rsidR="00B36714" w:rsidRPr="00B36714">
        <w:rPr>
          <w:rFonts w:ascii="华文中宋" w:eastAsia="华文中宋" w:hAnsi="华文中宋" w:hint="eastAsia"/>
          <w:b w:val="0"/>
          <w:sz w:val="36"/>
          <w:szCs w:val="36"/>
        </w:rPr>
        <w:t>综合评审采购</w:t>
      </w:r>
      <w:r w:rsidR="006F39BB" w:rsidRPr="00682A73">
        <w:rPr>
          <w:rFonts w:ascii="华文中宋" w:eastAsia="华文中宋" w:hAnsi="华文中宋" w:hint="eastAsia"/>
          <w:b w:val="0"/>
          <w:sz w:val="36"/>
          <w:szCs w:val="36"/>
        </w:rPr>
        <w:t>报价表</w:t>
      </w:r>
      <w:bookmarkEnd w:id="5"/>
    </w:p>
    <w:sdt>
      <w:sdtPr>
        <w:rPr>
          <w:rFonts w:ascii="华文中宋" w:eastAsia="华文中宋" w:hAnsi="华文中宋" w:hint="eastAsia"/>
          <w:szCs w:val="21"/>
        </w:rPr>
        <w:alias w:val="代理公司标识，请不要删除"/>
        <w:tag w:val="代理公司标识，请不要删除"/>
        <w:id w:val="-1453778681"/>
        <w:lock w:val="sdtContentLocked"/>
        <w:placeholder>
          <w:docPart w:val="DefaultPlaceholder_-1854013440"/>
        </w:placeholder>
        <w:text/>
      </w:sdtPr>
      <w:sdtEndPr/>
      <w:sdtContent>
        <w:p w:rsidR="001D5D7D" w:rsidRPr="001D5D7D" w:rsidRDefault="001D5D7D" w:rsidP="001D5D7D">
          <w:pPr>
            <w:jc w:val="right"/>
            <w:rPr>
              <w:rFonts w:ascii="华文中宋" w:eastAsia="华文中宋" w:hAnsi="华文中宋"/>
              <w:szCs w:val="21"/>
            </w:rPr>
          </w:pPr>
          <w:r w:rsidRPr="001D5D7D">
            <w:rPr>
              <w:rFonts w:ascii="华文中宋" w:eastAsia="华文中宋" w:hAnsi="华文中宋" w:hint="eastAsia"/>
              <w:szCs w:val="21"/>
            </w:rPr>
            <w:t>广东元正招标采购有限公司编制</w:t>
          </w:r>
        </w:p>
      </w:sdtContent>
    </w:sdt>
    <w:tbl>
      <w:tblPr>
        <w:tblW w:w="9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880"/>
        <w:gridCol w:w="2063"/>
        <w:gridCol w:w="426"/>
        <w:gridCol w:w="674"/>
        <w:gridCol w:w="1065"/>
        <w:gridCol w:w="441"/>
        <w:gridCol w:w="442"/>
        <w:gridCol w:w="921"/>
        <w:gridCol w:w="2180"/>
      </w:tblGrid>
      <w:tr w:rsidR="00EC2A9F" w:rsidRPr="00EC2A9F" w:rsidTr="00EC2A9F">
        <w:tc>
          <w:tcPr>
            <w:tcW w:w="426"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序号</w:t>
            </w:r>
          </w:p>
        </w:tc>
        <w:tc>
          <w:tcPr>
            <w:tcW w:w="880"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物资名称</w:t>
            </w:r>
          </w:p>
        </w:tc>
        <w:tc>
          <w:tcPr>
            <w:tcW w:w="2063"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推荐参数(调研品牌、型号、规格)</w:t>
            </w:r>
          </w:p>
        </w:tc>
        <w:tc>
          <w:tcPr>
            <w:tcW w:w="426"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单位</w:t>
            </w:r>
          </w:p>
        </w:tc>
        <w:tc>
          <w:tcPr>
            <w:tcW w:w="674"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数量</w:t>
            </w:r>
          </w:p>
        </w:tc>
        <w:tc>
          <w:tcPr>
            <w:tcW w:w="1065"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单价</w:t>
            </w:r>
            <w:r>
              <w:rPr>
                <w:rFonts w:ascii="华文中宋" w:eastAsia="华文中宋" w:hAnsi="华文中宋" w:cs="宋体" w:hint="eastAsia"/>
                <w:color w:val="000000"/>
                <w:kern w:val="0"/>
                <w:szCs w:val="21"/>
              </w:rPr>
              <w:t>限价</w:t>
            </w:r>
          </w:p>
        </w:tc>
        <w:tc>
          <w:tcPr>
            <w:tcW w:w="441" w:type="dxa"/>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单价报价</w:t>
            </w:r>
          </w:p>
        </w:tc>
        <w:tc>
          <w:tcPr>
            <w:tcW w:w="442" w:type="dxa"/>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金额</w:t>
            </w:r>
          </w:p>
        </w:tc>
        <w:tc>
          <w:tcPr>
            <w:tcW w:w="921" w:type="dxa"/>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所投品牌</w:t>
            </w:r>
            <w:r w:rsidRPr="00EC2A9F">
              <w:rPr>
                <w:rFonts w:ascii="华文中宋" w:eastAsia="华文中宋" w:hAnsi="华文中宋" w:cs="宋体" w:hint="eastAsia"/>
                <w:color w:val="000000"/>
                <w:kern w:val="0"/>
                <w:szCs w:val="21"/>
              </w:rPr>
              <w:t>品牌、型号、规格</w:t>
            </w:r>
          </w:p>
        </w:tc>
        <w:tc>
          <w:tcPr>
            <w:tcW w:w="2180"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送货/服务计划</w:t>
            </w:r>
          </w:p>
        </w:tc>
      </w:tr>
      <w:tr w:rsidR="00EC2A9F" w:rsidRPr="00EC2A9F" w:rsidTr="00EC2A9F">
        <w:tc>
          <w:tcPr>
            <w:tcW w:w="426" w:type="dxa"/>
            <w:shd w:val="clear" w:color="auto" w:fill="auto"/>
            <w:vAlign w:val="center"/>
            <w:hideMark/>
          </w:tcPr>
          <w:p w:rsidR="00EC2A9F" w:rsidRPr="00EC2A9F" w:rsidRDefault="00EC2A9F" w:rsidP="00EC2A9F">
            <w:pPr>
              <w:widowControl/>
              <w:wordWrap w:val="0"/>
              <w:rPr>
                <w:rFonts w:ascii="华文中宋" w:eastAsia="华文中宋" w:hAnsi="华文中宋" w:cs="Courier New"/>
                <w:color w:val="000000"/>
                <w:kern w:val="0"/>
                <w:szCs w:val="21"/>
              </w:rPr>
            </w:pPr>
            <w:r w:rsidRPr="00EC2A9F">
              <w:rPr>
                <w:rFonts w:ascii="华文中宋" w:eastAsia="华文中宋" w:hAnsi="华文中宋" w:cs="Courier New"/>
                <w:color w:val="000000"/>
                <w:kern w:val="0"/>
                <w:szCs w:val="21"/>
              </w:rPr>
              <w:t>1</w:t>
            </w:r>
          </w:p>
        </w:tc>
        <w:tc>
          <w:tcPr>
            <w:tcW w:w="880"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单细胞建库及测序</w:t>
            </w:r>
          </w:p>
        </w:tc>
        <w:tc>
          <w:tcPr>
            <w:tcW w:w="2063"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品牌：上海墨卓/深圳珍氏/广州青蓝，测序规格：测序模式PE150,每个样本数据量100G</w:t>
            </w:r>
          </w:p>
        </w:tc>
        <w:tc>
          <w:tcPr>
            <w:tcW w:w="426"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个</w:t>
            </w:r>
          </w:p>
        </w:tc>
        <w:tc>
          <w:tcPr>
            <w:tcW w:w="674"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20.0</w:t>
            </w:r>
          </w:p>
        </w:tc>
        <w:tc>
          <w:tcPr>
            <w:tcW w:w="1065"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9900.00</w:t>
            </w:r>
          </w:p>
        </w:tc>
        <w:tc>
          <w:tcPr>
            <w:tcW w:w="441" w:type="dxa"/>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p>
        </w:tc>
        <w:tc>
          <w:tcPr>
            <w:tcW w:w="442" w:type="dxa"/>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p>
        </w:tc>
        <w:tc>
          <w:tcPr>
            <w:tcW w:w="921" w:type="dxa"/>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p>
        </w:tc>
        <w:tc>
          <w:tcPr>
            <w:tcW w:w="2180" w:type="dxa"/>
            <w:shd w:val="clear" w:color="auto" w:fill="auto"/>
            <w:vAlign w:val="center"/>
            <w:hideMark/>
          </w:tcPr>
          <w:p w:rsidR="00EC2A9F" w:rsidRPr="00EC2A9F" w:rsidRDefault="00EC2A9F" w:rsidP="00EC2A9F">
            <w:pPr>
              <w:widowControl/>
              <w:wordWrap w:val="0"/>
              <w:rPr>
                <w:rFonts w:ascii="华文中宋" w:eastAsia="华文中宋" w:hAnsi="华文中宋" w:cs="宋体"/>
                <w:color w:val="000000"/>
                <w:kern w:val="0"/>
                <w:szCs w:val="21"/>
              </w:rPr>
            </w:pPr>
            <w:r w:rsidRPr="00EC2A9F">
              <w:rPr>
                <w:rFonts w:ascii="华文中宋" w:eastAsia="华文中宋" w:hAnsi="华文中宋" w:cs="宋体" w:hint="eastAsia"/>
                <w:color w:val="000000"/>
                <w:kern w:val="0"/>
                <w:szCs w:val="21"/>
              </w:rPr>
              <w:t>自合同签订后，三个月内完成全部样本测序及验收工作</w:t>
            </w:r>
          </w:p>
        </w:tc>
      </w:tr>
      <w:tr w:rsidR="00EC2A9F" w:rsidRPr="00EC2A9F" w:rsidTr="00E87AB7">
        <w:tc>
          <w:tcPr>
            <w:tcW w:w="1306" w:type="dxa"/>
            <w:gridSpan w:val="2"/>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合计</w:t>
            </w:r>
          </w:p>
        </w:tc>
        <w:tc>
          <w:tcPr>
            <w:tcW w:w="8212" w:type="dxa"/>
            <w:gridSpan w:val="8"/>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r w:rsidRPr="00C864D8">
              <w:rPr>
                <w:rFonts w:ascii="华文中宋" w:eastAsia="华文中宋" w:hAnsi="华文中宋" w:cs="宋体" w:hint="eastAsia"/>
                <w:color w:val="000000"/>
                <w:kern w:val="0"/>
                <w:szCs w:val="21"/>
              </w:rPr>
              <w:t>报价总价(人民币/元)小写:                            大写:</w:t>
            </w:r>
          </w:p>
        </w:tc>
      </w:tr>
      <w:tr w:rsidR="00EC2A9F" w:rsidRPr="00EC2A9F" w:rsidTr="008E5653">
        <w:tc>
          <w:tcPr>
            <w:tcW w:w="9518" w:type="dxa"/>
            <w:gridSpan w:val="10"/>
            <w:shd w:val="clear" w:color="auto" w:fill="auto"/>
            <w:vAlign w:val="center"/>
          </w:tcPr>
          <w:p w:rsidR="00EC2A9F" w:rsidRPr="00EC2A9F" w:rsidRDefault="00EC2A9F" w:rsidP="00EC2A9F">
            <w:pPr>
              <w:widowControl/>
              <w:wordWrap w:val="0"/>
              <w:rPr>
                <w:rFonts w:ascii="华文中宋" w:eastAsia="华文中宋" w:hAnsi="华文中宋" w:cs="宋体"/>
                <w:color w:val="000000"/>
                <w:kern w:val="0"/>
                <w:szCs w:val="21"/>
              </w:rPr>
            </w:pPr>
            <w:r w:rsidRPr="00C864D8">
              <w:rPr>
                <w:rFonts w:ascii="华文中宋" w:eastAsia="华文中宋" w:hAnsi="华文中宋" w:cs="宋体" w:hint="eastAsia"/>
                <w:color w:val="000000"/>
                <w:kern w:val="0"/>
                <w:szCs w:val="21"/>
              </w:rPr>
              <w:t>发票抬头：广东省疾病预防控制中心</w:t>
            </w:r>
          </w:p>
        </w:tc>
      </w:tr>
    </w:tbl>
    <w:p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如项目有参数提供，报价时需同时提供参数响应表，否则将视为无效报价。</w:t>
      </w:r>
    </w:p>
    <w:p w:rsidR="00A237DF" w:rsidRPr="00DD3C2E"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送货时间必须明确时间节点或时间段，</w:t>
      </w:r>
      <w:r w:rsidRPr="009A0A8C">
        <w:rPr>
          <w:rFonts w:ascii="华文中宋" w:eastAsia="华文中宋" w:hAnsi="华文中宋" w:hint="eastAsia"/>
          <w:b/>
          <w:bCs/>
          <w:color w:val="0000FF"/>
          <w:sz w:val="24"/>
          <w:szCs w:val="24"/>
        </w:rPr>
        <w:t>不明确的视为无效报价，送货时间应按需求时间填定，早于需求时间的必须严格履约，超期履约的将追究相应</w:t>
      </w:r>
      <w:r w:rsidRPr="00470A40">
        <w:rPr>
          <w:rFonts w:ascii="华文中宋" w:eastAsia="华文中宋" w:hAnsi="华文中宋" w:hint="eastAsia"/>
          <w:b/>
          <w:bCs/>
          <w:color w:val="0000FF"/>
          <w:sz w:val="24"/>
          <w:szCs w:val="24"/>
        </w:rPr>
        <w:t>责任</w:t>
      </w:r>
      <w:r w:rsidRPr="00691509">
        <w:rPr>
          <w:rFonts w:ascii="华文中宋" w:eastAsia="华文中宋" w:hAnsi="华文中宋" w:hint="eastAsia"/>
          <w:b/>
          <w:bCs/>
          <w:color w:val="0000FF"/>
          <w:sz w:val="24"/>
          <w:szCs w:val="24"/>
        </w:rPr>
        <w:t>。</w:t>
      </w:r>
    </w:p>
    <w:p w:rsidR="00A237DF" w:rsidRPr="00DD3C2E" w:rsidRDefault="00A237DF" w:rsidP="00A237DF">
      <w:pPr>
        <w:numPr>
          <w:ilvl w:val="0"/>
          <w:numId w:val="12"/>
        </w:numPr>
        <w:spacing w:line="480" w:lineRule="exact"/>
        <w:ind w:left="0" w:firstLineChars="200" w:firstLine="480"/>
        <w:rPr>
          <w:rFonts w:ascii="华文中宋" w:eastAsia="华文中宋" w:hAnsi="华文中宋"/>
          <w:b/>
          <w:bCs/>
          <w:color w:val="0000FF"/>
          <w:sz w:val="24"/>
          <w:szCs w:val="24"/>
        </w:rPr>
      </w:pPr>
      <w:r w:rsidRPr="00DD3C2E">
        <w:rPr>
          <w:rFonts w:ascii="华文中宋" w:eastAsia="华文中宋" w:hAnsi="华文中宋" w:hint="eastAsia"/>
          <w:b/>
          <w:bCs/>
          <w:color w:val="0000FF"/>
          <w:sz w:val="24"/>
          <w:szCs w:val="24"/>
        </w:rPr>
        <w:t>应投最新产品，保证质量，若需求对货物有效期有要求时，须备注清楚所投产品的到货有效期，否则将视为无效报价。</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报价时须同时提供报价单EXCLE表格电子版，报价以加盖公章的PDF为准，若有存在不一致的后果由供应商自负。</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w:t>
      </w:r>
      <w:r w:rsidRPr="00DD3C2E">
        <w:rPr>
          <w:rFonts w:ascii="华文中宋" w:eastAsia="华文中宋" w:hAnsi="华文中宋" w:hint="eastAsia"/>
          <w:b/>
          <w:bCs/>
          <w:sz w:val="24"/>
          <w:szCs w:val="24"/>
        </w:rPr>
        <w:t>价供应商在</w:t>
      </w:r>
      <w:r w:rsidRPr="00D058FA">
        <w:rPr>
          <w:rFonts w:ascii="华文中宋" w:eastAsia="华文中宋" w:hAnsi="华文中宋" w:hint="eastAsia"/>
          <w:b/>
          <w:bCs/>
          <w:color w:val="000000"/>
          <w:sz w:val="24"/>
          <w:szCs w:val="24"/>
        </w:rPr>
        <w:t>经营活动中没有违法记录。</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供应商报价时必须提供</w:t>
      </w:r>
      <w:r w:rsidRPr="00D058FA">
        <w:rPr>
          <w:rFonts w:ascii="华文中宋" w:eastAsia="华文中宋" w:hAnsi="华文中宋"/>
          <w:b/>
          <w:bCs/>
          <w:color w:val="000000"/>
          <w:sz w:val="24"/>
          <w:szCs w:val="24"/>
        </w:rPr>
        <w:t>:</w:t>
      </w:r>
    </w:p>
    <w:p w:rsidR="00A237DF" w:rsidRPr="00D058FA" w:rsidRDefault="00A237DF" w:rsidP="00A237DF">
      <w:pPr>
        <w:pStyle w:val="af9"/>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供货承诺函（格式见附件），若不提供将导致报价无效。</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w:t>
      </w:r>
      <w:r w:rsidRPr="00DD3C2E">
        <w:rPr>
          <w:rFonts w:ascii="华文中宋" w:eastAsia="华文中宋" w:hAnsi="华文中宋" w:hint="eastAsia"/>
          <w:b/>
          <w:bCs/>
          <w:color w:val="0000FF"/>
          <w:sz w:val="24"/>
          <w:szCs w:val="24"/>
        </w:rPr>
        <w:t>表格式</w:t>
      </w:r>
      <w:r w:rsidRPr="00D058FA">
        <w:rPr>
          <w:rFonts w:ascii="华文中宋" w:eastAsia="华文中宋" w:hAnsi="华文中宋" w:hint="eastAsia"/>
          <w:b/>
          <w:bCs/>
          <w:color w:val="000000"/>
          <w:sz w:val="24"/>
          <w:szCs w:val="24"/>
        </w:rPr>
        <w:t>顺序填写单价、金额、所投品牌（货号、型号）、送货时间，不得增加或删除表格，不得擅自改动需求内容，与需求不一致的内容（如规格、数量等）注明于备注栏，否则将导致报价无效。</w:t>
      </w:r>
    </w:p>
    <w:p w:rsidR="00A237DF" w:rsidRPr="00D058FA" w:rsidRDefault="00A237DF" w:rsidP="00A237DF">
      <w:pPr>
        <w:numPr>
          <w:ilvl w:val="0"/>
          <w:numId w:val="12"/>
        </w:numPr>
        <w:spacing w:line="480" w:lineRule="exact"/>
        <w:ind w:left="0" w:firstLineChars="200" w:firstLine="480"/>
        <w:rPr>
          <w:rFonts w:ascii="华文中宋" w:eastAsia="华文中宋" w:hAnsi="华文中宋" w:cs="宋体"/>
          <w:b/>
          <w:bCs/>
          <w:color w:val="000000"/>
          <w:sz w:val="24"/>
          <w:szCs w:val="24"/>
        </w:rPr>
      </w:pPr>
      <w:r w:rsidRPr="00D058FA">
        <w:rPr>
          <w:rFonts w:ascii="华文中宋" w:eastAsia="华文中宋" w:hAnsi="华文中宋" w:cs="宋体" w:hint="eastAsia"/>
          <w:b/>
          <w:bCs/>
          <w:color w:val="000000"/>
          <w:sz w:val="24"/>
          <w:szCs w:val="24"/>
        </w:rPr>
        <w:t>需求</w:t>
      </w:r>
      <w:r w:rsidRPr="00DD3C2E">
        <w:rPr>
          <w:rFonts w:ascii="华文中宋" w:eastAsia="华文中宋" w:hAnsi="华文中宋" w:hint="eastAsia"/>
          <w:b/>
          <w:bCs/>
          <w:color w:val="FF0000"/>
          <w:sz w:val="24"/>
          <w:szCs w:val="24"/>
        </w:rPr>
        <w:t>参考</w:t>
      </w:r>
      <w:r w:rsidRPr="00D058FA">
        <w:rPr>
          <w:rFonts w:ascii="华文中宋" w:eastAsia="华文中宋" w:hAnsi="华文中宋" w:cs="宋体" w:hint="eastAsia"/>
          <w:b/>
          <w:bCs/>
          <w:color w:val="000000"/>
          <w:sz w:val="24"/>
          <w:szCs w:val="24"/>
        </w:rPr>
        <w:t>品牌为2个或以上时，若所投产品是参考品牌，则需提供相应技术参数，若所投产品不是参考品牌，则需提供相应技术参数和承诺函（承诺所投产品的技术参数相当于或优于参考品牌，</w:t>
      </w:r>
      <w:r w:rsidRPr="00D058FA">
        <w:rPr>
          <w:rFonts w:ascii="华文中宋" w:eastAsia="华文中宋" w:hAnsi="华文中宋" w:cs="宋体" w:hint="eastAsia"/>
          <w:b/>
          <w:bCs/>
          <w:color w:val="FF0000"/>
          <w:sz w:val="24"/>
          <w:szCs w:val="24"/>
        </w:rPr>
        <w:t>格式见附件</w:t>
      </w:r>
      <w:r w:rsidRPr="00D058FA">
        <w:rPr>
          <w:rFonts w:ascii="华文中宋" w:eastAsia="华文中宋" w:hAnsi="华文中宋" w:cs="宋体" w:hint="eastAsia"/>
          <w:b/>
          <w:bCs/>
          <w:color w:val="000000"/>
          <w:sz w:val="24"/>
          <w:szCs w:val="24"/>
        </w:rPr>
        <w:t>），必要时还需提供样品，且提供样品所产生的费用由供应商自负，否则将不被推荐为成交候选人。所提供的技术参数应当</w:t>
      </w:r>
      <w:r w:rsidRPr="00D058FA">
        <w:rPr>
          <w:rFonts w:ascii="华文中宋" w:eastAsia="华文中宋" w:hAnsi="华文中宋" w:cs="宋体" w:hint="eastAsia"/>
          <w:b/>
          <w:bCs/>
          <w:color w:val="FF0000"/>
          <w:sz w:val="24"/>
          <w:szCs w:val="24"/>
        </w:rPr>
        <w:t>完整、详细、</w:t>
      </w:r>
      <w:r w:rsidRPr="00D058FA">
        <w:rPr>
          <w:rFonts w:ascii="华文中宋" w:eastAsia="华文中宋" w:hAnsi="华文中宋" w:cs="宋体" w:hint="eastAsia"/>
          <w:b/>
          <w:bCs/>
          <w:color w:val="FF0000"/>
          <w:sz w:val="24"/>
          <w:szCs w:val="24"/>
        </w:rPr>
        <w:lastRenderedPageBreak/>
        <w:t>清晰，</w:t>
      </w:r>
      <w:r w:rsidRPr="00D058FA">
        <w:rPr>
          <w:rFonts w:ascii="华文中宋" w:eastAsia="华文中宋" w:hAnsi="华文中宋" w:cs="宋体" w:hint="eastAsia"/>
          <w:b/>
          <w:bCs/>
          <w:color w:val="000000"/>
          <w:sz w:val="24"/>
          <w:szCs w:val="24"/>
        </w:rPr>
        <w:t>并能反映所投产品的相应信息</w:t>
      </w:r>
      <w:r w:rsidRPr="00D058FA">
        <w:rPr>
          <w:rFonts w:ascii="华文中宋" w:eastAsia="华文中宋" w:hAnsi="华文中宋" w:cs="宋体" w:hint="eastAsia"/>
          <w:b/>
          <w:bCs/>
          <w:color w:val="FF0000"/>
          <w:sz w:val="24"/>
          <w:szCs w:val="24"/>
        </w:rPr>
        <w:t>（含品牌型号、外观结构、主要性能等内容），应以产品彩页或相应技术参数的厂家使用说明书复印件作为技术证明材料，否则视相应技术参数响应不符合参数要求。（如厂家的产品使用说明为英文版，请同时提供中文版。）</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w:t>
      </w:r>
      <w:r w:rsidRPr="00DD3C2E">
        <w:rPr>
          <w:rFonts w:ascii="华文中宋" w:eastAsia="华文中宋" w:hAnsi="华文中宋" w:hint="eastAsia"/>
          <w:b/>
          <w:bCs/>
          <w:color w:val="FF0000"/>
          <w:sz w:val="24"/>
          <w:szCs w:val="24"/>
        </w:rPr>
        <w:t>成交</w:t>
      </w:r>
      <w:r w:rsidRPr="00DD3C2E">
        <w:rPr>
          <w:rFonts w:ascii="华文中宋" w:eastAsia="华文中宋" w:hAnsi="华文中宋" w:hint="eastAsia"/>
          <w:b/>
          <w:bCs/>
          <w:color w:val="0000FF"/>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w:t>
      </w:r>
      <w:r>
        <w:rPr>
          <w:rFonts w:ascii="华文中宋" w:eastAsia="华文中宋" w:hAnsi="华文中宋" w:hint="eastAsia"/>
          <w:b/>
          <w:bCs/>
          <w:color w:val="000000"/>
          <w:sz w:val="24"/>
          <w:szCs w:val="24"/>
        </w:rPr>
        <w:t>综合评审</w:t>
      </w:r>
      <w:r w:rsidRPr="00D058FA">
        <w:rPr>
          <w:rFonts w:ascii="华文中宋" w:eastAsia="华文中宋" w:hAnsi="华文中宋" w:hint="eastAsia"/>
          <w:b/>
          <w:bCs/>
          <w:color w:val="000000"/>
          <w:sz w:val="24"/>
          <w:szCs w:val="24"/>
        </w:rPr>
        <w:t>公告附件），以及与合同一致的配置清单。资料不全的，将影响验收。</w:t>
      </w:r>
    </w:p>
    <w:p w:rsidR="00A237DF" w:rsidRPr="00D058FA" w:rsidRDefault="00E006E1"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r w:rsidR="00A237DF" w:rsidRPr="00D058FA">
        <w:rPr>
          <w:rFonts w:ascii="华文中宋" w:eastAsia="华文中宋" w:hAnsi="华文中宋" w:hint="eastAsia"/>
          <w:b/>
          <w:bCs/>
          <w:color w:val="000000"/>
          <w:sz w:val="24"/>
          <w:szCs w:val="24"/>
        </w:rPr>
        <w:t>。</w:t>
      </w:r>
    </w:p>
    <w:p w:rsidR="00A237DF" w:rsidRPr="004C1985" w:rsidRDefault="00A237DF" w:rsidP="00A237DF">
      <w:pPr>
        <w:numPr>
          <w:ilvl w:val="0"/>
          <w:numId w:val="12"/>
        </w:numPr>
        <w:spacing w:line="480" w:lineRule="exact"/>
        <w:ind w:left="0" w:firstLineChars="200" w:firstLine="480"/>
        <w:rPr>
          <w:rFonts w:ascii="华文中宋" w:eastAsia="华文中宋" w:hAnsi="华文中宋"/>
          <w:bCs/>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rsidR="00A237DF" w:rsidRPr="004C1985" w:rsidRDefault="00A237DF" w:rsidP="00A237DF">
      <w:pPr>
        <w:wordWrap w:val="0"/>
        <w:spacing w:line="480" w:lineRule="exact"/>
        <w:rPr>
          <w:rFonts w:ascii="华文中宋" w:eastAsia="华文中宋" w:hAnsi="华文中宋"/>
          <w:bCs/>
          <w:sz w:val="24"/>
          <w:szCs w:val="24"/>
        </w:rPr>
      </w:pPr>
    </w:p>
    <w:p w:rsidR="00A237DF" w:rsidRPr="004C1985" w:rsidRDefault="00A237DF" w:rsidP="00A237DF">
      <w:pPr>
        <w:wordWrap w:val="0"/>
        <w:spacing w:line="480" w:lineRule="exact"/>
        <w:rPr>
          <w:rFonts w:ascii="华文中宋" w:eastAsia="华文中宋" w:hAnsi="华文中宋"/>
          <w:bCs/>
          <w:sz w:val="24"/>
          <w:szCs w:val="24"/>
        </w:rPr>
      </w:pPr>
      <w:r w:rsidRPr="004C1985">
        <w:rPr>
          <w:rFonts w:ascii="华文中宋" w:eastAsia="华文中宋" w:hAnsi="华文中宋" w:hint="eastAsia"/>
          <w:bCs/>
          <w:sz w:val="24"/>
          <w:szCs w:val="24"/>
        </w:rPr>
        <w:t>报价说明：</w:t>
      </w:r>
    </w:p>
    <w:p w:rsidR="00A237DF" w:rsidRPr="004C1985" w:rsidRDefault="00A237DF" w:rsidP="00A237DF">
      <w:pPr>
        <w:wordWrap w:val="0"/>
        <w:spacing w:line="480" w:lineRule="exact"/>
        <w:ind w:firstLineChars="200" w:firstLine="480"/>
        <w:rPr>
          <w:rFonts w:ascii="华文中宋" w:eastAsia="华文中宋" w:hAnsi="华文中宋"/>
          <w:bCs/>
          <w:sz w:val="24"/>
          <w:szCs w:val="24"/>
        </w:rPr>
      </w:pPr>
      <w:r w:rsidRPr="004C1985">
        <w:rPr>
          <w:rFonts w:ascii="华文中宋" w:eastAsia="华文中宋" w:hAnsi="华文中宋" w:hint="eastAsia"/>
          <w:bCs/>
          <w:sz w:val="24"/>
          <w:szCs w:val="24"/>
        </w:rPr>
        <w:t>（一）本次报价为总价承包，包括但不限于：</w:t>
      </w:r>
    </w:p>
    <w:p w:rsidR="00A237DF" w:rsidRPr="004C1985" w:rsidRDefault="00A237DF" w:rsidP="00A237DF">
      <w:pPr>
        <w:wordWrap w:val="0"/>
        <w:spacing w:line="480" w:lineRule="exact"/>
        <w:ind w:firstLineChars="200" w:firstLine="480"/>
        <w:rPr>
          <w:rFonts w:ascii="华文中宋" w:eastAsia="华文中宋" w:hAnsi="华文中宋"/>
          <w:sz w:val="24"/>
          <w:szCs w:val="24"/>
        </w:rPr>
      </w:pPr>
      <w:r w:rsidRPr="004C1985">
        <w:rPr>
          <w:rFonts w:ascii="华文中宋" w:eastAsia="华文中宋" w:hAnsi="华文中宋"/>
          <w:sz w:val="24"/>
          <w:szCs w:val="24"/>
        </w:rPr>
        <w:t>1.</w:t>
      </w:r>
      <w:r w:rsidRPr="004C1985">
        <w:rPr>
          <w:rFonts w:ascii="华文中宋" w:eastAsia="华文中宋" w:hAnsi="华文中宋" w:hint="eastAsia"/>
          <w:sz w:val="24"/>
          <w:szCs w:val="24"/>
        </w:rPr>
        <w:t>项目过程中涉及的人工、交通、食宿、安全及保险、项目税费、合理利润。</w:t>
      </w:r>
    </w:p>
    <w:p w:rsidR="00A237DF" w:rsidRPr="004C1985" w:rsidRDefault="00A237DF" w:rsidP="00A237DF">
      <w:pPr>
        <w:wordWrap w:val="0"/>
        <w:spacing w:line="480" w:lineRule="exact"/>
        <w:ind w:firstLineChars="200" w:firstLine="480"/>
        <w:rPr>
          <w:rFonts w:ascii="华文中宋" w:eastAsia="华文中宋" w:hAnsi="华文中宋"/>
          <w:sz w:val="24"/>
          <w:szCs w:val="24"/>
        </w:rPr>
      </w:pPr>
      <w:r w:rsidRPr="004C1985">
        <w:rPr>
          <w:rFonts w:ascii="华文中宋" w:eastAsia="华文中宋" w:hAnsi="华文中宋"/>
          <w:sz w:val="24"/>
          <w:szCs w:val="24"/>
        </w:rPr>
        <w:t>2.</w:t>
      </w:r>
      <w:r w:rsidRPr="004C1985">
        <w:rPr>
          <w:rFonts w:ascii="华文中宋" w:eastAsia="华文中宋" w:hAnsi="华文中宋" w:hint="eastAsia"/>
          <w:sz w:val="24"/>
          <w:szCs w:val="24"/>
        </w:rPr>
        <w:t>其他完成本项目相关的直接及间接费用。</w:t>
      </w:r>
    </w:p>
    <w:p w:rsidR="00A237DF" w:rsidRPr="004C1985" w:rsidRDefault="00A237DF" w:rsidP="00A237DF">
      <w:pPr>
        <w:wordWrap w:val="0"/>
        <w:spacing w:line="480" w:lineRule="exact"/>
        <w:ind w:firstLineChars="200" w:firstLine="480"/>
        <w:rPr>
          <w:rFonts w:ascii="华文中宋" w:eastAsia="华文中宋" w:hAnsi="华文中宋"/>
          <w:bCs/>
          <w:sz w:val="24"/>
          <w:szCs w:val="24"/>
        </w:rPr>
      </w:pPr>
      <w:r w:rsidRPr="004C1985">
        <w:rPr>
          <w:rFonts w:ascii="华文中宋" w:eastAsia="华文中宋" w:hAnsi="华文中宋" w:hint="eastAsia"/>
          <w:bCs/>
          <w:sz w:val="24"/>
          <w:szCs w:val="24"/>
        </w:rPr>
        <w:t>（二）我司同意按平台发出的采购需求的要求供货。</w:t>
      </w:r>
    </w:p>
    <w:p w:rsidR="00A237DF" w:rsidRPr="004C1985" w:rsidRDefault="00A237DF" w:rsidP="00A237DF">
      <w:pPr>
        <w:wordWrap w:val="0"/>
        <w:spacing w:line="480" w:lineRule="exact"/>
        <w:ind w:firstLineChars="200" w:firstLine="480"/>
        <w:rPr>
          <w:rFonts w:ascii="华文中宋" w:eastAsia="华文中宋" w:hAnsi="华文中宋"/>
          <w:sz w:val="24"/>
          <w:szCs w:val="24"/>
        </w:rPr>
      </w:pPr>
    </w:p>
    <w:p w:rsidR="00A237DF" w:rsidRDefault="00A237DF" w:rsidP="00A237DF">
      <w:pPr>
        <w:wordWrap w:val="0"/>
        <w:spacing w:line="480" w:lineRule="exact"/>
        <w:ind w:firstLineChars="200" w:firstLine="480"/>
        <w:rPr>
          <w:rFonts w:ascii="华文中宋" w:eastAsia="华文中宋" w:hAnsi="华文中宋"/>
          <w:sz w:val="24"/>
          <w:szCs w:val="24"/>
        </w:rPr>
      </w:pPr>
    </w:p>
    <w:p w:rsidR="00A237DF" w:rsidRPr="00D058FA" w:rsidRDefault="00A237DF" w:rsidP="00A237DF">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A237DF" w:rsidRPr="00D058FA" w:rsidRDefault="00A237DF" w:rsidP="00A237DF">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A237DF" w:rsidRPr="00D058FA" w:rsidRDefault="00A237DF" w:rsidP="00A237DF">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682A73" w:rsidRDefault="00A237DF" w:rsidP="00A237DF">
      <w:pPr>
        <w:wordWrap w:val="0"/>
        <w:spacing w:line="480" w:lineRule="exact"/>
        <w:ind w:firstLineChars="200" w:firstLine="480"/>
        <w:rPr>
          <w:rFonts w:ascii="华文中宋" w:eastAsia="华文中宋" w:hAnsi="华文中宋"/>
          <w:bCs/>
          <w:kern w:val="0"/>
          <w:sz w:val="36"/>
          <w:szCs w:val="36"/>
        </w:rPr>
      </w:pPr>
      <w:r w:rsidRPr="00D058FA">
        <w:rPr>
          <w:rFonts w:ascii="华文中宋" w:eastAsia="华文中宋" w:hAnsi="华文中宋" w:hint="eastAsia"/>
          <w:sz w:val="24"/>
          <w:szCs w:val="24"/>
        </w:rPr>
        <w:t>日期：</w:t>
      </w:r>
      <w:r w:rsidR="00682A73">
        <w:rPr>
          <w:rFonts w:ascii="华文中宋" w:eastAsia="华文中宋" w:hAnsi="华文中宋"/>
          <w:b/>
          <w:sz w:val="36"/>
          <w:szCs w:val="36"/>
        </w:rPr>
        <w:br w:type="page"/>
      </w:r>
    </w:p>
    <w:p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6" w:name="_Toc181981846"/>
      <w:r>
        <w:rPr>
          <w:rFonts w:ascii="华文中宋" w:eastAsia="华文中宋" w:hAnsi="华文中宋" w:hint="eastAsia"/>
          <w:b w:val="0"/>
          <w:sz w:val="36"/>
          <w:szCs w:val="36"/>
        </w:rPr>
        <w:lastRenderedPageBreak/>
        <w:t>一、</w:t>
      </w:r>
      <w:r w:rsidRPr="00682A73">
        <w:rPr>
          <w:rFonts w:ascii="华文中宋" w:eastAsia="华文中宋" w:hAnsi="华文中宋" w:hint="eastAsia"/>
          <w:b w:val="0"/>
          <w:sz w:val="36"/>
          <w:szCs w:val="36"/>
        </w:rPr>
        <w:t>符合政府采购法二十二条承诺函</w:t>
      </w:r>
      <w:bookmarkEnd w:id="6"/>
    </w:p>
    <w:p w:rsidR="006538BB" w:rsidRPr="00B36714" w:rsidRDefault="006538BB" w:rsidP="002D3A89">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B36714">
        <w:rPr>
          <w:rFonts w:ascii="华文中宋" w:eastAsia="华文中宋" w:hAnsi="华文中宋" w:hint="eastAsia"/>
          <w:sz w:val="24"/>
          <w:u w:val="single"/>
        </w:rPr>
        <w:t>202</w:t>
      </w:r>
      <w:r w:rsidR="00C35900">
        <w:rPr>
          <w:rFonts w:ascii="华文中宋" w:eastAsia="华文中宋" w:hAnsi="华文中宋"/>
          <w:sz w:val="24"/>
          <w:u w:val="single"/>
        </w:rPr>
        <w:t>5</w:t>
      </w:r>
      <w:r w:rsidRPr="00B36714">
        <w:rPr>
          <w:rFonts w:ascii="华文中宋" w:eastAsia="华文中宋" w:hAnsi="华文中宋" w:hint="eastAsia"/>
          <w:sz w:val="24"/>
          <w:u w:val="single"/>
        </w:rPr>
        <w:t>年</w:t>
      </w:r>
      <w:r w:rsidR="00C35900">
        <w:rPr>
          <w:rFonts w:ascii="华文中宋" w:eastAsia="华文中宋" w:hAnsi="华文中宋"/>
          <w:sz w:val="24"/>
          <w:u w:val="single"/>
        </w:rPr>
        <w:t>3</w:t>
      </w:r>
      <w:r w:rsidRPr="00B36714">
        <w:rPr>
          <w:rFonts w:ascii="华文中宋" w:eastAsia="华文中宋" w:hAnsi="华文中宋" w:hint="eastAsia"/>
          <w:sz w:val="24"/>
          <w:u w:val="single"/>
        </w:rPr>
        <w:t>月</w:t>
      </w:r>
      <w:r w:rsidRPr="00B36714">
        <w:rPr>
          <w:rFonts w:ascii="华文中宋" w:eastAsia="华文中宋" w:hAnsi="华文中宋"/>
          <w:sz w:val="24"/>
          <w:u w:val="single"/>
        </w:rPr>
        <w:t>****</w:t>
      </w:r>
      <w:r w:rsidRPr="00B36714">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9A7C2E">
        <w:rPr>
          <w:rFonts w:ascii="华文中宋" w:eastAsia="华文中宋" w:hAnsi="华文中宋" w:hint="eastAsia"/>
          <w:sz w:val="24"/>
          <w:u w:val="single"/>
        </w:rPr>
        <w:t>单细胞微生物建库及测序服务Q20250122027综合评审项目</w:t>
      </w:r>
      <w:r w:rsidRPr="00B36714">
        <w:rPr>
          <w:rFonts w:ascii="华文中宋" w:eastAsia="华文中宋" w:hAnsi="华文中宋" w:hint="eastAsia"/>
          <w:sz w:val="24"/>
          <w:u w:val="single"/>
        </w:rPr>
        <w:t>”（项目编号：</w:t>
      </w:r>
      <w:r w:rsidR="009A7C2E">
        <w:rPr>
          <w:rFonts w:ascii="华文中宋" w:eastAsia="华文中宋" w:hAnsi="华文中宋"/>
          <w:sz w:val="24"/>
          <w:u w:val="single"/>
        </w:rPr>
        <w:t>0835P2520002512</w:t>
      </w:r>
      <w:r w:rsidRPr="00B36714">
        <w:rPr>
          <w:rFonts w:ascii="华文中宋" w:eastAsia="华文中宋" w:hAnsi="华文中宋" w:hint="eastAsia"/>
          <w:sz w:val="24"/>
          <w:u w:val="single"/>
        </w:rPr>
        <w:t>）</w:t>
      </w:r>
      <w:r w:rsidRPr="00B36714">
        <w:rPr>
          <w:rFonts w:ascii="华文中宋" w:eastAsia="华文中宋" w:hAnsi="华文中宋" w:hint="eastAsia"/>
          <w:sz w:val="24"/>
        </w:rPr>
        <w:t>的综合评审公告，我方愿意参加报价和响应，并已清楚综合评审文件的要求及有关文件规定：</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我方具备《中华人民共和国政府采购法》第二十二条所规定的条件。</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rsidR="006538BB" w:rsidRPr="00922F58" w:rsidRDefault="006538BB" w:rsidP="006538BB">
      <w:pPr>
        <w:pStyle w:val="-"/>
        <w:spacing w:line="480" w:lineRule="exact"/>
        <w:ind w:firstLine="480"/>
        <w:rPr>
          <w:rStyle w:val="NormalCharacter"/>
          <w:rFonts w:ascii="华文中宋" w:eastAsia="华文中宋" w:hAnsi="华文中宋"/>
          <w:b/>
          <w:bCs/>
          <w:kern w:val="0"/>
          <w:sz w:val="24"/>
        </w:rPr>
      </w:pPr>
      <w:r w:rsidRPr="00922F58">
        <w:rPr>
          <w:rStyle w:val="NormalCharacter"/>
          <w:rFonts w:ascii="华文中宋" w:eastAsia="华文中宋" w:hAnsi="华文中宋" w:hint="eastAsia"/>
          <w:b/>
          <w:bCs/>
          <w:kern w:val="0"/>
          <w:sz w:val="24"/>
        </w:rPr>
        <w:t>我方</w:t>
      </w:r>
      <w:r w:rsidRPr="00922F58">
        <w:rPr>
          <w:rStyle w:val="NormalCharacter"/>
          <w:rFonts w:ascii="华文中宋" w:eastAsia="华文中宋" w:hAnsi="华文中宋"/>
          <w:b/>
          <w:bCs/>
          <w:kern w:val="0"/>
          <w:sz w:val="24"/>
        </w:rPr>
        <w:t>符合以下要求</w:t>
      </w:r>
      <w:r w:rsidRPr="00922F58">
        <w:rPr>
          <w:rStyle w:val="NormalCharacter"/>
          <w:rFonts w:ascii="华文中宋" w:eastAsia="华文中宋" w:hAnsi="华文中宋" w:hint="eastAsia"/>
          <w:b/>
          <w:bCs/>
          <w:kern w:val="0"/>
          <w:sz w:val="24"/>
        </w:rPr>
        <w:t>：</w:t>
      </w:r>
    </w:p>
    <w:p w:rsidR="006538BB" w:rsidRPr="001475E3" w:rsidRDefault="006538BB" w:rsidP="006538BB">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单位</w:t>
      </w:r>
      <w:r w:rsidRPr="00922F58">
        <w:rPr>
          <w:rStyle w:val="NormalCharacter"/>
          <w:rFonts w:ascii="华文中宋" w:eastAsia="华文中宋" w:hAnsi="华文中宋"/>
          <w:kern w:val="0"/>
          <w:sz w:val="24"/>
        </w:rPr>
        <w:t>负责人</w:t>
      </w:r>
      <w:r w:rsidRPr="001475E3">
        <w:rPr>
          <w:rStyle w:val="NormalCharacter"/>
          <w:rFonts w:ascii="华文中宋" w:eastAsia="华文中宋" w:hAnsi="华文中宋"/>
          <w:kern w:val="0"/>
          <w:sz w:val="24"/>
        </w:rPr>
        <w:t>为同一人或者存在直接控股、管理关系的不同</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，不得同时参加本采购项目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rsidR="006538BB" w:rsidRPr="001475E3" w:rsidRDefault="006538BB" w:rsidP="006538BB">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为本项目提供整体设计、规范编制或者项目管理、监理、检测等服务的</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，不得再参与本项目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本次综合评审采购活动中，如有违法、违规、弄虚作假行为，所造成的损失、不良后果及法律责任，一律由我方承担。</w:t>
      </w:r>
    </w:p>
    <w:p w:rsidR="006538BB" w:rsidRPr="00B36714" w:rsidRDefault="006538BB" w:rsidP="006538BB">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rsidR="006538BB" w:rsidRPr="00B36714" w:rsidRDefault="006538BB" w:rsidP="006538BB">
      <w:pPr>
        <w:pStyle w:val="-"/>
        <w:spacing w:line="480" w:lineRule="exact"/>
        <w:ind w:firstLine="480"/>
        <w:rPr>
          <w:rFonts w:ascii="华文中宋" w:eastAsia="华文中宋" w:hAnsi="华文中宋"/>
          <w:sz w:val="24"/>
        </w:rPr>
      </w:pPr>
    </w:p>
    <w:p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6538BB" w:rsidRPr="00D058FA"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6538BB"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6538BB" w:rsidRDefault="006538BB" w:rsidP="006538BB">
      <w:pPr>
        <w:widowControl/>
        <w:jc w:val="left"/>
      </w:pPr>
    </w:p>
    <w:p w:rsidR="006538BB" w:rsidRDefault="006538BB" w:rsidP="006538BB">
      <w:pPr>
        <w:widowControl/>
        <w:jc w:val="left"/>
      </w:pPr>
    </w:p>
    <w:p w:rsidR="006538BB" w:rsidRDefault="006538BB" w:rsidP="006538BB">
      <w:pPr>
        <w:widowControl/>
        <w:jc w:val="left"/>
        <w:rPr>
          <w:rFonts w:eastAsia="华文中宋"/>
        </w:rPr>
        <w:sectPr w:rsidR="006538BB" w:rsidSect="004A5C52">
          <w:headerReference w:type="default" r:id="rId12"/>
          <w:footerReference w:type="default" r:id="rId13"/>
          <w:pgSz w:w="11906" w:h="16838" w:code="9"/>
          <w:pgMar w:top="1418" w:right="1418" w:bottom="1418" w:left="1418" w:header="851" w:footer="1077" w:gutter="0"/>
          <w:pgNumType w:start="1"/>
          <w:cols w:space="720"/>
          <w:docGrid w:type="linesAndChars" w:linePitch="312"/>
        </w:sectPr>
      </w:pPr>
    </w:p>
    <w:p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7" w:name="_Toc181981847"/>
      <w:r>
        <w:rPr>
          <w:rFonts w:ascii="华文中宋" w:eastAsia="华文中宋" w:hAnsi="华文中宋" w:hint="eastAsia"/>
          <w:b w:val="0"/>
          <w:sz w:val="36"/>
          <w:szCs w:val="36"/>
        </w:rPr>
        <w:lastRenderedPageBreak/>
        <w:t>二、</w:t>
      </w:r>
      <w:r w:rsidRPr="00D058FA">
        <w:rPr>
          <w:rFonts w:ascii="华文中宋" w:eastAsia="华文中宋" w:hAnsi="华文中宋"/>
          <w:b w:val="0"/>
          <w:sz w:val="36"/>
          <w:szCs w:val="36"/>
        </w:rPr>
        <w:t>承诺函</w:t>
      </w:r>
      <w:bookmarkEnd w:id="7"/>
    </w:p>
    <w:p w:rsidR="006538BB" w:rsidRPr="00D058FA" w:rsidRDefault="006538BB" w:rsidP="002D3A89">
      <w:pPr>
        <w:widowControl/>
        <w:wordWrap w:val="0"/>
        <w:spacing w:beforeLines="50" w:before="156" w:afterLines="50" w:after="156" w:line="360" w:lineRule="auto"/>
        <w:jc w:val="left"/>
        <w:rPr>
          <w:rFonts w:ascii="华文中宋" w:eastAsia="华文中宋" w:hAnsi="华文中宋"/>
          <w:b/>
          <w:kern w:val="0"/>
          <w:sz w:val="28"/>
          <w:szCs w:val="28"/>
        </w:rPr>
      </w:pPr>
      <w:bookmarkStart w:id="8"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8"/>
    </w:p>
    <w:p w:rsidR="006538BB" w:rsidRDefault="006538BB" w:rsidP="006538BB">
      <w:pPr>
        <w:widowControl/>
        <w:wordWrap w:val="0"/>
        <w:spacing w:line="480" w:lineRule="exact"/>
        <w:ind w:firstLineChars="200" w:firstLine="480"/>
        <w:rPr>
          <w:rFonts w:ascii="华文中宋" w:eastAsia="华文中宋" w:hAnsi="华文中宋"/>
          <w:sz w:val="24"/>
          <w:szCs w:val="24"/>
        </w:rPr>
      </w:pPr>
      <w:bookmarkStart w:id="9" w:name="_Hlk97557227"/>
      <w:r w:rsidRPr="00D058FA">
        <w:rPr>
          <w:rFonts w:ascii="华文中宋" w:eastAsia="华文中宋" w:hAnsi="华文中宋"/>
          <w:kern w:val="0"/>
          <w:sz w:val="24"/>
          <w:szCs w:val="24"/>
        </w:rPr>
        <w:t>关于贵中心发布的</w:t>
      </w:r>
      <w:r w:rsidR="009A7C2E">
        <w:rPr>
          <w:rFonts w:ascii="华文中宋" w:eastAsia="华文中宋" w:hAnsi="华文中宋" w:hint="eastAsia"/>
          <w:kern w:val="0"/>
          <w:sz w:val="24"/>
          <w:szCs w:val="24"/>
          <w:u w:val="single"/>
        </w:rPr>
        <w:t>单细胞微生物建库及测序服务Q20250122027综合评审项目</w:t>
      </w:r>
      <w:r>
        <w:rPr>
          <w:rFonts w:ascii="华文中宋" w:eastAsia="华文中宋" w:hAnsi="华文中宋"/>
          <w:kern w:val="0"/>
          <w:sz w:val="24"/>
          <w:szCs w:val="24"/>
        </w:rPr>
        <w:t>综合评审</w:t>
      </w:r>
      <w:r w:rsidRPr="00D058FA">
        <w:rPr>
          <w:rFonts w:ascii="华文中宋" w:eastAsia="华文中宋" w:hAnsi="华文中宋"/>
          <w:kern w:val="0"/>
          <w:sz w:val="24"/>
          <w:szCs w:val="24"/>
        </w:rPr>
        <w:t>公告，本公司愿意参加</w:t>
      </w:r>
      <w:r>
        <w:rPr>
          <w:rFonts w:ascii="华文中宋" w:eastAsia="华文中宋" w:hAnsi="华文中宋"/>
          <w:kern w:val="0"/>
          <w:sz w:val="24"/>
          <w:szCs w:val="24"/>
        </w:rPr>
        <w:t>综合评审</w:t>
      </w:r>
      <w:r w:rsidRPr="00D058FA">
        <w:rPr>
          <w:rFonts w:ascii="华文中宋" w:eastAsia="华文中宋" w:hAnsi="华文中宋"/>
          <w:kern w:val="0"/>
          <w:sz w:val="24"/>
          <w:szCs w:val="24"/>
        </w:rPr>
        <w:t>，</w:t>
      </w:r>
      <w:bookmarkEnd w:id="9"/>
      <w:r w:rsidRPr="00D058FA">
        <w:rPr>
          <w:rFonts w:ascii="华文中宋" w:eastAsia="华文中宋" w:hAnsi="华文中宋"/>
          <w:sz w:val="24"/>
          <w:szCs w:val="24"/>
        </w:rPr>
        <w:t>在此承诺：</w:t>
      </w:r>
    </w:p>
    <w:p w:rsidR="006538BB" w:rsidRPr="00C35900" w:rsidRDefault="006538BB" w:rsidP="006538BB">
      <w:pPr>
        <w:widowControl/>
        <w:wordWrap w:val="0"/>
        <w:spacing w:line="480" w:lineRule="exact"/>
        <w:ind w:firstLineChars="200" w:firstLine="480"/>
        <w:rPr>
          <w:rFonts w:ascii="华文中宋" w:eastAsia="华文中宋" w:hAnsi="华文中宋"/>
          <w:kern w:val="0"/>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Pr="00D058FA">
        <w:rPr>
          <w:rFonts w:ascii="华文中宋" w:eastAsia="华文中宋" w:hAnsi="华文中宋"/>
          <w:sz w:val="24"/>
          <w:szCs w:val="24"/>
        </w:rPr>
        <w:t>我司完全响应</w:t>
      </w:r>
      <w:r w:rsidRPr="00C35900">
        <w:rPr>
          <w:rFonts w:ascii="华文中宋" w:eastAsia="华文中宋" w:hAnsi="华文中宋"/>
          <w:sz w:val="24"/>
          <w:szCs w:val="24"/>
        </w:rPr>
        <w:t>本项目用户需求所有内容，如我司中标</w:t>
      </w:r>
      <w:r w:rsidRPr="00C35900">
        <w:rPr>
          <w:rFonts w:ascii="华文中宋" w:eastAsia="华文中宋" w:hAnsi="华文中宋" w:hint="eastAsia"/>
          <w:sz w:val="24"/>
          <w:szCs w:val="24"/>
        </w:rPr>
        <w:t>/成交</w:t>
      </w:r>
      <w:r w:rsidRPr="00C35900">
        <w:rPr>
          <w:rFonts w:ascii="华文中宋" w:eastAsia="华文中宋" w:hAnsi="华文中宋"/>
          <w:sz w:val="24"/>
          <w:szCs w:val="24"/>
        </w:rPr>
        <w:t>将完全按照报价文件提供保证质量的</w:t>
      </w:r>
      <w:r w:rsidRPr="00C35900">
        <w:rPr>
          <w:rFonts w:ascii="华文中宋" w:eastAsia="华文中宋" w:hAnsi="华文中宋" w:hint="eastAsia"/>
          <w:sz w:val="24"/>
          <w:szCs w:val="24"/>
        </w:rPr>
        <w:t>服务</w:t>
      </w:r>
      <w:r w:rsidRPr="00C35900">
        <w:rPr>
          <w:rFonts w:ascii="华文中宋" w:eastAsia="华文中宋" w:hAnsi="华文中宋"/>
          <w:sz w:val="24"/>
          <w:szCs w:val="24"/>
        </w:rPr>
        <w:t>，按照约定时间完成供货。如有违法、违规、弄虚作假行为，所造成的损失、不良后果及法律责任，一律由我公司（企业）承担。</w:t>
      </w:r>
    </w:p>
    <w:p w:rsidR="006538BB" w:rsidRPr="00D058FA" w:rsidRDefault="006538BB" w:rsidP="006538BB">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r w:rsidRPr="00C35900">
        <w:rPr>
          <w:rFonts w:ascii="华文中宋" w:eastAsia="华文中宋" w:hAnsi="华文中宋" w:hint="eastAsia"/>
          <w:sz w:val="24"/>
          <w:szCs w:val="24"/>
        </w:rPr>
        <w:t>2、非参考品牌产品技术参数承诺：</w:t>
      </w:r>
      <w:r w:rsidRPr="00C35900">
        <w:rPr>
          <w:rFonts w:ascii="华文中宋" w:eastAsia="华文中宋" w:hAnsi="华文中宋"/>
          <w:sz w:val="24"/>
          <w:szCs w:val="24"/>
        </w:rPr>
        <w:t>我司所投报的品牌产品技术参数相当于或优于参考品牌</w:t>
      </w:r>
      <w:r w:rsidRPr="00C35900">
        <w:rPr>
          <w:rFonts w:ascii="华文中宋" w:eastAsia="华文中宋" w:hAnsi="华文中宋" w:hint="eastAsia"/>
          <w:sz w:val="24"/>
          <w:szCs w:val="24"/>
        </w:rPr>
        <w:t>产品</w:t>
      </w:r>
      <w:r w:rsidRPr="00C35900">
        <w:rPr>
          <w:rFonts w:ascii="华文中宋" w:eastAsia="华文中宋" w:hAnsi="华文中宋"/>
          <w:sz w:val="24"/>
          <w:szCs w:val="24"/>
        </w:rPr>
        <w:t>，能完全满足本项目用户需求。如有违</w:t>
      </w:r>
      <w:r w:rsidRPr="00D058FA">
        <w:rPr>
          <w:rFonts w:ascii="华文中宋" w:eastAsia="华文中宋" w:hAnsi="华文中宋"/>
          <w:sz w:val="24"/>
          <w:szCs w:val="24"/>
        </w:rPr>
        <w:t>法、违规、弄虚作假行为，所造成的损失、不良后果及法律责任，一律由我公司（企业）承担。</w:t>
      </w:r>
    </w:p>
    <w:p w:rsidR="006538BB" w:rsidRPr="00D058FA" w:rsidRDefault="006538BB" w:rsidP="006538BB">
      <w:pPr>
        <w:widowControl/>
        <w:wordWrap w:val="0"/>
        <w:spacing w:line="480" w:lineRule="exact"/>
        <w:ind w:firstLineChars="200" w:firstLine="480"/>
        <w:rPr>
          <w:rFonts w:ascii="华文中宋" w:eastAsia="华文中宋" w:hAnsi="华文中宋"/>
          <w:kern w:val="0"/>
          <w:sz w:val="24"/>
          <w:szCs w:val="24"/>
        </w:rPr>
      </w:pPr>
    </w:p>
    <w:p w:rsidR="006538BB" w:rsidRPr="00D058FA" w:rsidRDefault="006538BB" w:rsidP="006538BB">
      <w:pPr>
        <w:widowControl/>
        <w:wordWrap w:val="0"/>
        <w:spacing w:line="480" w:lineRule="exact"/>
        <w:ind w:firstLineChars="200" w:firstLine="480"/>
        <w:rPr>
          <w:rFonts w:ascii="华文中宋" w:eastAsia="华文中宋" w:hAnsi="华文中宋"/>
          <w:kern w:val="0"/>
          <w:sz w:val="24"/>
          <w:szCs w:val="24"/>
        </w:rPr>
      </w:pPr>
    </w:p>
    <w:p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6538BB" w:rsidRPr="00D058FA"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6538BB"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6538BB" w:rsidRDefault="006538BB" w:rsidP="00C315D9">
      <w:pPr>
        <w:pStyle w:val="2"/>
        <w:keepNext w:val="0"/>
        <w:keepLines w:val="0"/>
        <w:spacing w:before="0" w:after="0" w:line="360" w:lineRule="auto"/>
        <w:jc w:val="center"/>
        <w:rPr>
          <w:rFonts w:ascii="华文中宋" w:eastAsia="华文中宋" w:hAnsi="华文中宋"/>
          <w:b w:val="0"/>
          <w:sz w:val="36"/>
          <w:szCs w:val="36"/>
        </w:rPr>
      </w:pPr>
    </w:p>
    <w:p w:rsidR="00C315D9" w:rsidRDefault="00C315D9" w:rsidP="00C315D9">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10" w:name="_Toc181981848"/>
      <w:r>
        <w:rPr>
          <w:rFonts w:ascii="华文中宋" w:eastAsia="华文中宋" w:hAnsi="华文中宋" w:hint="eastAsia"/>
          <w:b w:val="0"/>
          <w:sz w:val="36"/>
          <w:szCs w:val="36"/>
        </w:rPr>
        <w:lastRenderedPageBreak/>
        <w:t>三、</w:t>
      </w:r>
      <w:r w:rsidRPr="00682A73">
        <w:rPr>
          <w:rFonts w:ascii="华文中宋" w:eastAsia="华文中宋" w:hAnsi="华文中宋" w:hint="eastAsia"/>
          <w:b w:val="0"/>
          <w:sz w:val="36"/>
          <w:szCs w:val="36"/>
        </w:rPr>
        <w:t>项目参数响应表</w:t>
      </w:r>
      <w:bookmarkEnd w:id="1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773"/>
        <w:gridCol w:w="2522"/>
        <w:gridCol w:w="1283"/>
        <w:gridCol w:w="1740"/>
        <w:gridCol w:w="1339"/>
        <w:gridCol w:w="1629"/>
      </w:tblGrid>
      <w:tr w:rsidR="006538BB" w:rsidRPr="00B36714" w:rsidTr="001B3FEB">
        <w:tc>
          <w:tcPr>
            <w:tcW w:w="416"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序号</w:t>
            </w:r>
          </w:p>
        </w:tc>
        <w:tc>
          <w:tcPr>
            <w:tcW w:w="1358"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评审因素</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项目参数要求</w:t>
            </w: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实际响应参数</w:t>
            </w: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偏离情况</w:t>
            </w: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证明文件</w:t>
            </w:r>
          </w:p>
        </w:tc>
      </w:tr>
      <w:tr w:rsidR="006538BB" w:rsidRPr="00B36714" w:rsidTr="001B3FEB">
        <w:tc>
          <w:tcPr>
            <w:tcW w:w="5000" w:type="pct"/>
            <w:gridSpan w:val="6"/>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技术、商务参数响应部分</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sz w:val="24"/>
                <w:szCs w:val="24"/>
              </w:rPr>
            </w:pPr>
            <w:r w:rsidRPr="00B36714">
              <w:rPr>
                <w:rFonts w:ascii="华文中宋" w:eastAsia="华文中宋" w:hAnsi="华文中宋" w:cs="宋体" w:hint="eastAsia"/>
                <w:b/>
                <w:bCs/>
                <w:sz w:val="24"/>
                <w:szCs w:val="24"/>
              </w:rPr>
              <w:t>“★”号条款</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sz w:val="24"/>
                <w:szCs w:val="24"/>
              </w:rPr>
            </w:pPr>
            <w:r w:rsidRPr="00B36714">
              <w:rPr>
                <w:rFonts w:ascii="华文中宋" w:eastAsia="华文中宋" w:hAnsi="华文中宋" w:cs="宋体" w:hint="eastAsia"/>
                <w:b/>
                <w:bCs/>
                <w:color w:val="000000" w:themeColor="text1"/>
                <w:sz w:val="24"/>
                <w:szCs w:val="24"/>
              </w:rPr>
              <w:t>“▲”号条款</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cs="宋体"/>
                <w:b/>
                <w:bCs/>
                <w:sz w:val="24"/>
                <w:szCs w:val="24"/>
              </w:rPr>
            </w:pPr>
            <w:r>
              <w:rPr>
                <w:rFonts w:ascii="华文中宋" w:eastAsia="华文中宋" w:hAnsi="华文中宋" w:cs="宋体" w:hint="eastAsia"/>
                <w:b/>
                <w:bCs/>
                <w:sz w:val="24"/>
                <w:szCs w:val="24"/>
              </w:rPr>
              <w:t>……</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bl>
    <w:p w:rsidR="006538BB" w:rsidRPr="00B36714" w:rsidRDefault="006538BB" w:rsidP="006538BB">
      <w:pPr>
        <w:pStyle w:val="a4"/>
        <w:widowControl/>
        <w:spacing w:line="360" w:lineRule="auto"/>
        <w:ind w:firstLineChars="200" w:firstLine="480"/>
        <w:jc w:val="both"/>
        <w:rPr>
          <w:rFonts w:ascii="华文中宋" w:eastAsia="华文中宋" w:hAnsi="华文中宋" w:cs="宋体"/>
          <w:sz w:val="24"/>
          <w:szCs w:val="24"/>
          <w:lang w:val="zh-CN"/>
        </w:rPr>
      </w:pPr>
      <w:r w:rsidRPr="00B36714">
        <w:rPr>
          <w:rFonts w:ascii="华文中宋" w:eastAsia="华文中宋" w:hAnsi="华文中宋" w:cs="宋体" w:hint="eastAsia"/>
          <w:sz w:val="24"/>
          <w:szCs w:val="24"/>
          <w:lang w:val="zh-CN"/>
        </w:rPr>
        <w:t>注：1、</w:t>
      </w:r>
      <w:r w:rsidRPr="00B36714">
        <w:rPr>
          <w:rFonts w:ascii="华文中宋" w:eastAsia="华文中宋" w:hAnsi="华文中宋" w:cs="宋体" w:hint="eastAsia"/>
          <w:bCs/>
          <w:sz w:val="24"/>
          <w:szCs w:val="24"/>
          <w:lang w:val="zh-CN"/>
        </w:rPr>
        <w:t>项目参数要求</w:t>
      </w:r>
      <w:r w:rsidRPr="00B36714">
        <w:rPr>
          <w:rFonts w:ascii="华文中宋" w:eastAsia="华文中宋" w:hAnsi="华文中宋" w:cs="宋体" w:hint="eastAsia"/>
          <w:sz w:val="24"/>
          <w:szCs w:val="24"/>
          <w:lang w:val="zh-CN"/>
        </w:rPr>
        <w:t>内容对应评分细则参数内容填写;</w:t>
      </w:r>
    </w:p>
    <w:p w:rsidR="006538BB" w:rsidRDefault="006538BB" w:rsidP="006538BB">
      <w:pPr>
        <w:pStyle w:val="a4"/>
        <w:widowControl/>
        <w:spacing w:line="360" w:lineRule="auto"/>
        <w:ind w:firstLineChars="200" w:firstLine="480"/>
        <w:jc w:val="both"/>
        <w:rPr>
          <w:rFonts w:ascii="华文中宋" w:eastAsia="华文中宋" w:hAnsi="华文中宋" w:cs="宋体"/>
          <w:bCs/>
          <w:sz w:val="24"/>
          <w:szCs w:val="24"/>
          <w:lang w:val="zh-CN"/>
        </w:rPr>
      </w:pPr>
      <w:r w:rsidRPr="00B36714">
        <w:rPr>
          <w:rFonts w:ascii="华文中宋" w:eastAsia="华文中宋" w:hAnsi="华文中宋" w:cs="宋体" w:hint="eastAsia"/>
          <w:bCs/>
          <w:sz w:val="24"/>
          <w:szCs w:val="24"/>
          <w:lang w:val="zh-CN"/>
        </w:rPr>
        <w:t>2、实际响应参数</w:t>
      </w:r>
      <w:r w:rsidRPr="00B36714">
        <w:rPr>
          <w:rFonts w:ascii="华文中宋" w:eastAsia="华文中宋" w:hAnsi="华文中宋" w:cs="宋体" w:hint="eastAsia"/>
          <w:sz w:val="24"/>
          <w:szCs w:val="24"/>
          <w:lang w:val="zh-CN"/>
        </w:rPr>
        <w:t>内容根据实际数据填写，不能照抄项目参数要求</w:t>
      </w:r>
      <w:r w:rsidRPr="00B36714">
        <w:rPr>
          <w:rFonts w:ascii="华文中宋" w:eastAsia="华文中宋" w:hAnsi="华文中宋" w:cs="宋体" w:hint="eastAsia"/>
          <w:bCs/>
          <w:sz w:val="24"/>
          <w:szCs w:val="24"/>
          <w:lang w:val="zh-CN"/>
        </w:rPr>
        <w:t>;</w:t>
      </w:r>
    </w:p>
    <w:p w:rsidR="006538BB" w:rsidRDefault="006538BB" w:rsidP="006538BB">
      <w:pPr>
        <w:pStyle w:val="a4"/>
        <w:widowControl/>
        <w:spacing w:line="360" w:lineRule="auto"/>
        <w:ind w:firstLineChars="200" w:firstLine="480"/>
        <w:jc w:val="both"/>
        <w:rPr>
          <w:rFonts w:ascii="华文中宋" w:eastAsia="华文中宋" w:hAnsi="华文中宋" w:cs="宋体"/>
          <w:sz w:val="24"/>
          <w:szCs w:val="24"/>
          <w:lang w:val="zh-CN"/>
        </w:rPr>
      </w:pPr>
      <w:r w:rsidRPr="00B36714">
        <w:rPr>
          <w:rFonts w:ascii="华文中宋" w:eastAsia="华文中宋" w:hAnsi="华文中宋" w:cs="宋体" w:hint="eastAsia"/>
          <w:bCs/>
          <w:sz w:val="24"/>
          <w:szCs w:val="24"/>
          <w:lang w:val="zh-CN"/>
        </w:rPr>
        <w:t>3、偏离情况</w:t>
      </w:r>
      <w:r w:rsidRPr="00B36714">
        <w:rPr>
          <w:rFonts w:ascii="华文中宋" w:eastAsia="华文中宋" w:hAnsi="华文中宋" w:cs="宋体" w:hint="eastAsia"/>
          <w:sz w:val="24"/>
          <w:szCs w:val="24"/>
          <w:lang w:val="zh-CN"/>
        </w:rPr>
        <w:t>内容填“正偏离”、“完全响应”“负偏离”，不填则认为不响应。</w:t>
      </w:r>
    </w:p>
    <w:p w:rsidR="006538BB" w:rsidRPr="00D058FA" w:rsidRDefault="006538BB" w:rsidP="001C00C2">
      <w:pPr>
        <w:wordWrap w:val="0"/>
        <w:spacing w:line="480" w:lineRule="exact"/>
        <w:ind w:firstLineChars="200" w:firstLine="480"/>
        <w:rPr>
          <w:rFonts w:ascii="华文中宋" w:eastAsia="华文中宋" w:hAnsi="华文中宋"/>
          <w:sz w:val="24"/>
          <w:szCs w:val="24"/>
        </w:rPr>
      </w:pPr>
    </w:p>
    <w:p w:rsidR="004A5C52" w:rsidRDefault="004A5C52" w:rsidP="00195758">
      <w:pPr>
        <w:pStyle w:val="a0"/>
        <w:spacing w:before="0" w:after="0" w:line="360" w:lineRule="auto"/>
        <w:outlineLvl w:val="9"/>
        <w:rPr>
          <w:rFonts w:eastAsia="华文中宋"/>
        </w:rPr>
        <w:sectPr w:rsidR="004A5C52" w:rsidSect="004A5C52">
          <w:headerReference w:type="default" r:id="rId14"/>
          <w:pgSz w:w="11906" w:h="16838"/>
          <w:pgMar w:top="2268" w:right="1418" w:bottom="1418" w:left="1418" w:header="907" w:footer="1077" w:gutter="0"/>
          <w:cols w:space="720"/>
          <w:docGrid w:type="linesAndChars" w:linePitch="312"/>
        </w:sectPr>
      </w:pPr>
    </w:p>
    <w:p w:rsidR="00233F1C" w:rsidRDefault="00233F1C" w:rsidP="002D3A89">
      <w:pPr>
        <w:spacing w:beforeLines="100" w:before="312" w:afterLines="100" w:after="312"/>
        <w:jc w:val="center"/>
        <w:outlineLvl w:val="0"/>
        <w:rPr>
          <w:rFonts w:ascii="华文中宋" w:eastAsia="华文中宋" w:hAnsi="华文中宋"/>
          <w:b/>
          <w:sz w:val="36"/>
          <w:szCs w:val="36"/>
        </w:rPr>
      </w:pPr>
      <w:bookmarkStart w:id="11" w:name="_Toc172115031"/>
      <w:bookmarkStart w:id="12" w:name="_Toc181981849"/>
      <w:r>
        <w:rPr>
          <w:rFonts w:ascii="华文中宋" w:eastAsia="华文中宋" w:hAnsi="华文中宋" w:hint="eastAsia"/>
          <w:b/>
          <w:sz w:val="36"/>
          <w:szCs w:val="36"/>
        </w:rPr>
        <w:lastRenderedPageBreak/>
        <w:t>第四</w:t>
      </w:r>
      <w:r w:rsidRPr="00D058FA">
        <w:rPr>
          <w:rFonts w:ascii="华文中宋" w:eastAsia="华文中宋" w:hAnsi="华文中宋" w:hint="eastAsia"/>
          <w:b/>
          <w:sz w:val="36"/>
          <w:szCs w:val="36"/>
        </w:rPr>
        <w:t xml:space="preserve">章 </w:t>
      </w:r>
      <w:r w:rsidRPr="00D058FA">
        <w:rPr>
          <w:rFonts w:ascii="华文中宋" w:eastAsia="华文中宋" w:hAnsi="华文中宋"/>
          <w:b/>
          <w:sz w:val="36"/>
          <w:szCs w:val="36"/>
        </w:rPr>
        <w:t xml:space="preserve"> </w:t>
      </w:r>
      <w:r>
        <w:rPr>
          <w:rFonts w:ascii="华文中宋" w:eastAsia="华文中宋" w:hAnsi="华文中宋" w:hint="eastAsia"/>
          <w:b/>
          <w:sz w:val="36"/>
          <w:szCs w:val="36"/>
        </w:rPr>
        <w:t>合同模板</w:t>
      </w:r>
      <w:bookmarkEnd w:id="11"/>
      <w:bookmarkEnd w:id="12"/>
    </w:p>
    <w:p w:rsidR="00C034C6" w:rsidRPr="006157BE" w:rsidRDefault="00C034C6" w:rsidP="00C034C6">
      <w:pPr>
        <w:spacing w:line="300" w:lineRule="auto"/>
        <w:jc w:val="center"/>
        <w:rPr>
          <w:rFonts w:ascii="微软雅黑" w:eastAsia="微软雅黑" w:hAnsi="微软雅黑"/>
          <w:b/>
          <w:sz w:val="32"/>
          <w:szCs w:val="32"/>
        </w:rPr>
      </w:pPr>
      <w:r w:rsidRPr="00C034C6">
        <w:rPr>
          <w:rFonts w:ascii="微软雅黑" w:eastAsia="微软雅黑" w:hAnsi="微软雅黑" w:hint="eastAsia"/>
          <w:b/>
          <w:spacing w:val="106"/>
          <w:kern w:val="0"/>
          <w:sz w:val="32"/>
          <w:szCs w:val="32"/>
          <w:fitText w:val="1920" w:id="-883139584"/>
        </w:rPr>
        <w:t>销售合</w:t>
      </w:r>
      <w:r w:rsidRPr="00C034C6">
        <w:rPr>
          <w:rFonts w:ascii="微软雅黑" w:eastAsia="微软雅黑" w:hAnsi="微软雅黑" w:hint="eastAsia"/>
          <w:b/>
          <w:spacing w:val="2"/>
          <w:kern w:val="0"/>
          <w:sz w:val="32"/>
          <w:szCs w:val="32"/>
          <w:fitText w:val="1920" w:id="-883139584"/>
        </w:rPr>
        <w:t>同</w:t>
      </w:r>
    </w:p>
    <w:p w:rsidR="00C034C6" w:rsidRDefault="00C034C6" w:rsidP="00C034C6">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rsidR="00C034C6" w:rsidRDefault="00C034C6" w:rsidP="00C034C6">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rsidR="00C034C6" w:rsidRDefault="00C034C6" w:rsidP="00C034C6">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rsidR="00C034C6" w:rsidRDefault="00C034C6" w:rsidP="00C034C6">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rsidR="00C034C6" w:rsidRPr="006157BE" w:rsidRDefault="00C034C6" w:rsidP="00C034C6">
      <w:pPr>
        <w:numPr>
          <w:ilvl w:val="0"/>
          <w:numId w:val="39"/>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034C6" w:rsidRPr="007C359B" w:rsidTr="00F230F3">
        <w:trPr>
          <w:trHeight w:val="562"/>
        </w:trPr>
        <w:tc>
          <w:tcPr>
            <w:tcW w:w="572"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rsidR="00C034C6" w:rsidRPr="007C359B" w:rsidRDefault="00C034C6" w:rsidP="00F230F3">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rsidR="00C034C6" w:rsidRPr="007C359B" w:rsidRDefault="00C034C6" w:rsidP="00F230F3">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rsidR="00C034C6" w:rsidRPr="007C359B" w:rsidRDefault="00C034C6" w:rsidP="00F230F3">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rsidR="00C034C6" w:rsidRPr="007C359B" w:rsidRDefault="00C034C6" w:rsidP="00F230F3">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034C6" w:rsidRPr="009D1B4D" w:rsidTr="00F230F3">
        <w:trPr>
          <w:trHeight w:val="562"/>
        </w:trPr>
        <w:tc>
          <w:tcPr>
            <w:tcW w:w="572" w:type="dxa"/>
            <w:vAlign w:val="center"/>
          </w:tcPr>
          <w:p w:rsidR="00C034C6" w:rsidRPr="009D1B4D" w:rsidRDefault="00C034C6" w:rsidP="00F230F3">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rsidR="00C034C6" w:rsidRPr="009D1B4D" w:rsidRDefault="00C034C6" w:rsidP="00F230F3">
            <w:pPr>
              <w:rPr>
                <w:rFonts w:ascii="宋体" w:hAnsi="宋体" w:cs="宋体"/>
                <w:bCs/>
                <w:sz w:val="24"/>
                <w:szCs w:val="24"/>
                <w:highlight w:val="yellow"/>
              </w:rPr>
            </w:pPr>
          </w:p>
        </w:tc>
        <w:tc>
          <w:tcPr>
            <w:tcW w:w="887" w:type="dxa"/>
            <w:vAlign w:val="center"/>
          </w:tcPr>
          <w:p w:rsidR="00C034C6" w:rsidRPr="009D1B4D" w:rsidRDefault="00C034C6" w:rsidP="00F230F3">
            <w:pPr>
              <w:rPr>
                <w:rFonts w:ascii="宋体" w:hAnsi="宋体" w:cs="宋体"/>
                <w:bCs/>
                <w:kern w:val="0"/>
                <w:sz w:val="24"/>
                <w:szCs w:val="24"/>
              </w:rPr>
            </w:pPr>
          </w:p>
        </w:tc>
        <w:tc>
          <w:tcPr>
            <w:tcW w:w="851" w:type="dxa"/>
            <w:vAlign w:val="center"/>
          </w:tcPr>
          <w:p w:rsidR="00C034C6" w:rsidRPr="009D1B4D" w:rsidRDefault="00C034C6" w:rsidP="00F230F3">
            <w:pPr>
              <w:rPr>
                <w:rFonts w:ascii="宋体" w:hAnsi="宋体" w:cs="宋体"/>
                <w:bCs/>
                <w:kern w:val="0"/>
                <w:sz w:val="24"/>
                <w:szCs w:val="24"/>
              </w:rPr>
            </w:pPr>
          </w:p>
        </w:tc>
        <w:tc>
          <w:tcPr>
            <w:tcW w:w="708" w:type="dxa"/>
            <w:vAlign w:val="center"/>
          </w:tcPr>
          <w:p w:rsidR="00C034C6" w:rsidRPr="009D1B4D" w:rsidRDefault="00C034C6" w:rsidP="00F230F3">
            <w:pPr>
              <w:rPr>
                <w:rFonts w:ascii="宋体" w:hAnsi="宋体" w:cs="宋体"/>
                <w:bCs/>
                <w:kern w:val="0"/>
                <w:sz w:val="24"/>
                <w:szCs w:val="24"/>
              </w:rPr>
            </w:pPr>
          </w:p>
        </w:tc>
        <w:tc>
          <w:tcPr>
            <w:tcW w:w="709" w:type="dxa"/>
            <w:tcMar>
              <w:top w:w="0" w:type="dxa"/>
              <w:left w:w="108" w:type="dxa"/>
              <w:bottom w:w="0" w:type="dxa"/>
              <w:right w:w="108" w:type="dxa"/>
            </w:tcMar>
            <w:vAlign w:val="center"/>
          </w:tcPr>
          <w:p w:rsidR="00C034C6" w:rsidRPr="009D1B4D" w:rsidRDefault="00C034C6" w:rsidP="00F230F3">
            <w:pPr>
              <w:rPr>
                <w:rFonts w:ascii="宋体" w:hAnsi="宋体" w:cs="宋体"/>
                <w:bCs/>
                <w:kern w:val="0"/>
                <w:sz w:val="24"/>
                <w:szCs w:val="24"/>
              </w:rPr>
            </w:pPr>
          </w:p>
        </w:tc>
        <w:tc>
          <w:tcPr>
            <w:tcW w:w="992"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r>
      <w:tr w:rsidR="00C034C6" w:rsidRPr="009D1B4D" w:rsidTr="00F230F3">
        <w:trPr>
          <w:trHeight w:val="562"/>
        </w:trPr>
        <w:tc>
          <w:tcPr>
            <w:tcW w:w="572" w:type="dxa"/>
            <w:vAlign w:val="center"/>
          </w:tcPr>
          <w:p w:rsidR="00C034C6" w:rsidRPr="009D1B4D" w:rsidRDefault="00C034C6" w:rsidP="00F230F3">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rsidR="00C034C6" w:rsidRPr="009D1B4D" w:rsidRDefault="00C034C6" w:rsidP="00F230F3">
            <w:pPr>
              <w:rPr>
                <w:rFonts w:ascii="宋体" w:hAnsi="宋体" w:cs="宋体"/>
                <w:bCs/>
                <w:sz w:val="24"/>
                <w:szCs w:val="24"/>
                <w:highlight w:val="yellow"/>
              </w:rPr>
            </w:pPr>
          </w:p>
        </w:tc>
        <w:tc>
          <w:tcPr>
            <w:tcW w:w="887" w:type="dxa"/>
            <w:vAlign w:val="center"/>
          </w:tcPr>
          <w:p w:rsidR="00C034C6" w:rsidRPr="009D1B4D" w:rsidRDefault="00C034C6" w:rsidP="00F230F3">
            <w:pPr>
              <w:rPr>
                <w:rFonts w:ascii="宋体" w:hAnsi="宋体" w:cs="宋体"/>
                <w:bCs/>
                <w:kern w:val="0"/>
                <w:sz w:val="24"/>
                <w:szCs w:val="24"/>
              </w:rPr>
            </w:pPr>
          </w:p>
        </w:tc>
        <w:tc>
          <w:tcPr>
            <w:tcW w:w="851" w:type="dxa"/>
            <w:vAlign w:val="center"/>
          </w:tcPr>
          <w:p w:rsidR="00C034C6" w:rsidRPr="009D1B4D" w:rsidRDefault="00C034C6" w:rsidP="00F230F3">
            <w:pPr>
              <w:rPr>
                <w:rFonts w:ascii="宋体" w:hAnsi="宋体" w:cs="宋体"/>
                <w:bCs/>
                <w:kern w:val="0"/>
                <w:sz w:val="24"/>
                <w:szCs w:val="24"/>
              </w:rPr>
            </w:pPr>
          </w:p>
        </w:tc>
        <w:tc>
          <w:tcPr>
            <w:tcW w:w="708" w:type="dxa"/>
            <w:vAlign w:val="center"/>
          </w:tcPr>
          <w:p w:rsidR="00C034C6" w:rsidRPr="009D1B4D" w:rsidRDefault="00C034C6" w:rsidP="00F230F3">
            <w:pPr>
              <w:rPr>
                <w:rFonts w:ascii="宋体" w:hAnsi="宋体" w:cs="宋体"/>
                <w:bCs/>
                <w:kern w:val="0"/>
                <w:sz w:val="24"/>
                <w:szCs w:val="24"/>
              </w:rPr>
            </w:pPr>
          </w:p>
        </w:tc>
        <w:tc>
          <w:tcPr>
            <w:tcW w:w="709" w:type="dxa"/>
            <w:tcMar>
              <w:top w:w="0" w:type="dxa"/>
              <w:left w:w="108" w:type="dxa"/>
              <w:bottom w:w="0" w:type="dxa"/>
              <w:right w:w="108" w:type="dxa"/>
            </w:tcMar>
            <w:vAlign w:val="center"/>
          </w:tcPr>
          <w:p w:rsidR="00C034C6" w:rsidRPr="009D1B4D" w:rsidRDefault="00C034C6" w:rsidP="00F230F3">
            <w:pPr>
              <w:rPr>
                <w:rFonts w:ascii="宋体" w:hAnsi="宋体" w:cs="宋体"/>
                <w:bCs/>
                <w:kern w:val="0"/>
                <w:sz w:val="24"/>
                <w:szCs w:val="24"/>
              </w:rPr>
            </w:pPr>
          </w:p>
        </w:tc>
        <w:tc>
          <w:tcPr>
            <w:tcW w:w="992"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r>
      <w:tr w:rsidR="00C034C6" w:rsidRPr="009D1B4D" w:rsidTr="00F230F3">
        <w:trPr>
          <w:trHeight w:val="562"/>
        </w:trPr>
        <w:tc>
          <w:tcPr>
            <w:tcW w:w="9644" w:type="dxa"/>
            <w:gridSpan w:val="10"/>
            <w:vAlign w:val="center"/>
          </w:tcPr>
          <w:p w:rsidR="00C034C6" w:rsidRPr="009D1B4D" w:rsidRDefault="00C034C6" w:rsidP="00F230F3">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rsidR="00C034C6" w:rsidRPr="009D1B4D" w:rsidRDefault="00C034C6" w:rsidP="00C034C6">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Pr>
          <w:rFonts w:ascii="宋体" w:hAnsi="宋体" w:cs="宋体" w:hint="eastAsia"/>
          <w:color w:val="000000"/>
          <w:kern w:val="28"/>
          <w:sz w:val="24"/>
          <w:szCs w:val="24"/>
        </w:rPr>
        <w:t>到货有效期有参数要求时必须备注说明</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rsidR="00C034C6" w:rsidRPr="009D1B4D" w:rsidRDefault="00C034C6" w:rsidP="00C034C6">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rsidR="00C034C6" w:rsidRPr="00350C88" w:rsidRDefault="00C034C6" w:rsidP="00C034C6">
      <w:pPr>
        <w:numPr>
          <w:ilvl w:val="0"/>
          <w:numId w:val="39"/>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t>支付方式</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甲方需向省财政申请专项支付资金，在省财政该专项资金到账的情况下：</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方式一：2024年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日前，合同货物在指定地点交付并完成验收，甲方在收到乙方开具的正式发票和验收资料后10个工作日内以银行转帐/支票形式拨付给乙方。</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发生的任何不足或故障负责，所需费用由乙方承担。</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lastRenderedPageBreak/>
        <w:t>包装要求</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1．乙方应按照国家有关法律法规规章和“三包”规定以及“供货承诺”提供服务。</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2．除前款规定外，乙方还应提供下列服务：</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5．适用</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本条款项下的义务适用于任何保密信息，或根据各方事前或目前合同由一方提供给另一方的其他专有或保密信息。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2.5乙方在承担上述2.1-2.4款一项或多项违约责任后，仍应继续履行合同规定的义务（甲方解除合同的除外）。甲方未能及时追究乙方的任何一项违约责任并不表明甲</w:t>
      </w:r>
      <w:r w:rsidRPr="009D1B4D">
        <w:rPr>
          <w:rFonts w:ascii="宋体" w:hAnsi="宋体" w:cs="宋体" w:hint="eastAsia"/>
          <w:kern w:val="28"/>
          <w:sz w:val="24"/>
          <w:szCs w:val="24"/>
        </w:rPr>
        <w:lastRenderedPageBreak/>
        <w:t>方放弃追究乙方该项或其他违约责任。</w:t>
      </w:r>
    </w:p>
    <w:p w:rsidR="00C034C6" w:rsidRPr="009D1B4D" w:rsidRDefault="00C034C6" w:rsidP="00C034C6">
      <w:pPr>
        <w:numPr>
          <w:ilvl w:val="0"/>
          <w:numId w:val="40"/>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rsidR="00C034C6" w:rsidRPr="009D1B4D" w:rsidRDefault="00C034C6" w:rsidP="00C034C6">
      <w:pPr>
        <w:numPr>
          <w:ilvl w:val="0"/>
          <w:numId w:val="17"/>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rsidR="00C034C6" w:rsidRPr="009D1B4D" w:rsidRDefault="00C034C6" w:rsidP="00C034C6">
      <w:pPr>
        <w:numPr>
          <w:ilvl w:val="0"/>
          <w:numId w:val="18"/>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（1）采购文件及书面澄清、修改、补充说明文件及公告公示；</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（2）乙方报价文件；</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rsidR="00C034C6" w:rsidRPr="009D1B4D" w:rsidRDefault="00C034C6" w:rsidP="00C034C6">
      <w:pPr>
        <w:numPr>
          <w:ilvl w:val="0"/>
          <w:numId w:val="19"/>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rsidR="00C034C6" w:rsidRPr="009D1B4D" w:rsidRDefault="00C034C6" w:rsidP="00C034C6">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rsidR="00C034C6" w:rsidRPr="009D1B4D" w:rsidRDefault="00C034C6" w:rsidP="00C034C6">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rsidR="00C034C6" w:rsidRDefault="00C034C6" w:rsidP="00C034C6">
      <w:pPr>
        <w:rPr>
          <w:rFonts w:ascii="宋体" w:hAnsi="宋体" w:cs="宋体"/>
          <w:color w:val="000000"/>
        </w:rPr>
      </w:pPr>
      <w:r>
        <w:rPr>
          <w:rFonts w:ascii="宋体" w:hAnsi="宋体" w:cs="宋体" w:hint="eastAsia"/>
          <w:color w:val="000000"/>
        </w:rPr>
        <w:t>（以下无正文）</w:t>
      </w:r>
    </w:p>
    <w:p w:rsidR="00C034C6" w:rsidRDefault="00C034C6" w:rsidP="00C034C6">
      <w:pPr>
        <w:tabs>
          <w:tab w:val="left" w:pos="4678"/>
        </w:tabs>
        <w:spacing w:line="500" w:lineRule="exact"/>
        <w:rPr>
          <w:rFonts w:ascii="宋体" w:hAnsi="宋体" w:cs="宋体"/>
          <w:sz w:val="24"/>
        </w:rPr>
      </w:pPr>
    </w:p>
    <w:p w:rsidR="00C034C6" w:rsidRDefault="00C034C6" w:rsidP="00C034C6">
      <w:pPr>
        <w:tabs>
          <w:tab w:val="left" w:pos="4678"/>
        </w:tabs>
        <w:spacing w:line="500" w:lineRule="exact"/>
        <w:rPr>
          <w:rFonts w:ascii="宋体" w:hAnsi="宋体" w:cs="宋体"/>
          <w:sz w:val="24"/>
        </w:rPr>
      </w:pPr>
    </w:p>
    <w:p w:rsidR="00C034C6" w:rsidRDefault="00C034C6" w:rsidP="00C034C6">
      <w:pPr>
        <w:tabs>
          <w:tab w:val="left" w:pos="5387"/>
        </w:tabs>
        <w:spacing w:line="500" w:lineRule="exact"/>
        <w:rPr>
          <w:rFonts w:ascii="宋体" w:hAnsi="宋体" w:cs="宋体"/>
          <w:sz w:val="24"/>
        </w:rPr>
      </w:pPr>
      <w:r w:rsidRPr="00C034C6">
        <w:rPr>
          <w:rFonts w:ascii="宋体" w:hAnsi="宋体" w:cs="宋体" w:hint="eastAsia"/>
          <w:spacing w:val="240"/>
          <w:kern w:val="0"/>
          <w:sz w:val="24"/>
          <w:fitText w:val="960" w:id="-883139583"/>
        </w:rPr>
        <w:t>甲</w:t>
      </w:r>
      <w:r w:rsidRPr="00C034C6">
        <w:rPr>
          <w:rFonts w:ascii="宋体" w:hAnsi="宋体" w:cs="宋体" w:hint="eastAsia"/>
          <w:kern w:val="0"/>
          <w:sz w:val="24"/>
          <w:fitText w:val="960" w:id="-883139583"/>
        </w:rPr>
        <w:t>方</w:t>
      </w:r>
      <w:r>
        <w:rPr>
          <w:rFonts w:ascii="宋体" w:hAnsi="宋体" w:cs="宋体" w:hint="eastAsia"/>
          <w:sz w:val="24"/>
        </w:rPr>
        <w:t>：广东省疾病预防控制中心</w:t>
      </w:r>
      <w:r>
        <w:rPr>
          <w:rFonts w:ascii="宋体" w:hAnsi="宋体" w:cs="宋体"/>
          <w:sz w:val="24"/>
        </w:rPr>
        <w:tab/>
      </w:r>
      <w:r w:rsidRPr="00C034C6">
        <w:rPr>
          <w:rFonts w:ascii="宋体" w:hAnsi="宋体" w:cs="宋体" w:hint="eastAsia"/>
          <w:spacing w:val="240"/>
          <w:kern w:val="0"/>
          <w:sz w:val="24"/>
          <w:fitText w:val="960" w:id="-883139582"/>
        </w:rPr>
        <w:t>乙</w:t>
      </w:r>
      <w:r w:rsidRPr="00C034C6">
        <w:rPr>
          <w:rFonts w:ascii="宋体" w:hAnsi="宋体" w:cs="宋体" w:hint="eastAsia"/>
          <w:kern w:val="0"/>
          <w:sz w:val="24"/>
          <w:fitText w:val="960" w:id="-883139582"/>
        </w:rPr>
        <w:t>方</w:t>
      </w:r>
      <w:r>
        <w:rPr>
          <w:rFonts w:ascii="宋体" w:hAnsi="宋体" w:cs="宋体" w:hint="eastAsia"/>
          <w:sz w:val="24"/>
        </w:rPr>
        <w:t>：</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rsidR="00C034C6" w:rsidRDefault="00C034C6" w:rsidP="00C034C6">
      <w:pPr>
        <w:spacing w:line="300" w:lineRule="auto"/>
        <w:ind w:leftChars="207" w:left="6435" w:hangingChars="2500" w:hanging="6000"/>
        <w:rPr>
          <w:rFonts w:ascii="宋体" w:hAnsi="宋体" w:cs="宋体"/>
          <w:color w:val="000000"/>
          <w:sz w:val="24"/>
        </w:rPr>
      </w:pPr>
    </w:p>
    <w:p w:rsidR="00C034C6" w:rsidRPr="00276FCD" w:rsidRDefault="00C034C6" w:rsidP="00C034C6">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rsidR="00C034C6" w:rsidRPr="00276FCD" w:rsidRDefault="00C034C6" w:rsidP="00C034C6">
      <w:pPr>
        <w:spacing w:line="300" w:lineRule="auto"/>
        <w:jc w:val="center"/>
        <w:rPr>
          <w:rFonts w:ascii="微软雅黑" w:eastAsia="微软雅黑" w:hAnsi="微软雅黑"/>
          <w:b/>
          <w:spacing w:val="106"/>
          <w:kern w:val="0"/>
          <w:sz w:val="32"/>
          <w:szCs w:val="32"/>
        </w:rPr>
      </w:pPr>
      <w:r w:rsidRPr="00C034C6">
        <w:rPr>
          <w:rFonts w:ascii="微软雅黑" w:eastAsia="微软雅黑" w:hAnsi="微软雅黑" w:hint="eastAsia"/>
          <w:b/>
          <w:spacing w:val="106"/>
          <w:kern w:val="0"/>
          <w:sz w:val="32"/>
          <w:szCs w:val="32"/>
          <w:fitText w:val="1920" w:id="-883139581"/>
        </w:rPr>
        <w:lastRenderedPageBreak/>
        <w:t>廉洁合</w:t>
      </w:r>
      <w:r w:rsidRPr="00C034C6">
        <w:rPr>
          <w:rFonts w:ascii="微软雅黑" w:eastAsia="微软雅黑" w:hAnsi="微软雅黑" w:hint="eastAsia"/>
          <w:b/>
          <w:spacing w:val="2"/>
          <w:kern w:val="0"/>
          <w:sz w:val="32"/>
          <w:szCs w:val="32"/>
          <w:fitText w:val="1920" w:id="-883139581"/>
        </w:rPr>
        <w:t>同</w:t>
      </w:r>
    </w:p>
    <w:p w:rsidR="00C034C6" w:rsidRDefault="00C034C6" w:rsidP="00C034C6">
      <w:pPr>
        <w:adjustRightInd w:val="0"/>
        <w:snapToGrid w:val="0"/>
        <w:spacing w:line="440" w:lineRule="exact"/>
        <w:rPr>
          <w:rFonts w:ascii="宋体" w:hAnsi="宋体" w:cs="宋体"/>
          <w:b/>
          <w:bCs/>
          <w:sz w:val="24"/>
        </w:rPr>
      </w:pPr>
    </w:p>
    <w:p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乙方：</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rsidR="00C034C6" w:rsidRPr="00276FCD" w:rsidRDefault="00C034C6" w:rsidP="00C034C6">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rsidR="00C034C6" w:rsidRPr="00276FCD" w:rsidRDefault="00C034C6" w:rsidP="00C034C6">
      <w:pPr>
        <w:spacing w:line="300" w:lineRule="auto"/>
        <w:jc w:val="center"/>
        <w:rPr>
          <w:rFonts w:ascii="微软雅黑" w:eastAsia="微软雅黑" w:hAnsi="微软雅黑"/>
          <w:b/>
          <w:spacing w:val="106"/>
          <w:kern w:val="0"/>
          <w:sz w:val="32"/>
          <w:szCs w:val="32"/>
        </w:rPr>
      </w:pPr>
      <w:r w:rsidRPr="00C034C6">
        <w:rPr>
          <w:rFonts w:ascii="微软雅黑" w:eastAsia="微软雅黑" w:hAnsi="微软雅黑" w:hint="eastAsia"/>
          <w:b/>
          <w:spacing w:val="40"/>
          <w:kern w:val="0"/>
          <w:sz w:val="32"/>
          <w:szCs w:val="32"/>
          <w:fitText w:val="1920" w:id="-883139580"/>
        </w:rPr>
        <w:lastRenderedPageBreak/>
        <w:t>预付款保</w:t>
      </w:r>
      <w:r w:rsidRPr="00C034C6">
        <w:rPr>
          <w:rFonts w:ascii="微软雅黑" w:eastAsia="微软雅黑" w:hAnsi="微软雅黑" w:hint="eastAsia"/>
          <w:b/>
          <w:kern w:val="0"/>
          <w:sz w:val="32"/>
          <w:szCs w:val="32"/>
          <w:fitText w:val="1920" w:id="-883139580"/>
        </w:rPr>
        <w:t>函</w:t>
      </w:r>
    </w:p>
    <w:p w:rsidR="00C034C6" w:rsidRPr="009D1B4D" w:rsidRDefault="00C034C6" w:rsidP="00C034C6">
      <w:pPr>
        <w:spacing w:line="360" w:lineRule="auto"/>
        <w:ind w:firstLineChars="200" w:firstLine="420"/>
        <w:rPr>
          <w:rFonts w:ascii="宋体" w:hAnsi="宋体"/>
        </w:rPr>
      </w:pPr>
    </w:p>
    <w:p w:rsidR="00C034C6" w:rsidRPr="006157BE" w:rsidRDefault="00C034C6" w:rsidP="00C034C6">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rsidR="00C034C6" w:rsidRPr="009D1B4D" w:rsidRDefault="00C034C6" w:rsidP="00C034C6">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rsidR="00C034C6" w:rsidRPr="001167D9" w:rsidRDefault="00C034C6" w:rsidP="00C034C6">
      <w:pPr>
        <w:ind w:firstLineChars="200" w:firstLine="420"/>
        <w:rPr>
          <w:rFonts w:eastAsia="华文中宋"/>
        </w:rPr>
      </w:pPr>
    </w:p>
    <w:p w:rsidR="001611C1" w:rsidRPr="00C034C6" w:rsidRDefault="001611C1">
      <w:pPr>
        <w:ind w:firstLineChars="200" w:firstLine="420"/>
        <w:rPr>
          <w:rFonts w:eastAsia="华文中宋"/>
        </w:rPr>
      </w:pPr>
    </w:p>
    <w:sectPr w:rsidR="001611C1" w:rsidRPr="00C034C6" w:rsidSect="004A5C52">
      <w:headerReference w:type="default" r:id="rId15"/>
      <w:footerReference w:type="default" r:id="rId16"/>
      <w:pgSz w:w="11906" w:h="16838"/>
      <w:pgMar w:top="1418" w:right="1418" w:bottom="1418" w:left="1418" w:header="907" w:footer="107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0F3" w:rsidRDefault="00F230F3">
      <w:r>
        <w:separator/>
      </w:r>
    </w:p>
  </w:endnote>
  <w:endnote w:type="continuationSeparator" w:id="0">
    <w:p w:rsidR="00F230F3" w:rsidRDefault="00F2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F3" w:rsidRPr="004A5C52" w:rsidRDefault="00F81C8C" w:rsidP="004A5C52">
    <w:pPr>
      <w:pBdr>
        <w:top w:val="single" w:sz="4" w:space="1" w:color="auto"/>
      </w:pBdr>
      <w:tabs>
        <w:tab w:val="center" w:pos="4153"/>
        <w:tab w:val="right" w:pos="8306"/>
      </w:tabs>
      <w:snapToGrid w:val="0"/>
      <w:jc w:val="right"/>
    </w:pPr>
    <w:sdt>
      <w:sdtPr>
        <w:rPr>
          <w:rFonts w:ascii="华文中宋" w:eastAsia="华文中宋" w:hAnsi="华文中宋" w:hint="eastAsia"/>
          <w:i/>
          <w:color w:val="0000FF"/>
          <w:szCs w:val="21"/>
        </w:rPr>
        <w:alias w:val="代理公司标识，请勿删除"/>
        <w:tag w:val="代理公司标识，请勿删除"/>
        <w:id w:val="1501175627"/>
        <w:lock w:val="sdtContentLocked"/>
        <w:placeholder>
          <w:docPart w:val="DefaultPlaceholder_-1854013440"/>
        </w:placeholder>
        <w:text/>
      </w:sdtPr>
      <w:sdtEndPr/>
      <w:sdtContent>
        <w:r w:rsidR="00F230F3" w:rsidRPr="007B433A">
          <w:rPr>
            <w:rFonts w:ascii="华文中宋" w:eastAsia="华文中宋" w:hAnsi="华文中宋" w:hint="eastAsia"/>
            <w:i/>
            <w:color w:val="0000FF"/>
            <w:szCs w:val="21"/>
          </w:rPr>
          <w:t>广东元正招标采购有限公司</w:t>
        </w:r>
      </w:sdtContent>
    </w:sdt>
    <w:r w:rsidR="00F230F3">
      <w:rPr>
        <w:rFonts w:ascii="华文中宋" w:eastAsia="华文中宋" w:hAnsi="华文中宋" w:hint="eastAsia"/>
        <w:i/>
        <w:szCs w:val="21"/>
      </w:rPr>
      <w:t xml:space="preserve">    </w:t>
    </w:r>
    <w:r w:rsidR="00F230F3">
      <w:rPr>
        <w:rFonts w:ascii="华文中宋" w:eastAsia="华文中宋" w:hAnsi="华文中宋"/>
        <w:i/>
        <w:szCs w:val="21"/>
      </w:rPr>
      <w:t xml:space="preserve">                           </w:t>
    </w:r>
    <w:r w:rsidR="00F230F3">
      <w:rPr>
        <w:rFonts w:ascii="华文中宋" w:eastAsia="华文中宋" w:hAnsi="华文中宋" w:hint="eastAsia"/>
        <w:i/>
        <w:szCs w:val="21"/>
      </w:rPr>
      <w:t xml:space="preserve">  </w:t>
    </w:r>
    <w:r w:rsidR="00F230F3">
      <w:rPr>
        <w:rFonts w:ascii="华文中宋" w:eastAsia="华文中宋" w:hAnsi="华文中宋"/>
        <w:i/>
        <w:szCs w:val="21"/>
      </w:rPr>
      <w:t xml:space="preserve">                       </w:t>
    </w:r>
    <w:r w:rsidR="00F230F3">
      <w:rPr>
        <w:rFonts w:ascii="华文中宋" w:eastAsia="华文中宋" w:hAnsi="华文中宋" w:hint="eastAsia"/>
        <w:i/>
        <w:szCs w:val="21"/>
      </w:rPr>
      <w:t xml:space="preserve">   </w:t>
    </w:r>
    <w:r w:rsidR="00F230F3">
      <w:rPr>
        <w:rFonts w:ascii="华文中宋" w:eastAsia="华文中宋" w:hAnsi="华文中宋"/>
        <w:i/>
        <w:szCs w:val="21"/>
      </w:rPr>
      <w:fldChar w:fldCharType="begin"/>
    </w:r>
    <w:r w:rsidR="00F230F3">
      <w:rPr>
        <w:rFonts w:ascii="华文中宋" w:eastAsia="华文中宋" w:hAnsi="华文中宋"/>
        <w:i/>
        <w:szCs w:val="21"/>
      </w:rPr>
      <w:instrText xml:space="preserve"> PAGE </w:instrText>
    </w:r>
    <w:r w:rsidR="00F230F3">
      <w:rPr>
        <w:rFonts w:ascii="华文中宋" w:eastAsia="华文中宋" w:hAnsi="华文中宋"/>
        <w:i/>
        <w:szCs w:val="21"/>
      </w:rPr>
      <w:fldChar w:fldCharType="separate"/>
    </w:r>
    <w:r>
      <w:rPr>
        <w:rFonts w:ascii="华文中宋" w:eastAsia="华文中宋" w:hAnsi="华文中宋"/>
        <w:i/>
        <w:noProof/>
        <w:szCs w:val="21"/>
      </w:rPr>
      <w:t>2</w:t>
    </w:r>
    <w:r w:rsidR="00F230F3">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F3" w:rsidRPr="004A5C52" w:rsidRDefault="00F230F3" w:rsidP="004A5C52">
    <w:pPr>
      <w:pBdr>
        <w:top w:val="single" w:sz="4" w:space="1" w:color="auto"/>
      </w:pBdr>
      <w:tabs>
        <w:tab w:val="center" w:pos="4153"/>
        <w:tab w:val="right" w:pos="8306"/>
      </w:tabs>
      <w:snapToGrid w:val="0"/>
      <w:jc w:val="right"/>
    </w:pP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F81C8C">
      <w:rPr>
        <w:rFonts w:ascii="华文中宋" w:eastAsia="华文中宋" w:hAnsi="华文中宋"/>
        <w:i/>
        <w:noProof/>
        <w:szCs w:val="21"/>
      </w:rPr>
      <w:t>32</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0F3" w:rsidRDefault="00F230F3">
      <w:r>
        <w:separator/>
      </w:r>
    </w:p>
  </w:footnote>
  <w:footnote w:type="continuationSeparator" w:id="0">
    <w:p w:rsidR="00F230F3" w:rsidRDefault="00F2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F3" w:rsidRPr="00E83017" w:rsidRDefault="00F230F3">
    <w:pPr>
      <w:pStyle w:val="ab"/>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F3" w:rsidRPr="00991FE3" w:rsidRDefault="00F230F3" w:rsidP="00991F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F3" w:rsidRPr="00991FE3" w:rsidRDefault="00F230F3" w:rsidP="00991FE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F3" w:rsidRPr="00991FE3" w:rsidRDefault="00F230F3" w:rsidP="00991F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1"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2"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3" w15:restartNumberingAfterBreak="0">
    <w:nsid w:val="A0013A5C"/>
    <w:multiLevelType w:val="singleLevel"/>
    <w:tmpl w:val="A0013A5C"/>
    <w:lvl w:ilvl="0">
      <w:start w:val="3"/>
      <w:numFmt w:val="decimal"/>
      <w:suff w:val="nothing"/>
      <w:lvlText w:val="%1．"/>
      <w:lvlJc w:val="left"/>
    </w:lvl>
  </w:abstractNum>
  <w:abstractNum w:abstractNumId="4" w15:restartNumberingAfterBreak="0">
    <w:nsid w:val="AFC95378"/>
    <w:multiLevelType w:val="singleLevel"/>
    <w:tmpl w:val="AFC95378"/>
    <w:lvl w:ilvl="0">
      <w:start w:val="1"/>
      <w:numFmt w:val="chineseCounting"/>
      <w:suff w:val="nothing"/>
      <w:lvlText w:val="%1、"/>
      <w:lvlJc w:val="left"/>
      <w:pPr>
        <w:ind w:left="0" w:firstLine="420"/>
      </w:pPr>
      <w:rPr>
        <w:rFonts w:hint="eastAsia"/>
      </w:rPr>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2D69871"/>
    <w:multiLevelType w:val="singleLevel"/>
    <w:tmpl w:val="D2D69871"/>
    <w:lvl w:ilvl="0">
      <w:start w:val="1"/>
      <w:numFmt w:val="chineseCounting"/>
      <w:suff w:val="nothing"/>
      <w:lvlText w:val="（%1）"/>
      <w:lvlJc w:val="left"/>
      <w:rPr>
        <w:rFonts w:hint="eastAsia"/>
      </w:rPr>
    </w:lvl>
  </w:abstractNum>
  <w:abstractNum w:abstractNumId="7" w15:restartNumberingAfterBreak="0">
    <w:nsid w:val="D478C69D"/>
    <w:multiLevelType w:val="singleLevel"/>
    <w:tmpl w:val="D478C69D"/>
    <w:lvl w:ilvl="0">
      <w:start w:val="3"/>
      <w:numFmt w:val="decimal"/>
      <w:lvlText w:val="%1."/>
      <w:lvlJc w:val="left"/>
      <w:pPr>
        <w:tabs>
          <w:tab w:val="left" w:pos="312"/>
        </w:tabs>
      </w:pPr>
    </w:lvl>
  </w:abstractNum>
  <w:abstractNum w:abstractNumId="8"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9" w15:restartNumberingAfterBreak="0">
    <w:nsid w:val="D8853571"/>
    <w:multiLevelType w:val="singleLevel"/>
    <w:tmpl w:val="D8853571"/>
    <w:lvl w:ilvl="0">
      <w:start w:val="1"/>
      <w:numFmt w:val="decimal"/>
      <w:suff w:val="nothing"/>
      <w:lvlText w:val="（%1）"/>
      <w:lvlJc w:val="left"/>
    </w:lvl>
  </w:abstractNum>
  <w:abstractNum w:abstractNumId="10" w15:restartNumberingAfterBreak="0">
    <w:nsid w:val="E228696D"/>
    <w:multiLevelType w:val="singleLevel"/>
    <w:tmpl w:val="E228696D"/>
    <w:lvl w:ilvl="0">
      <w:start w:val="1"/>
      <w:numFmt w:val="decimal"/>
      <w:suff w:val="nothing"/>
      <w:lvlText w:val="%1．"/>
      <w:lvlJc w:val="left"/>
      <w:pPr>
        <w:ind w:left="0" w:firstLine="400"/>
      </w:pPr>
      <w:rPr>
        <w:rFonts w:hint="default"/>
      </w:rPr>
    </w:lvl>
  </w:abstractNum>
  <w:abstractNum w:abstractNumId="11" w15:restartNumberingAfterBreak="0">
    <w:nsid w:val="F44A78B0"/>
    <w:multiLevelType w:val="singleLevel"/>
    <w:tmpl w:val="F44A78B0"/>
    <w:lvl w:ilvl="0">
      <w:start w:val="1"/>
      <w:numFmt w:val="chineseCounting"/>
      <w:suff w:val="nothing"/>
      <w:lvlText w:val="%1、"/>
      <w:lvlJc w:val="left"/>
      <w:rPr>
        <w:rFonts w:hint="eastAsia"/>
      </w:rPr>
    </w:lvl>
  </w:abstractNum>
  <w:abstractNum w:abstractNumId="12" w15:restartNumberingAfterBreak="0">
    <w:nsid w:val="FD348D69"/>
    <w:multiLevelType w:val="singleLevel"/>
    <w:tmpl w:val="FD348D69"/>
    <w:lvl w:ilvl="0">
      <w:start w:val="1"/>
      <w:numFmt w:val="decimal"/>
      <w:suff w:val="nothing"/>
      <w:lvlText w:val="%1．"/>
      <w:lvlJc w:val="left"/>
      <w:pPr>
        <w:ind w:left="0" w:firstLine="400"/>
      </w:pPr>
      <w:rPr>
        <w:rFonts w:hint="default"/>
      </w:rPr>
    </w:lvl>
  </w:abstractNum>
  <w:abstractNum w:abstractNumId="13"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0E50004"/>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16" w15:restartNumberingAfterBreak="0">
    <w:nsid w:val="11A89E6D"/>
    <w:multiLevelType w:val="multilevel"/>
    <w:tmpl w:val="11A89E6D"/>
    <w:lvl w:ilvl="0">
      <w:start w:val="1"/>
      <w:numFmt w:val="decimal"/>
      <w:lvlText w:val="%1."/>
      <w:lvlJc w:val="left"/>
      <w:pPr>
        <w:ind w:left="420" w:hanging="420"/>
      </w:pPr>
      <w:rPr>
        <w:rFonts w:ascii="宋体" w:eastAsia="宋体" w:hAnsi="宋体" w:cs="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7" w15:restartNumberingAfterBreak="0">
    <w:nsid w:val="150D3877"/>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8" w15:restartNumberingAfterBreak="0">
    <w:nsid w:val="1BE72A77"/>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9" w15:restartNumberingAfterBreak="0">
    <w:nsid w:val="1F153A2B"/>
    <w:multiLevelType w:val="singleLevel"/>
    <w:tmpl w:val="1F153A2B"/>
    <w:lvl w:ilvl="0">
      <w:start w:val="1"/>
      <w:numFmt w:val="chineseCounting"/>
      <w:suff w:val="nothing"/>
      <w:lvlText w:val="%1、"/>
      <w:lvlJc w:val="left"/>
      <w:pPr>
        <w:ind w:left="-60"/>
      </w:pPr>
      <w:rPr>
        <w:rFonts w:hint="eastAsia"/>
      </w:rPr>
    </w:lvl>
  </w:abstractNum>
  <w:abstractNum w:abstractNumId="20" w15:restartNumberingAfterBreak="0">
    <w:nsid w:val="210B5D1F"/>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15:restartNumberingAfterBreak="0">
    <w:nsid w:val="21627575"/>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2" w15:restartNumberingAfterBreak="0">
    <w:nsid w:val="22935C88"/>
    <w:multiLevelType w:val="singleLevel"/>
    <w:tmpl w:val="22935C88"/>
    <w:lvl w:ilvl="0">
      <w:start w:val="1"/>
      <w:numFmt w:val="decimal"/>
      <w:suff w:val="nothing"/>
      <w:lvlText w:val="%1."/>
      <w:lvlJc w:val="left"/>
      <w:pPr>
        <w:ind w:left="454" w:hanging="454"/>
      </w:pPr>
      <w:rPr>
        <w:rFonts w:hint="default"/>
      </w:rPr>
    </w:lvl>
  </w:abstractNum>
  <w:abstractNum w:abstractNumId="23" w15:restartNumberingAfterBreak="0">
    <w:nsid w:val="24F45BFB"/>
    <w:multiLevelType w:val="multilevel"/>
    <w:tmpl w:val="24F45B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25" w15:restartNumberingAfterBreak="0">
    <w:nsid w:val="2F6D18F8"/>
    <w:multiLevelType w:val="singleLevel"/>
    <w:tmpl w:val="2F6D18F8"/>
    <w:lvl w:ilvl="0">
      <w:start w:val="1"/>
      <w:numFmt w:val="decimal"/>
      <w:suff w:val="nothing"/>
      <w:lvlText w:val="%1．"/>
      <w:lvlJc w:val="left"/>
      <w:pPr>
        <w:ind w:left="0" w:firstLine="400"/>
      </w:pPr>
      <w:rPr>
        <w:rFonts w:hint="default"/>
      </w:rPr>
    </w:lvl>
  </w:abstractNum>
  <w:abstractNum w:abstractNumId="26" w15:restartNumberingAfterBreak="0">
    <w:nsid w:val="303D3225"/>
    <w:multiLevelType w:val="singleLevel"/>
    <w:tmpl w:val="303D3225"/>
    <w:lvl w:ilvl="0">
      <w:start w:val="2"/>
      <w:numFmt w:val="decimal"/>
      <w:suff w:val="space"/>
      <w:lvlText w:val="%1."/>
      <w:lvlJc w:val="left"/>
    </w:lvl>
  </w:abstractNum>
  <w:abstractNum w:abstractNumId="27" w15:restartNumberingAfterBreak="0">
    <w:nsid w:val="30777A49"/>
    <w:multiLevelType w:val="multilevel"/>
    <w:tmpl w:val="30777A49"/>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8" w15:restartNumberingAfterBreak="0">
    <w:nsid w:val="350C36E7"/>
    <w:multiLevelType w:val="singleLevel"/>
    <w:tmpl w:val="350C36E7"/>
    <w:lvl w:ilvl="0">
      <w:start w:val="1"/>
      <w:numFmt w:val="decimal"/>
      <w:suff w:val="nothing"/>
      <w:lvlText w:val="%1．"/>
      <w:lvlJc w:val="left"/>
      <w:pPr>
        <w:ind w:left="0" w:firstLine="400"/>
      </w:pPr>
      <w:rPr>
        <w:rFonts w:hint="default"/>
      </w:rPr>
    </w:lvl>
  </w:abstractNum>
  <w:abstractNum w:abstractNumId="29"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0"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31"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49104048"/>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3"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34" w15:restartNumberingAfterBreak="0">
    <w:nsid w:val="59633754"/>
    <w:multiLevelType w:val="singleLevel"/>
    <w:tmpl w:val="59633754"/>
    <w:lvl w:ilvl="0">
      <w:start w:val="2"/>
      <w:numFmt w:val="decimal"/>
      <w:suff w:val="nothing"/>
      <w:lvlText w:val="%1．"/>
      <w:lvlJc w:val="left"/>
      <w:rPr>
        <w:rFonts w:cs="Times New Roman"/>
      </w:rPr>
    </w:lvl>
  </w:abstractNum>
  <w:abstractNum w:abstractNumId="35" w15:restartNumberingAfterBreak="0">
    <w:nsid w:val="5CDBA737"/>
    <w:multiLevelType w:val="singleLevel"/>
    <w:tmpl w:val="5CDBA737"/>
    <w:lvl w:ilvl="0">
      <w:start w:val="1"/>
      <w:numFmt w:val="decimal"/>
      <w:suff w:val="space"/>
      <w:lvlText w:val="%1."/>
      <w:lvlJc w:val="left"/>
    </w:lvl>
  </w:abstractNum>
  <w:abstractNum w:abstractNumId="36"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4841B2"/>
    <w:multiLevelType w:val="singleLevel"/>
    <w:tmpl w:val="604841B2"/>
    <w:lvl w:ilvl="0">
      <w:start w:val="1"/>
      <w:numFmt w:val="decimal"/>
      <w:lvlText w:val="%1."/>
      <w:lvlJc w:val="left"/>
      <w:pPr>
        <w:ind w:left="425" w:hanging="425"/>
      </w:pPr>
      <w:rPr>
        <w:rFonts w:hint="default"/>
      </w:rPr>
    </w:lvl>
  </w:abstractNum>
  <w:abstractNum w:abstractNumId="38" w15:restartNumberingAfterBreak="0">
    <w:nsid w:val="6FBC434B"/>
    <w:multiLevelType w:val="multilevel"/>
    <w:tmpl w:val="6FBC434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40"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36"/>
  </w:num>
  <w:num w:numId="2">
    <w:abstractNumId w:val="13"/>
  </w:num>
  <w:num w:numId="3">
    <w:abstractNumId w:val="30"/>
  </w:num>
  <w:num w:numId="4">
    <w:abstractNumId w:val="33"/>
  </w:num>
  <w:num w:numId="5">
    <w:abstractNumId w:val="2"/>
  </w:num>
  <w:num w:numId="6">
    <w:abstractNumId w:val="0"/>
  </w:num>
  <w:num w:numId="7">
    <w:abstractNumId w:val="22"/>
  </w:num>
  <w:num w:numId="8">
    <w:abstractNumId w:val="5"/>
  </w:num>
  <w:num w:numId="9">
    <w:abstractNumId w:val="1"/>
  </w:num>
  <w:num w:numId="10">
    <w:abstractNumId w:val="39"/>
  </w:num>
  <w:num w:numId="11">
    <w:abstractNumId w:val="40"/>
  </w:num>
  <w:num w:numId="12">
    <w:abstractNumId w:val="15"/>
  </w:num>
  <w:num w:numId="13">
    <w:abstractNumId w:val="24"/>
  </w:num>
  <w:num w:numId="14">
    <w:abstractNumId w:val="23"/>
  </w:num>
  <w:num w:numId="15">
    <w:abstractNumId w:val="27"/>
  </w:num>
  <w:num w:numId="16">
    <w:abstractNumId w:val="16"/>
  </w:num>
  <w:num w:numId="17">
    <w:abstractNumId w:val="35"/>
  </w:num>
  <w:num w:numId="18">
    <w:abstractNumId w:val="26"/>
  </w:num>
  <w:num w:numId="19">
    <w:abstractNumId w:val="34"/>
  </w:num>
  <w:num w:numId="20">
    <w:abstractNumId w:val="4"/>
  </w:num>
  <w:num w:numId="21">
    <w:abstractNumId w:val="12"/>
  </w:num>
  <w:num w:numId="22">
    <w:abstractNumId w:val="28"/>
  </w:num>
  <w:num w:numId="23">
    <w:abstractNumId w:val="25"/>
  </w:num>
  <w:num w:numId="24">
    <w:abstractNumId w:val="10"/>
  </w:num>
  <w:num w:numId="25">
    <w:abstractNumId w:val="19"/>
  </w:num>
  <w:num w:numId="26">
    <w:abstractNumId w:val="38"/>
  </w:num>
  <w:num w:numId="27">
    <w:abstractNumId w:val="9"/>
  </w:num>
  <w:num w:numId="28">
    <w:abstractNumId w:val="14"/>
  </w:num>
  <w:num w:numId="29">
    <w:abstractNumId w:val="17"/>
  </w:num>
  <w:num w:numId="30">
    <w:abstractNumId w:val="18"/>
  </w:num>
  <w:num w:numId="31">
    <w:abstractNumId w:val="21"/>
  </w:num>
  <w:num w:numId="32">
    <w:abstractNumId w:val="20"/>
  </w:num>
  <w:num w:numId="33">
    <w:abstractNumId w:val="32"/>
  </w:num>
  <w:num w:numId="34">
    <w:abstractNumId w:val="6"/>
  </w:num>
  <w:num w:numId="35">
    <w:abstractNumId w:val="11"/>
  </w:num>
  <w:num w:numId="36">
    <w:abstractNumId w:val="7"/>
  </w:num>
  <w:num w:numId="37">
    <w:abstractNumId w:val="29"/>
  </w:num>
  <w:num w:numId="38">
    <w:abstractNumId w:val="31"/>
  </w:num>
  <w:num w:numId="39">
    <w:abstractNumId w:val="8"/>
  </w:num>
  <w:num w:numId="40">
    <w:abstractNumId w:val="3"/>
  </w:num>
  <w:num w:numId="41">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6321"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7036"/>
    <w:rsid w:val="00027699"/>
    <w:rsid w:val="00027798"/>
    <w:rsid w:val="000279AA"/>
    <w:rsid w:val="000303A8"/>
    <w:rsid w:val="00030D44"/>
    <w:rsid w:val="00031D00"/>
    <w:rsid w:val="000322D6"/>
    <w:rsid w:val="0003322E"/>
    <w:rsid w:val="00033819"/>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43F3"/>
    <w:rsid w:val="00045AA5"/>
    <w:rsid w:val="00045E6F"/>
    <w:rsid w:val="00046092"/>
    <w:rsid w:val="00046150"/>
    <w:rsid w:val="00046728"/>
    <w:rsid w:val="00046BE3"/>
    <w:rsid w:val="00046E04"/>
    <w:rsid w:val="000470AA"/>
    <w:rsid w:val="0004720B"/>
    <w:rsid w:val="00047A8A"/>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57E2A"/>
    <w:rsid w:val="00060810"/>
    <w:rsid w:val="000612C8"/>
    <w:rsid w:val="000621E1"/>
    <w:rsid w:val="00062CDB"/>
    <w:rsid w:val="00062E50"/>
    <w:rsid w:val="000636BC"/>
    <w:rsid w:val="00063883"/>
    <w:rsid w:val="00063A44"/>
    <w:rsid w:val="00066837"/>
    <w:rsid w:val="00066AB5"/>
    <w:rsid w:val="00066D01"/>
    <w:rsid w:val="000676AA"/>
    <w:rsid w:val="00071C40"/>
    <w:rsid w:val="00072102"/>
    <w:rsid w:val="00072894"/>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834"/>
    <w:rsid w:val="00090F15"/>
    <w:rsid w:val="000915B0"/>
    <w:rsid w:val="00091B2B"/>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39BD"/>
    <w:rsid w:val="000A49A8"/>
    <w:rsid w:val="000A5807"/>
    <w:rsid w:val="000A5A4D"/>
    <w:rsid w:val="000A6DF7"/>
    <w:rsid w:val="000B040C"/>
    <w:rsid w:val="000B0BAF"/>
    <w:rsid w:val="000B154A"/>
    <w:rsid w:val="000B18A4"/>
    <w:rsid w:val="000B1906"/>
    <w:rsid w:val="000B1F4D"/>
    <w:rsid w:val="000B29A6"/>
    <w:rsid w:val="000B3F59"/>
    <w:rsid w:val="000B4A16"/>
    <w:rsid w:val="000B5EB4"/>
    <w:rsid w:val="000B604D"/>
    <w:rsid w:val="000B6201"/>
    <w:rsid w:val="000B6540"/>
    <w:rsid w:val="000B65E1"/>
    <w:rsid w:val="000B792A"/>
    <w:rsid w:val="000C04A8"/>
    <w:rsid w:val="000C088E"/>
    <w:rsid w:val="000C2049"/>
    <w:rsid w:val="000C22E9"/>
    <w:rsid w:val="000C33CA"/>
    <w:rsid w:val="000C4353"/>
    <w:rsid w:val="000C488E"/>
    <w:rsid w:val="000C50B7"/>
    <w:rsid w:val="000C5ABD"/>
    <w:rsid w:val="000C68B2"/>
    <w:rsid w:val="000C6A8E"/>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62FE"/>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629"/>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A58"/>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2ACF"/>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68D2"/>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3C0"/>
    <w:rsid w:val="00165960"/>
    <w:rsid w:val="00165E43"/>
    <w:rsid w:val="00166310"/>
    <w:rsid w:val="0016680D"/>
    <w:rsid w:val="00167248"/>
    <w:rsid w:val="00167518"/>
    <w:rsid w:val="00170644"/>
    <w:rsid w:val="0017071F"/>
    <w:rsid w:val="001716CE"/>
    <w:rsid w:val="00171CCA"/>
    <w:rsid w:val="00171FA9"/>
    <w:rsid w:val="001738F9"/>
    <w:rsid w:val="00173C1C"/>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F9C"/>
    <w:rsid w:val="00194486"/>
    <w:rsid w:val="00195758"/>
    <w:rsid w:val="00196135"/>
    <w:rsid w:val="001969D9"/>
    <w:rsid w:val="00196D01"/>
    <w:rsid w:val="00196D73"/>
    <w:rsid w:val="00196E48"/>
    <w:rsid w:val="00197371"/>
    <w:rsid w:val="001973C6"/>
    <w:rsid w:val="00197513"/>
    <w:rsid w:val="001976CA"/>
    <w:rsid w:val="001A0AEF"/>
    <w:rsid w:val="001A0B32"/>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64"/>
    <w:rsid w:val="001A769F"/>
    <w:rsid w:val="001B0A70"/>
    <w:rsid w:val="001B1B6F"/>
    <w:rsid w:val="001B2989"/>
    <w:rsid w:val="001B2BEA"/>
    <w:rsid w:val="001B39C0"/>
    <w:rsid w:val="001B3D4B"/>
    <w:rsid w:val="001B3FE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D7D"/>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D89"/>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13AF"/>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59A"/>
    <w:rsid w:val="00226951"/>
    <w:rsid w:val="00226D92"/>
    <w:rsid w:val="0023117B"/>
    <w:rsid w:val="002312E2"/>
    <w:rsid w:val="00231A98"/>
    <w:rsid w:val="00231ACC"/>
    <w:rsid w:val="0023230D"/>
    <w:rsid w:val="00232977"/>
    <w:rsid w:val="00233F1C"/>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70E8"/>
    <w:rsid w:val="00247769"/>
    <w:rsid w:val="00250166"/>
    <w:rsid w:val="0025129C"/>
    <w:rsid w:val="0025286D"/>
    <w:rsid w:val="00252CE3"/>
    <w:rsid w:val="00253352"/>
    <w:rsid w:val="0025364C"/>
    <w:rsid w:val="00253D71"/>
    <w:rsid w:val="00254120"/>
    <w:rsid w:val="00255048"/>
    <w:rsid w:val="00255344"/>
    <w:rsid w:val="00255943"/>
    <w:rsid w:val="0025595E"/>
    <w:rsid w:val="00255B78"/>
    <w:rsid w:val="00255F25"/>
    <w:rsid w:val="002565AE"/>
    <w:rsid w:val="00257AD0"/>
    <w:rsid w:val="00257B35"/>
    <w:rsid w:val="002601E4"/>
    <w:rsid w:val="00260F63"/>
    <w:rsid w:val="002615D2"/>
    <w:rsid w:val="00261A50"/>
    <w:rsid w:val="00262DAA"/>
    <w:rsid w:val="0026300F"/>
    <w:rsid w:val="002630C3"/>
    <w:rsid w:val="0026321C"/>
    <w:rsid w:val="002633BA"/>
    <w:rsid w:val="00264C41"/>
    <w:rsid w:val="00266125"/>
    <w:rsid w:val="00266383"/>
    <w:rsid w:val="00266860"/>
    <w:rsid w:val="002669CB"/>
    <w:rsid w:val="00266AE0"/>
    <w:rsid w:val="00266BF5"/>
    <w:rsid w:val="002670AF"/>
    <w:rsid w:val="00267226"/>
    <w:rsid w:val="00267E05"/>
    <w:rsid w:val="00267EA8"/>
    <w:rsid w:val="0027055D"/>
    <w:rsid w:val="0027068E"/>
    <w:rsid w:val="002709C7"/>
    <w:rsid w:val="00270E13"/>
    <w:rsid w:val="00271585"/>
    <w:rsid w:val="00271D3D"/>
    <w:rsid w:val="0027212A"/>
    <w:rsid w:val="00272B78"/>
    <w:rsid w:val="0027329D"/>
    <w:rsid w:val="00273632"/>
    <w:rsid w:val="0027464E"/>
    <w:rsid w:val="0027473D"/>
    <w:rsid w:val="00275014"/>
    <w:rsid w:val="002752EA"/>
    <w:rsid w:val="00275424"/>
    <w:rsid w:val="002756A0"/>
    <w:rsid w:val="00275A9C"/>
    <w:rsid w:val="00275C07"/>
    <w:rsid w:val="00275C2D"/>
    <w:rsid w:val="00275C40"/>
    <w:rsid w:val="00275D72"/>
    <w:rsid w:val="0027605B"/>
    <w:rsid w:val="0027663D"/>
    <w:rsid w:val="0027666F"/>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4DC"/>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5109"/>
    <w:rsid w:val="002B530B"/>
    <w:rsid w:val="002B5565"/>
    <w:rsid w:val="002B59FB"/>
    <w:rsid w:val="002B5F39"/>
    <w:rsid w:val="002B62B0"/>
    <w:rsid w:val="002B6EEB"/>
    <w:rsid w:val="002B71B7"/>
    <w:rsid w:val="002B71E5"/>
    <w:rsid w:val="002B796F"/>
    <w:rsid w:val="002B7FB8"/>
    <w:rsid w:val="002C0245"/>
    <w:rsid w:val="002C05E1"/>
    <w:rsid w:val="002C0DB2"/>
    <w:rsid w:val="002C1184"/>
    <w:rsid w:val="002C14D8"/>
    <w:rsid w:val="002C1885"/>
    <w:rsid w:val="002C2075"/>
    <w:rsid w:val="002C288B"/>
    <w:rsid w:val="002C3433"/>
    <w:rsid w:val="002C3942"/>
    <w:rsid w:val="002C4352"/>
    <w:rsid w:val="002C48E4"/>
    <w:rsid w:val="002C4932"/>
    <w:rsid w:val="002C4AA9"/>
    <w:rsid w:val="002C5018"/>
    <w:rsid w:val="002C5BF1"/>
    <w:rsid w:val="002C62F0"/>
    <w:rsid w:val="002C6368"/>
    <w:rsid w:val="002C64A0"/>
    <w:rsid w:val="002C69CD"/>
    <w:rsid w:val="002C7299"/>
    <w:rsid w:val="002C75A9"/>
    <w:rsid w:val="002C7627"/>
    <w:rsid w:val="002C7A71"/>
    <w:rsid w:val="002C7CC8"/>
    <w:rsid w:val="002D03B3"/>
    <w:rsid w:val="002D0718"/>
    <w:rsid w:val="002D0BDA"/>
    <w:rsid w:val="002D17B6"/>
    <w:rsid w:val="002D378E"/>
    <w:rsid w:val="002D3A89"/>
    <w:rsid w:val="002D4872"/>
    <w:rsid w:val="002D4DCF"/>
    <w:rsid w:val="002D4EBD"/>
    <w:rsid w:val="002D58B9"/>
    <w:rsid w:val="002D5BDB"/>
    <w:rsid w:val="002D5E80"/>
    <w:rsid w:val="002D6DDD"/>
    <w:rsid w:val="002D73AE"/>
    <w:rsid w:val="002D7EA1"/>
    <w:rsid w:val="002E0263"/>
    <w:rsid w:val="002E0500"/>
    <w:rsid w:val="002E1AD5"/>
    <w:rsid w:val="002E1DD3"/>
    <w:rsid w:val="002E2E20"/>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BF8"/>
    <w:rsid w:val="00345C4B"/>
    <w:rsid w:val="003465C2"/>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865"/>
    <w:rsid w:val="003B1967"/>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C752B"/>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20AE"/>
    <w:rsid w:val="00412D80"/>
    <w:rsid w:val="00413BAF"/>
    <w:rsid w:val="0041478E"/>
    <w:rsid w:val="00416A54"/>
    <w:rsid w:val="00416B6D"/>
    <w:rsid w:val="004211A3"/>
    <w:rsid w:val="0042172E"/>
    <w:rsid w:val="0042224C"/>
    <w:rsid w:val="0042241B"/>
    <w:rsid w:val="00422ADB"/>
    <w:rsid w:val="00423427"/>
    <w:rsid w:val="00423E22"/>
    <w:rsid w:val="004249B9"/>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7B8"/>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AAA"/>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652"/>
    <w:rsid w:val="00483AF4"/>
    <w:rsid w:val="00484031"/>
    <w:rsid w:val="0048403F"/>
    <w:rsid w:val="004844CD"/>
    <w:rsid w:val="00485587"/>
    <w:rsid w:val="004857E7"/>
    <w:rsid w:val="004858A6"/>
    <w:rsid w:val="00485C83"/>
    <w:rsid w:val="004872BC"/>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883"/>
    <w:rsid w:val="0049741D"/>
    <w:rsid w:val="004A0614"/>
    <w:rsid w:val="004A0E80"/>
    <w:rsid w:val="004A119D"/>
    <w:rsid w:val="004A13B8"/>
    <w:rsid w:val="004A36A8"/>
    <w:rsid w:val="004A3DEF"/>
    <w:rsid w:val="004A4527"/>
    <w:rsid w:val="004A4B94"/>
    <w:rsid w:val="004A4DF0"/>
    <w:rsid w:val="004A50B7"/>
    <w:rsid w:val="004A588C"/>
    <w:rsid w:val="004A5C52"/>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1985"/>
    <w:rsid w:val="004C2055"/>
    <w:rsid w:val="004C35A5"/>
    <w:rsid w:val="004C41BF"/>
    <w:rsid w:val="004C6376"/>
    <w:rsid w:val="004C708E"/>
    <w:rsid w:val="004C758B"/>
    <w:rsid w:val="004C7B02"/>
    <w:rsid w:val="004D085D"/>
    <w:rsid w:val="004D0EED"/>
    <w:rsid w:val="004D2165"/>
    <w:rsid w:val="004D2A3E"/>
    <w:rsid w:val="004D2B27"/>
    <w:rsid w:val="004D2F85"/>
    <w:rsid w:val="004D336C"/>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2CD"/>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762"/>
    <w:rsid w:val="004F2FDE"/>
    <w:rsid w:val="004F34B1"/>
    <w:rsid w:val="004F3EA0"/>
    <w:rsid w:val="004F42B1"/>
    <w:rsid w:val="004F467C"/>
    <w:rsid w:val="004F49AD"/>
    <w:rsid w:val="004F5544"/>
    <w:rsid w:val="004F59C0"/>
    <w:rsid w:val="004F5A83"/>
    <w:rsid w:val="004F5D34"/>
    <w:rsid w:val="004F639D"/>
    <w:rsid w:val="004F6D58"/>
    <w:rsid w:val="004F7068"/>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687"/>
    <w:rsid w:val="00531298"/>
    <w:rsid w:val="005316BD"/>
    <w:rsid w:val="00533711"/>
    <w:rsid w:val="0053377F"/>
    <w:rsid w:val="00533F58"/>
    <w:rsid w:val="00534C2A"/>
    <w:rsid w:val="00534F6E"/>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77146"/>
    <w:rsid w:val="00580B30"/>
    <w:rsid w:val="00580C08"/>
    <w:rsid w:val="005813ED"/>
    <w:rsid w:val="00581DF0"/>
    <w:rsid w:val="00582059"/>
    <w:rsid w:val="00582499"/>
    <w:rsid w:val="00582AA5"/>
    <w:rsid w:val="005830AE"/>
    <w:rsid w:val="005835FD"/>
    <w:rsid w:val="00583CC5"/>
    <w:rsid w:val="00584165"/>
    <w:rsid w:val="005844E9"/>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0B13"/>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690E"/>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477"/>
    <w:rsid w:val="005D2714"/>
    <w:rsid w:val="005D2887"/>
    <w:rsid w:val="005D2D97"/>
    <w:rsid w:val="005D460C"/>
    <w:rsid w:val="005D5440"/>
    <w:rsid w:val="005D55D4"/>
    <w:rsid w:val="005D68D3"/>
    <w:rsid w:val="005D6E7A"/>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640"/>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1A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3326"/>
    <w:rsid w:val="006534D7"/>
    <w:rsid w:val="006538BB"/>
    <w:rsid w:val="00653A48"/>
    <w:rsid w:val="00653BA4"/>
    <w:rsid w:val="00653FDD"/>
    <w:rsid w:val="006540E7"/>
    <w:rsid w:val="00654363"/>
    <w:rsid w:val="00654578"/>
    <w:rsid w:val="00654ED1"/>
    <w:rsid w:val="00655312"/>
    <w:rsid w:val="00655840"/>
    <w:rsid w:val="00655D49"/>
    <w:rsid w:val="00656252"/>
    <w:rsid w:val="00656D28"/>
    <w:rsid w:val="00656EAA"/>
    <w:rsid w:val="006600DC"/>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2A73"/>
    <w:rsid w:val="006843AC"/>
    <w:rsid w:val="00685621"/>
    <w:rsid w:val="00685761"/>
    <w:rsid w:val="00686CCD"/>
    <w:rsid w:val="0068700B"/>
    <w:rsid w:val="00687FE2"/>
    <w:rsid w:val="00690256"/>
    <w:rsid w:val="00690526"/>
    <w:rsid w:val="006908C0"/>
    <w:rsid w:val="0069097F"/>
    <w:rsid w:val="00690A12"/>
    <w:rsid w:val="00690DE9"/>
    <w:rsid w:val="006914BE"/>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00C"/>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7D1"/>
    <w:rsid w:val="006E0CE7"/>
    <w:rsid w:val="006E16B1"/>
    <w:rsid w:val="006E1732"/>
    <w:rsid w:val="006E18C3"/>
    <w:rsid w:val="006E20AC"/>
    <w:rsid w:val="006E3683"/>
    <w:rsid w:val="006E421A"/>
    <w:rsid w:val="006E4850"/>
    <w:rsid w:val="006E51F6"/>
    <w:rsid w:val="006E573E"/>
    <w:rsid w:val="006E5DCE"/>
    <w:rsid w:val="006E66A6"/>
    <w:rsid w:val="006E6710"/>
    <w:rsid w:val="006E6A2B"/>
    <w:rsid w:val="006E6BFD"/>
    <w:rsid w:val="006E6EC8"/>
    <w:rsid w:val="006E75F6"/>
    <w:rsid w:val="006E7ADE"/>
    <w:rsid w:val="006F0708"/>
    <w:rsid w:val="006F1E37"/>
    <w:rsid w:val="006F39BB"/>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897"/>
    <w:rsid w:val="00715BC4"/>
    <w:rsid w:val="0071608D"/>
    <w:rsid w:val="0071658C"/>
    <w:rsid w:val="00716743"/>
    <w:rsid w:val="00716857"/>
    <w:rsid w:val="00716948"/>
    <w:rsid w:val="00717757"/>
    <w:rsid w:val="007178D3"/>
    <w:rsid w:val="00717FAC"/>
    <w:rsid w:val="007204D2"/>
    <w:rsid w:val="00720939"/>
    <w:rsid w:val="00720D4E"/>
    <w:rsid w:val="007214B0"/>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238"/>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215"/>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433A"/>
    <w:rsid w:val="007B522B"/>
    <w:rsid w:val="007B577F"/>
    <w:rsid w:val="007B5D08"/>
    <w:rsid w:val="007B5DBE"/>
    <w:rsid w:val="007B64B2"/>
    <w:rsid w:val="007B66E4"/>
    <w:rsid w:val="007B67C9"/>
    <w:rsid w:val="007B6B0C"/>
    <w:rsid w:val="007B762D"/>
    <w:rsid w:val="007C0439"/>
    <w:rsid w:val="007C0812"/>
    <w:rsid w:val="007C0CCB"/>
    <w:rsid w:val="007C0CCD"/>
    <w:rsid w:val="007C1503"/>
    <w:rsid w:val="007C224E"/>
    <w:rsid w:val="007C2D63"/>
    <w:rsid w:val="007C52B4"/>
    <w:rsid w:val="007C566E"/>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4DC2"/>
    <w:rsid w:val="007D52EC"/>
    <w:rsid w:val="007D5642"/>
    <w:rsid w:val="007D5EF6"/>
    <w:rsid w:val="007D65F3"/>
    <w:rsid w:val="007D694E"/>
    <w:rsid w:val="007D6D92"/>
    <w:rsid w:val="007D715E"/>
    <w:rsid w:val="007D7314"/>
    <w:rsid w:val="007E19DF"/>
    <w:rsid w:val="007E26FA"/>
    <w:rsid w:val="007E2958"/>
    <w:rsid w:val="007E2B88"/>
    <w:rsid w:val="007E2CDF"/>
    <w:rsid w:val="007E33DE"/>
    <w:rsid w:val="007E3418"/>
    <w:rsid w:val="007E3A98"/>
    <w:rsid w:val="007E3A9E"/>
    <w:rsid w:val="007E3ED8"/>
    <w:rsid w:val="007E3EDE"/>
    <w:rsid w:val="007E4664"/>
    <w:rsid w:val="007E4C39"/>
    <w:rsid w:val="007E5155"/>
    <w:rsid w:val="007E5F60"/>
    <w:rsid w:val="007E6B70"/>
    <w:rsid w:val="007E6BA5"/>
    <w:rsid w:val="007E6D7A"/>
    <w:rsid w:val="007E71DC"/>
    <w:rsid w:val="007E7920"/>
    <w:rsid w:val="007F0573"/>
    <w:rsid w:val="007F0ADD"/>
    <w:rsid w:val="007F13E2"/>
    <w:rsid w:val="007F1433"/>
    <w:rsid w:val="007F1737"/>
    <w:rsid w:val="007F186B"/>
    <w:rsid w:val="007F2319"/>
    <w:rsid w:val="007F242A"/>
    <w:rsid w:val="007F26A5"/>
    <w:rsid w:val="007F26F4"/>
    <w:rsid w:val="007F2911"/>
    <w:rsid w:val="007F3EF1"/>
    <w:rsid w:val="007F4E85"/>
    <w:rsid w:val="007F5090"/>
    <w:rsid w:val="007F525B"/>
    <w:rsid w:val="007F6C0F"/>
    <w:rsid w:val="007F6E3C"/>
    <w:rsid w:val="00800041"/>
    <w:rsid w:val="00800368"/>
    <w:rsid w:val="0080040D"/>
    <w:rsid w:val="0080065E"/>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30919"/>
    <w:rsid w:val="00831260"/>
    <w:rsid w:val="00831D05"/>
    <w:rsid w:val="00832192"/>
    <w:rsid w:val="0083352C"/>
    <w:rsid w:val="00833A07"/>
    <w:rsid w:val="00833EB6"/>
    <w:rsid w:val="008343CD"/>
    <w:rsid w:val="008357AB"/>
    <w:rsid w:val="0083582C"/>
    <w:rsid w:val="00835BB3"/>
    <w:rsid w:val="00836945"/>
    <w:rsid w:val="00836F1C"/>
    <w:rsid w:val="00836F1E"/>
    <w:rsid w:val="0083776B"/>
    <w:rsid w:val="00837796"/>
    <w:rsid w:val="00837C90"/>
    <w:rsid w:val="00837DE3"/>
    <w:rsid w:val="00837EB3"/>
    <w:rsid w:val="00837EFA"/>
    <w:rsid w:val="008405E5"/>
    <w:rsid w:val="008406FE"/>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6F6F"/>
    <w:rsid w:val="008709E8"/>
    <w:rsid w:val="00870BF7"/>
    <w:rsid w:val="00870C52"/>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3D9"/>
    <w:rsid w:val="008A75A4"/>
    <w:rsid w:val="008A793A"/>
    <w:rsid w:val="008A7E5C"/>
    <w:rsid w:val="008B042B"/>
    <w:rsid w:val="008B0909"/>
    <w:rsid w:val="008B1252"/>
    <w:rsid w:val="008B16B9"/>
    <w:rsid w:val="008B2219"/>
    <w:rsid w:val="008B379C"/>
    <w:rsid w:val="008B3949"/>
    <w:rsid w:val="008B441B"/>
    <w:rsid w:val="008B49D1"/>
    <w:rsid w:val="008B583B"/>
    <w:rsid w:val="008B5862"/>
    <w:rsid w:val="008B6286"/>
    <w:rsid w:val="008B6363"/>
    <w:rsid w:val="008B6486"/>
    <w:rsid w:val="008B6EC4"/>
    <w:rsid w:val="008B7BAC"/>
    <w:rsid w:val="008B7BDD"/>
    <w:rsid w:val="008B7C71"/>
    <w:rsid w:val="008B7D22"/>
    <w:rsid w:val="008C0649"/>
    <w:rsid w:val="008C0C0D"/>
    <w:rsid w:val="008C13D7"/>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0F51"/>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BBC"/>
    <w:rsid w:val="008E6EBA"/>
    <w:rsid w:val="008E6EDC"/>
    <w:rsid w:val="008E7285"/>
    <w:rsid w:val="008E796B"/>
    <w:rsid w:val="008E7BA3"/>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1FAE"/>
    <w:rsid w:val="0091273E"/>
    <w:rsid w:val="00913353"/>
    <w:rsid w:val="0091360F"/>
    <w:rsid w:val="009137EC"/>
    <w:rsid w:val="00913A04"/>
    <w:rsid w:val="00913C7C"/>
    <w:rsid w:val="00916854"/>
    <w:rsid w:val="009168A8"/>
    <w:rsid w:val="009169F5"/>
    <w:rsid w:val="0091731C"/>
    <w:rsid w:val="00917E48"/>
    <w:rsid w:val="009202F4"/>
    <w:rsid w:val="00921042"/>
    <w:rsid w:val="009212B4"/>
    <w:rsid w:val="00921782"/>
    <w:rsid w:val="009227C3"/>
    <w:rsid w:val="00922B9E"/>
    <w:rsid w:val="00922E73"/>
    <w:rsid w:val="009233E8"/>
    <w:rsid w:val="009238C3"/>
    <w:rsid w:val="0092421F"/>
    <w:rsid w:val="00924386"/>
    <w:rsid w:val="00924531"/>
    <w:rsid w:val="00924C06"/>
    <w:rsid w:val="00924D23"/>
    <w:rsid w:val="00925193"/>
    <w:rsid w:val="00925456"/>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D89"/>
    <w:rsid w:val="009532BC"/>
    <w:rsid w:val="009538C2"/>
    <w:rsid w:val="00953D5B"/>
    <w:rsid w:val="0095483D"/>
    <w:rsid w:val="00954A86"/>
    <w:rsid w:val="00954FB4"/>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5DF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403"/>
    <w:rsid w:val="009866D0"/>
    <w:rsid w:val="009868D5"/>
    <w:rsid w:val="00986BC0"/>
    <w:rsid w:val="00987095"/>
    <w:rsid w:val="009877F1"/>
    <w:rsid w:val="00990253"/>
    <w:rsid w:val="00990425"/>
    <w:rsid w:val="00990CCA"/>
    <w:rsid w:val="009916B6"/>
    <w:rsid w:val="00991FE3"/>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77A"/>
    <w:rsid w:val="00996C28"/>
    <w:rsid w:val="00996CCF"/>
    <w:rsid w:val="00997E7B"/>
    <w:rsid w:val="009A0904"/>
    <w:rsid w:val="009A134E"/>
    <w:rsid w:val="009A21C0"/>
    <w:rsid w:val="009A2499"/>
    <w:rsid w:val="009A4E4C"/>
    <w:rsid w:val="009A52B5"/>
    <w:rsid w:val="009A5880"/>
    <w:rsid w:val="009A5E06"/>
    <w:rsid w:val="009A5FCB"/>
    <w:rsid w:val="009A7C2E"/>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625C"/>
    <w:rsid w:val="009C7311"/>
    <w:rsid w:val="009D0714"/>
    <w:rsid w:val="009D0859"/>
    <w:rsid w:val="009D0B2A"/>
    <w:rsid w:val="009D1FBD"/>
    <w:rsid w:val="009D2B48"/>
    <w:rsid w:val="009D2C2B"/>
    <w:rsid w:val="009D2C78"/>
    <w:rsid w:val="009D2CF9"/>
    <w:rsid w:val="009D39B5"/>
    <w:rsid w:val="009D3C3B"/>
    <w:rsid w:val="009D3F55"/>
    <w:rsid w:val="009D43F0"/>
    <w:rsid w:val="009D4467"/>
    <w:rsid w:val="009D4480"/>
    <w:rsid w:val="009D477B"/>
    <w:rsid w:val="009D491D"/>
    <w:rsid w:val="009D4FC9"/>
    <w:rsid w:val="009D5F22"/>
    <w:rsid w:val="009D61D6"/>
    <w:rsid w:val="009E0835"/>
    <w:rsid w:val="009E08EA"/>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350"/>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33A"/>
    <w:rsid w:val="00A16824"/>
    <w:rsid w:val="00A16C1A"/>
    <w:rsid w:val="00A16C52"/>
    <w:rsid w:val="00A17ABD"/>
    <w:rsid w:val="00A17DC0"/>
    <w:rsid w:val="00A20F10"/>
    <w:rsid w:val="00A212DB"/>
    <w:rsid w:val="00A21731"/>
    <w:rsid w:val="00A2227F"/>
    <w:rsid w:val="00A22F53"/>
    <w:rsid w:val="00A2319F"/>
    <w:rsid w:val="00A237D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1D69"/>
    <w:rsid w:val="00A81E6D"/>
    <w:rsid w:val="00A82230"/>
    <w:rsid w:val="00A824CB"/>
    <w:rsid w:val="00A82740"/>
    <w:rsid w:val="00A8367B"/>
    <w:rsid w:val="00A856EF"/>
    <w:rsid w:val="00A85914"/>
    <w:rsid w:val="00A85B20"/>
    <w:rsid w:val="00A85F57"/>
    <w:rsid w:val="00A87A9F"/>
    <w:rsid w:val="00A87AF9"/>
    <w:rsid w:val="00A90FC7"/>
    <w:rsid w:val="00A912E9"/>
    <w:rsid w:val="00A91E8A"/>
    <w:rsid w:val="00A92141"/>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D83"/>
    <w:rsid w:val="00AB285C"/>
    <w:rsid w:val="00AB298F"/>
    <w:rsid w:val="00AB3123"/>
    <w:rsid w:val="00AB3C8C"/>
    <w:rsid w:val="00AB3F10"/>
    <w:rsid w:val="00AB472C"/>
    <w:rsid w:val="00AB4EF6"/>
    <w:rsid w:val="00AB66C8"/>
    <w:rsid w:val="00AB6EE6"/>
    <w:rsid w:val="00AB75E8"/>
    <w:rsid w:val="00AB7C5F"/>
    <w:rsid w:val="00AC06A1"/>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D16"/>
    <w:rsid w:val="00AF0270"/>
    <w:rsid w:val="00AF0F05"/>
    <w:rsid w:val="00AF0FF0"/>
    <w:rsid w:val="00AF1771"/>
    <w:rsid w:val="00AF1FCD"/>
    <w:rsid w:val="00AF25AC"/>
    <w:rsid w:val="00AF25E4"/>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206F"/>
    <w:rsid w:val="00B12C86"/>
    <w:rsid w:val="00B133F2"/>
    <w:rsid w:val="00B1361F"/>
    <w:rsid w:val="00B139A2"/>
    <w:rsid w:val="00B14761"/>
    <w:rsid w:val="00B149C5"/>
    <w:rsid w:val="00B15260"/>
    <w:rsid w:val="00B217B6"/>
    <w:rsid w:val="00B21A8A"/>
    <w:rsid w:val="00B22BED"/>
    <w:rsid w:val="00B2426B"/>
    <w:rsid w:val="00B24302"/>
    <w:rsid w:val="00B24E70"/>
    <w:rsid w:val="00B25310"/>
    <w:rsid w:val="00B26971"/>
    <w:rsid w:val="00B26FBC"/>
    <w:rsid w:val="00B279A4"/>
    <w:rsid w:val="00B30D16"/>
    <w:rsid w:val="00B326C2"/>
    <w:rsid w:val="00B3325A"/>
    <w:rsid w:val="00B34060"/>
    <w:rsid w:val="00B34589"/>
    <w:rsid w:val="00B34932"/>
    <w:rsid w:val="00B34A70"/>
    <w:rsid w:val="00B3529E"/>
    <w:rsid w:val="00B353B1"/>
    <w:rsid w:val="00B355EA"/>
    <w:rsid w:val="00B35D35"/>
    <w:rsid w:val="00B36173"/>
    <w:rsid w:val="00B36714"/>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4AD0"/>
    <w:rsid w:val="00B4557A"/>
    <w:rsid w:val="00B46708"/>
    <w:rsid w:val="00B4687C"/>
    <w:rsid w:val="00B4725A"/>
    <w:rsid w:val="00B4751A"/>
    <w:rsid w:val="00B4763B"/>
    <w:rsid w:val="00B50648"/>
    <w:rsid w:val="00B516D2"/>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F9F"/>
    <w:rsid w:val="00B712E2"/>
    <w:rsid w:val="00B72D24"/>
    <w:rsid w:val="00B75860"/>
    <w:rsid w:val="00B75EB4"/>
    <w:rsid w:val="00B76DAD"/>
    <w:rsid w:val="00B778FB"/>
    <w:rsid w:val="00B77C9A"/>
    <w:rsid w:val="00B819CE"/>
    <w:rsid w:val="00B83745"/>
    <w:rsid w:val="00B83C36"/>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2DB3"/>
    <w:rsid w:val="00B93128"/>
    <w:rsid w:val="00B93952"/>
    <w:rsid w:val="00B939DF"/>
    <w:rsid w:val="00B93A81"/>
    <w:rsid w:val="00B93CCF"/>
    <w:rsid w:val="00B93ED8"/>
    <w:rsid w:val="00B944B5"/>
    <w:rsid w:val="00B94DF5"/>
    <w:rsid w:val="00B94FD7"/>
    <w:rsid w:val="00B9636B"/>
    <w:rsid w:val="00B96DB3"/>
    <w:rsid w:val="00B9732A"/>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0173"/>
    <w:rsid w:val="00BB1148"/>
    <w:rsid w:val="00BB298C"/>
    <w:rsid w:val="00BB317E"/>
    <w:rsid w:val="00BB399A"/>
    <w:rsid w:val="00BB45E3"/>
    <w:rsid w:val="00BB4E7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06F"/>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40E"/>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4C6"/>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2A7"/>
    <w:rsid w:val="00C30899"/>
    <w:rsid w:val="00C30D2B"/>
    <w:rsid w:val="00C31252"/>
    <w:rsid w:val="00C315D9"/>
    <w:rsid w:val="00C316F6"/>
    <w:rsid w:val="00C3182A"/>
    <w:rsid w:val="00C31C83"/>
    <w:rsid w:val="00C3345F"/>
    <w:rsid w:val="00C33B58"/>
    <w:rsid w:val="00C341E1"/>
    <w:rsid w:val="00C354F1"/>
    <w:rsid w:val="00C355A2"/>
    <w:rsid w:val="00C35900"/>
    <w:rsid w:val="00C368FE"/>
    <w:rsid w:val="00C40805"/>
    <w:rsid w:val="00C40C44"/>
    <w:rsid w:val="00C4127D"/>
    <w:rsid w:val="00C413C6"/>
    <w:rsid w:val="00C418A7"/>
    <w:rsid w:val="00C4207E"/>
    <w:rsid w:val="00C42F3D"/>
    <w:rsid w:val="00C42F94"/>
    <w:rsid w:val="00C43720"/>
    <w:rsid w:val="00C43887"/>
    <w:rsid w:val="00C449AF"/>
    <w:rsid w:val="00C4571F"/>
    <w:rsid w:val="00C47200"/>
    <w:rsid w:val="00C508A9"/>
    <w:rsid w:val="00C509C1"/>
    <w:rsid w:val="00C50C7C"/>
    <w:rsid w:val="00C512B2"/>
    <w:rsid w:val="00C51638"/>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30DD"/>
    <w:rsid w:val="00C8398D"/>
    <w:rsid w:val="00C83D4E"/>
    <w:rsid w:val="00C83F2C"/>
    <w:rsid w:val="00C842A7"/>
    <w:rsid w:val="00C85B06"/>
    <w:rsid w:val="00C869F7"/>
    <w:rsid w:val="00C8710D"/>
    <w:rsid w:val="00C87497"/>
    <w:rsid w:val="00C87FA9"/>
    <w:rsid w:val="00C90C59"/>
    <w:rsid w:val="00C90C95"/>
    <w:rsid w:val="00C90DA1"/>
    <w:rsid w:val="00C91C52"/>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4B53"/>
    <w:rsid w:val="00CA5150"/>
    <w:rsid w:val="00CA550A"/>
    <w:rsid w:val="00CA5588"/>
    <w:rsid w:val="00CA5791"/>
    <w:rsid w:val="00CA5BDD"/>
    <w:rsid w:val="00CA67C8"/>
    <w:rsid w:val="00CA7032"/>
    <w:rsid w:val="00CA73A9"/>
    <w:rsid w:val="00CA76DB"/>
    <w:rsid w:val="00CA7721"/>
    <w:rsid w:val="00CB03C1"/>
    <w:rsid w:val="00CB0578"/>
    <w:rsid w:val="00CB2AB9"/>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273"/>
    <w:rsid w:val="00CE1597"/>
    <w:rsid w:val="00CE21F1"/>
    <w:rsid w:val="00CE261C"/>
    <w:rsid w:val="00CE2925"/>
    <w:rsid w:val="00CE2B83"/>
    <w:rsid w:val="00CE3D80"/>
    <w:rsid w:val="00CE4128"/>
    <w:rsid w:val="00CE4AC2"/>
    <w:rsid w:val="00CE4D7D"/>
    <w:rsid w:val="00CE539E"/>
    <w:rsid w:val="00CE54FA"/>
    <w:rsid w:val="00CE582C"/>
    <w:rsid w:val="00CE5FCA"/>
    <w:rsid w:val="00CE6209"/>
    <w:rsid w:val="00CE639E"/>
    <w:rsid w:val="00CF09E9"/>
    <w:rsid w:val="00CF184A"/>
    <w:rsid w:val="00CF1952"/>
    <w:rsid w:val="00CF1DD0"/>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14E1"/>
    <w:rsid w:val="00D3217D"/>
    <w:rsid w:val="00D32668"/>
    <w:rsid w:val="00D32C2C"/>
    <w:rsid w:val="00D32C78"/>
    <w:rsid w:val="00D33CE4"/>
    <w:rsid w:val="00D34727"/>
    <w:rsid w:val="00D3497C"/>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0BDB"/>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FC8"/>
    <w:rsid w:val="00D96CBE"/>
    <w:rsid w:val="00D96CE3"/>
    <w:rsid w:val="00D96D78"/>
    <w:rsid w:val="00D97016"/>
    <w:rsid w:val="00D9783D"/>
    <w:rsid w:val="00D9788E"/>
    <w:rsid w:val="00D979B4"/>
    <w:rsid w:val="00D97D1C"/>
    <w:rsid w:val="00D97EAA"/>
    <w:rsid w:val="00DA046E"/>
    <w:rsid w:val="00DA1217"/>
    <w:rsid w:val="00DA12FD"/>
    <w:rsid w:val="00DA23FA"/>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5FA"/>
    <w:rsid w:val="00DB4901"/>
    <w:rsid w:val="00DB61B1"/>
    <w:rsid w:val="00DB6691"/>
    <w:rsid w:val="00DB67F1"/>
    <w:rsid w:val="00DB6E42"/>
    <w:rsid w:val="00DB7BB5"/>
    <w:rsid w:val="00DC0149"/>
    <w:rsid w:val="00DC0AE0"/>
    <w:rsid w:val="00DC2A99"/>
    <w:rsid w:val="00DC3AE5"/>
    <w:rsid w:val="00DC3DDA"/>
    <w:rsid w:val="00DC4561"/>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71E"/>
    <w:rsid w:val="00DD6D65"/>
    <w:rsid w:val="00DD6DD0"/>
    <w:rsid w:val="00DD78DD"/>
    <w:rsid w:val="00DD7BF5"/>
    <w:rsid w:val="00DE108F"/>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BD6"/>
    <w:rsid w:val="00DF2CF3"/>
    <w:rsid w:val="00DF3544"/>
    <w:rsid w:val="00DF38A1"/>
    <w:rsid w:val="00DF47FC"/>
    <w:rsid w:val="00DF4D6F"/>
    <w:rsid w:val="00DF566E"/>
    <w:rsid w:val="00DF5DDE"/>
    <w:rsid w:val="00E006E1"/>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552F"/>
    <w:rsid w:val="00E46584"/>
    <w:rsid w:val="00E46618"/>
    <w:rsid w:val="00E46DAE"/>
    <w:rsid w:val="00E47539"/>
    <w:rsid w:val="00E50044"/>
    <w:rsid w:val="00E51761"/>
    <w:rsid w:val="00E530BC"/>
    <w:rsid w:val="00E532B4"/>
    <w:rsid w:val="00E539CC"/>
    <w:rsid w:val="00E5464E"/>
    <w:rsid w:val="00E54677"/>
    <w:rsid w:val="00E54F51"/>
    <w:rsid w:val="00E557C2"/>
    <w:rsid w:val="00E55F77"/>
    <w:rsid w:val="00E5609C"/>
    <w:rsid w:val="00E56480"/>
    <w:rsid w:val="00E572B6"/>
    <w:rsid w:val="00E60A37"/>
    <w:rsid w:val="00E6122B"/>
    <w:rsid w:val="00E613BD"/>
    <w:rsid w:val="00E6173D"/>
    <w:rsid w:val="00E61983"/>
    <w:rsid w:val="00E61DEC"/>
    <w:rsid w:val="00E62309"/>
    <w:rsid w:val="00E6249E"/>
    <w:rsid w:val="00E625FC"/>
    <w:rsid w:val="00E637B1"/>
    <w:rsid w:val="00E647C8"/>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7B6"/>
    <w:rsid w:val="00EB48EF"/>
    <w:rsid w:val="00EB497A"/>
    <w:rsid w:val="00EB4F1B"/>
    <w:rsid w:val="00EB54F6"/>
    <w:rsid w:val="00EB5B8E"/>
    <w:rsid w:val="00EB5DAF"/>
    <w:rsid w:val="00EB659E"/>
    <w:rsid w:val="00EB6911"/>
    <w:rsid w:val="00EB6A85"/>
    <w:rsid w:val="00EC01A9"/>
    <w:rsid w:val="00EC069D"/>
    <w:rsid w:val="00EC290B"/>
    <w:rsid w:val="00EC2A43"/>
    <w:rsid w:val="00EC2A9F"/>
    <w:rsid w:val="00EC3569"/>
    <w:rsid w:val="00EC38EB"/>
    <w:rsid w:val="00EC38ED"/>
    <w:rsid w:val="00EC3F80"/>
    <w:rsid w:val="00EC3FB3"/>
    <w:rsid w:val="00EC46AA"/>
    <w:rsid w:val="00EC5742"/>
    <w:rsid w:val="00EC59DA"/>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1BB1"/>
    <w:rsid w:val="00EE22B8"/>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0BA0"/>
    <w:rsid w:val="00F01601"/>
    <w:rsid w:val="00F01C41"/>
    <w:rsid w:val="00F01F50"/>
    <w:rsid w:val="00F02296"/>
    <w:rsid w:val="00F02376"/>
    <w:rsid w:val="00F02DB7"/>
    <w:rsid w:val="00F03BB4"/>
    <w:rsid w:val="00F0437B"/>
    <w:rsid w:val="00F0437D"/>
    <w:rsid w:val="00F044B5"/>
    <w:rsid w:val="00F0479C"/>
    <w:rsid w:val="00F05D73"/>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0F3"/>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541"/>
    <w:rsid w:val="00F43866"/>
    <w:rsid w:val="00F44849"/>
    <w:rsid w:val="00F456A0"/>
    <w:rsid w:val="00F465F3"/>
    <w:rsid w:val="00F47D6C"/>
    <w:rsid w:val="00F50434"/>
    <w:rsid w:val="00F5165D"/>
    <w:rsid w:val="00F523B7"/>
    <w:rsid w:val="00F527A6"/>
    <w:rsid w:val="00F539E3"/>
    <w:rsid w:val="00F53CD5"/>
    <w:rsid w:val="00F54611"/>
    <w:rsid w:val="00F5490D"/>
    <w:rsid w:val="00F561D1"/>
    <w:rsid w:val="00F56B6B"/>
    <w:rsid w:val="00F56C84"/>
    <w:rsid w:val="00F56DEB"/>
    <w:rsid w:val="00F577DA"/>
    <w:rsid w:val="00F60CD9"/>
    <w:rsid w:val="00F61217"/>
    <w:rsid w:val="00F614A0"/>
    <w:rsid w:val="00F61684"/>
    <w:rsid w:val="00F61DA9"/>
    <w:rsid w:val="00F62E46"/>
    <w:rsid w:val="00F6376A"/>
    <w:rsid w:val="00F640BF"/>
    <w:rsid w:val="00F6567C"/>
    <w:rsid w:val="00F6589D"/>
    <w:rsid w:val="00F65F04"/>
    <w:rsid w:val="00F67565"/>
    <w:rsid w:val="00F67ABD"/>
    <w:rsid w:val="00F705B7"/>
    <w:rsid w:val="00F70618"/>
    <w:rsid w:val="00F70963"/>
    <w:rsid w:val="00F70DCE"/>
    <w:rsid w:val="00F70DF7"/>
    <w:rsid w:val="00F719E2"/>
    <w:rsid w:val="00F72B53"/>
    <w:rsid w:val="00F72E14"/>
    <w:rsid w:val="00F72F73"/>
    <w:rsid w:val="00F73AEB"/>
    <w:rsid w:val="00F741FA"/>
    <w:rsid w:val="00F74919"/>
    <w:rsid w:val="00F74A79"/>
    <w:rsid w:val="00F75144"/>
    <w:rsid w:val="00F755D1"/>
    <w:rsid w:val="00F756EF"/>
    <w:rsid w:val="00F75767"/>
    <w:rsid w:val="00F766FA"/>
    <w:rsid w:val="00F76F5A"/>
    <w:rsid w:val="00F773CB"/>
    <w:rsid w:val="00F776AD"/>
    <w:rsid w:val="00F77CFA"/>
    <w:rsid w:val="00F8004A"/>
    <w:rsid w:val="00F801B0"/>
    <w:rsid w:val="00F80902"/>
    <w:rsid w:val="00F80A96"/>
    <w:rsid w:val="00F80DDC"/>
    <w:rsid w:val="00F81365"/>
    <w:rsid w:val="00F81489"/>
    <w:rsid w:val="00F81C2F"/>
    <w:rsid w:val="00F81C8C"/>
    <w:rsid w:val="00F822F5"/>
    <w:rsid w:val="00F833DF"/>
    <w:rsid w:val="00F835EE"/>
    <w:rsid w:val="00F83743"/>
    <w:rsid w:val="00F837C4"/>
    <w:rsid w:val="00F8392F"/>
    <w:rsid w:val="00F83BB4"/>
    <w:rsid w:val="00F84028"/>
    <w:rsid w:val="00F8435B"/>
    <w:rsid w:val="00F84908"/>
    <w:rsid w:val="00F85765"/>
    <w:rsid w:val="00F859A0"/>
    <w:rsid w:val="00F8620D"/>
    <w:rsid w:val="00F86FA2"/>
    <w:rsid w:val="00F87E0D"/>
    <w:rsid w:val="00F87FEA"/>
    <w:rsid w:val="00F909F0"/>
    <w:rsid w:val="00F915B7"/>
    <w:rsid w:val="00F920DD"/>
    <w:rsid w:val="00F92323"/>
    <w:rsid w:val="00F92F69"/>
    <w:rsid w:val="00F94119"/>
    <w:rsid w:val="00F9413F"/>
    <w:rsid w:val="00F94E8F"/>
    <w:rsid w:val="00F95127"/>
    <w:rsid w:val="00F95A9A"/>
    <w:rsid w:val="00F95D32"/>
    <w:rsid w:val="00F95F03"/>
    <w:rsid w:val="00F9719D"/>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180"/>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1170"/>
    <w:rsid w:val="00FE1818"/>
    <w:rsid w:val="00FE1C45"/>
    <w:rsid w:val="00FE26ED"/>
    <w:rsid w:val="00FE3053"/>
    <w:rsid w:val="00FE3216"/>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6EA"/>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o:shapedefaults>
    <o:shapelayout v:ext="edit">
      <o:idmap v:ext="edit" data="1"/>
    </o:shapelayout>
  </w:shapeDefaults>
  <w:decimalSymbol w:val="."/>
  <w:listSeparator w:val=","/>
  <w14:docId w14:val="278F7248"/>
  <w15:docId w15:val="{33B98F91-44A7-4377-8A2E-FB23766F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02"/>
    <w:pPr>
      <w:widowControl w:val="0"/>
      <w:jc w:val="both"/>
    </w:pPr>
    <w:rPr>
      <w:kern w:val="2"/>
      <w:sz w:val="21"/>
      <w:szCs w:val="22"/>
    </w:rPr>
  </w:style>
  <w:style w:type="paragraph" w:styleId="1">
    <w:name w:val="heading 1"/>
    <w:basedOn w:val="a0"/>
    <w:next w:val="a"/>
    <w:link w:val="10"/>
    <w:qFormat/>
    <w:rsid w:val="004950F6"/>
    <w:pPr>
      <w:keepNext/>
      <w:keepLines/>
      <w:spacing w:beforeLines="100" w:afterLines="100"/>
    </w:pPr>
    <w:rPr>
      <w:rFonts w:ascii="等线" w:eastAsia="华文中宋" w:hAnsi="等线"/>
      <w:b w:val="0"/>
      <w:bCs w:val="0"/>
      <w:kern w:val="44"/>
      <w:sz w:val="36"/>
    </w:rPr>
  </w:style>
  <w:style w:type="paragraph" w:styleId="2">
    <w:name w:val="heading 2"/>
    <w:basedOn w:val="a"/>
    <w:next w:val="a"/>
    <w:link w:val="20"/>
    <w:qFormat/>
    <w:rsid w:val="00B24302"/>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rsid w:val="00B24302"/>
    <w:pPr>
      <w:keepNext/>
      <w:keepLines/>
      <w:spacing w:before="260" w:after="260" w:line="416" w:lineRule="auto"/>
      <w:outlineLvl w:val="2"/>
    </w:pPr>
    <w:rPr>
      <w:b/>
      <w:bCs/>
      <w:sz w:val="32"/>
      <w:szCs w:val="32"/>
    </w:rPr>
  </w:style>
  <w:style w:type="paragraph" w:styleId="41">
    <w:name w:val="heading 4"/>
    <w:basedOn w:val="a"/>
    <w:next w:val="a"/>
    <w:link w:val="42"/>
    <w:qFormat/>
    <w:rsid w:val="00B243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B24302"/>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B24302"/>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B24302"/>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B24302"/>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B24302"/>
    <w:pPr>
      <w:keepNext/>
      <w:keepLines/>
      <w:spacing w:before="240" w:after="64" w:line="317" w:lineRule="auto"/>
      <w:ind w:left="1583" w:hanging="1583"/>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B24302"/>
    <w:rPr>
      <w:rFonts w:ascii="Arial" w:eastAsia="黑体" w:hAnsi="Arial" w:cs="Times New Roman"/>
      <w:b/>
      <w:bCs/>
      <w:sz w:val="32"/>
      <w:szCs w:val="32"/>
    </w:rPr>
  </w:style>
  <w:style w:type="character" w:customStyle="1" w:styleId="31">
    <w:name w:val="标题 3 字符"/>
    <w:link w:val="30"/>
    <w:uiPriority w:val="9"/>
    <w:semiHidden/>
    <w:rsid w:val="00B24302"/>
    <w:rPr>
      <w:b/>
      <w:bCs/>
      <w:kern w:val="2"/>
      <w:sz w:val="32"/>
      <w:szCs w:val="32"/>
    </w:rPr>
  </w:style>
  <w:style w:type="character" w:customStyle="1" w:styleId="42">
    <w:name w:val="标题 4 字符"/>
    <w:link w:val="41"/>
    <w:uiPriority w:val="9"/>
    <w:semiHidden/>
    <w:rsid w:val="00B24302"/>
    <w:rPr>
      <w:rFonts w:ascii="Cambria" w:eastAsia="宋体" w:hAnsi="Cambria" w:cs="Times New Roman"/>
      <w:b/>
      <w:bCs/>
      <w:kern w:val="2"/>
      <w:sz w:val="28"/>
      <w:szCs w:val="28"/>
    </w:rPr>
  </w:style>
  <w:style w:type="character" w:customStyle="1" w:styleId="50">
    <w:name w:val="标题 5 字符"/>
    <w:link w:val="5"/>
    <w:semiHidden/>
    <w:rsid w:val="00B24302"/>
    <w:rPr>
      <w:rFonts w:eastAsia="黑体"/>
      <w:b/>
      <w:spacing w:val="10"/>
      <w:kern w:val="2"/>
      <w:sz w:val="28"/>
      <w:szCs w:val="22"/>
    </w:rPr>
  </w:style>
  <w:style w:type="character" w:customStyle="1" w:styleId="60">
    <w:name w:val="标题 6 字符"/>
    <w:link w:val="6"/>
    <w:semiHidden/>
    <w:rsid w:val="00B24302"/>
    <w:rPr>
      <w:rFonts w:ascii="Arial" w:eastAsia="黑体" w:hAnsi="Arial"/>
      <w:b/>
      <w:spacing w:val="10"/>
      <w:kern w:val="2"/>
      <w:sz w:val="28"/>
      <w:szCs w:val="22"/>
    </w:rPr>
  </w:style>
  <w:style w:type="character" w:customStyle="1" w:styleId="70">
    <w:name w:val="标题 7 字符"/>
    <w:link w:val="7"/>
    <w:semiHidden/>
    <w:rsid w:val="00B24302"/>
    <w:rPr>
      <w:rFonts w:ascii="Calibri" w:hAnsi="Calibri"/>
      <w:b/>
      <w:kern w:val="2"/>
      <w:sz w:val="24"/>
      <w:szCs w:val="22"/>
    </w:rPr>
  </w:style>
  <w:style w:type="character" w:customStyle="1" w:styleId="80">
    <w:name w:val="标题 8 字符"/>
    <w:link w:val="8"/>
    <w:semiHidden/>
    <w:rsid w:val="00B24302"/>
    <w:rPr>
      <w:rFonts w:ascii="Arial" w:eastAsia="黑体" w:hAnsi="Arial"/>
      <w:kern w:val="2"/>
      <w:sz w:val="24"/>
      <w:szCs w:val="22"/>
    </w:rPr>
  </w:style>
  <w:style w:type="character" w:customStyle="1" w:styleId="90">
    <w:name w:val="标题 9 字符"/>
    <w:link w:val="9"/>
    <w:semiHidden/>
    <w:rsid w:val="00B24302"/>
    <w:rPr>
      <w:rFonts w:ascii="Arial" w:eastAsia="黑体" w:hAnsi="Arial"/>
      <w:kern w:val="2"/>
      <w:sz w:val="21"/>
      <w:szCs w:val="22"/>
    </w:rPr>
  </w:style>
  <w:style w:type="paragraph" w:styleId="a4">
    <w:name w:val="annotation text"/>
    <w:basedOn w:val="a"/>
    <w:link w:val="11"/>
    <w:unhideWhenUsed/>
    <w:qFormat/>
    <w:rsid w:val="00B24302"/>
    <w:pPr>
      <w:jc w:val="left"/>
    </w:pPr>
  </w:style>
  <w:style w:type="character" w:customStyle="1" w:styleId="11">
    <w:name w:val="批注文字 字符1"/>
    <w:link w:val="a4"/>
    <w:qFormat/>
    <w:rsid w:val="00B24302"/>
  </w:style>
  <w:style w:type="paragraph" w:styleId="a5">
    <w:name w:val="Body Text"/>
    <w:basedOn w:val="a"/>
    <w:link w:val="a6"/>
    <w:rsid w:val="00B24302"/>
    <w:pPr>
      <w:spacing w:after="120"/>
    </w:pPr>
    <w:rPr>
      <w:rFonts w:ascii="Calibri" w:hAnsi="Calibri"/>
    </w:rPr>
  </w:style>
  <w:style w:type="character" w:customStyle="1" w:styleId="a6">
    <w:name w:val="正文文本 字符"/>
    <w:link w:val="a5"/>
    <w:rsid w:val="00B24302"/>
    <w:rPr>
      <w:rFonts w:ascii="Calibri" w:hAnsi="Calibri"/>
      <w:kern w:val="2"/>
      <w:sz w:val="21"/>
      <w:szCs w:val="22"/>
    </w:rPr>
  </w:style>
  <w:style w:type="paragraph" w:styleId="a7">
    <w:name w:val="Plain Text"/>
    <w:basedOn w:val="a"/>
    <w:link w:val="12"/>
    <w:qFormat/>
    <w:rsid w:val="00B24302"/>
    <w:rPr>
      <w:rFonts w:ascii="宋体" w:hAnsi="Courier New"/>
      <w:kern w:val="0"/>
      <w:sz w:val="20"/>
      <w:szCs w:val="21"/>
    </w:rPr>
  </w:style>
  <w:style w:type="character" w:customStyle="1" w:styleId="12">
    <w:name w:val="纯文本 字符1"/>
    <w:link w:val="a7"/>
    <w:uiPriority w:val="99"/>
    <w:rsid w:val="00B24302"/>
    <w:rPr>
      <w:rFonts w:ascii="宋体" w:eastAsia="宋体" w:hAnsi="Courier New" w:cs="Times New Roman"/>
      <w:kern w:val="0"/>
      <w:sz w:val="20"/>
      <w:szCs w:val="21"/>
    </w:rPr>
  </w:style>
  <w:style w:type="paragraph" w:styleId="a8">
    <w:name w:val="Balloon Text"/>
    <w:basedOn w:val="a"/>
    <w:link w:val="13"/>
    <w:uiPriority w:val="99"/>
    <w:unhideWhenUsed/>
    <w:rsid w:val="00B24302"/>
    <w:rPr>
      <w:kern w:val="0"/>
      <w:sz w:val="18"/>
      <w:szCs w:val="18"/>
    </w:rPr>
  </w:style>
  <w:style w:type="character" w:customStyle="1" w:styleId="13">
    <w:name w:val="批注框文本 字符1"/>
    <w:link w:val="a8"/>
    <w:uiPriority w:val="99"/>
    <w:semiHidden/>
    <w:rsid w:val="00B24302"/>
    <w:rPr>
      <w:sz w:val="18"/>
      <w:szCs w:val="18"/>
    </w:rPr>
  </w:style>
  <w:style w:type="paragraph" w:styleId="a9">
    <w:name w:val="footer"/>
    <w:basedOn w:val="a"/>
    <w:link w:val="aa"/>
    <w:uiPriority w:val="99"/>
    <w:unhideWhenUsed/>
    <w:qFormat/>
    <w:rsid w:val="00B24302"/>
    <w:pPr>
      <w:tabs>
        <w:tab w:val="center" w:pos="4153"/>
        <w:tab w:val="right" w:pos="8306"/>
      </w:tabs>
      <w:snapToGrid w:val="0"/>
      <w:jc w:val="left"/>
    </w:pPr>
    <w:rPr>
      <w:kern w:val="0"/>
      <w:sz w:val="18"/>
      <w:szCs w:val="18"/>
    </w:rPr>
  </w:style>
  <w:style w:type="character" w:customStyle="1" w:styleId="aa">
    <w:name w:val="页脚 字符"/>
    <w:link w:val="a9"/>
    <w:uiPriority w:val="99"/>
    <w:qFormat/>
    <w:rsid w:val="00B24302"/>
    <w:rPr>
      <w:sz w:val="18"/>
      <w:szCs w:val="18"/>
    </w:rPr>
  </w:style>
  <w:style w:type="paragraph" w:styleId="ab">
    <w:name w:val="header"/>
    <w:basedOn w:val="a"/>
    <w:link w:val="ac"/>
    <w:unhideWhenUsed/>
    <w:qFormat/>
    <w:rsid w:val="00B24302"/>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rsid w:val="00B24302"/>
    <w:rPr>
      <w:sz w:val="18"/>
      <w:szCs w:val="18"/>
    </w:rPr>
  </w:style>
  <w:style w:type="paragraph" w:styleId="ad">
    <w:name w:val="Normal (Web)"/>
    <w:basedOn w:val="a"/>
    <w:link w:val="ae"/>
    <w:unhideWhenUsed/>
    <w:qFormat/>
    <w:rsid w:val="00B24302"/>
    <w:pPr>
      <w:widowControl/>
      <w:spacing w:before="100" w:beforeAutospacing="1" w:after="100" w:afterAutospacing="1"/>
      <w:jc w:val="left"/>
    </w:pPr>
    <w:rPr>
      <w:rFonts w:ascii="宋体" w:hAnsi="宋体" w:cs="宋体"/>
      <w:kern w:val="0"/>
      <w:sz w:val="24"/>
      <w:szCs w:val="24"/>
    </w:rPr>
  </w:style>
  <w:style w:type="paragraph" w:styleId="a0">
    <w:name w:val="Title"/>
    <w:basedOn w:val="a"/>
    <w:next w:val="a"/>
    <w:link w:val="af"/>
    <w:qFormat/>
    <w:rsid w:val="00B24302"/>
    <w:pPr>
      <w:spacing w:before="240" w:after="60"/>
      <w:jc w:val="center"/>
      <w:outlineLvl w:val="0"/>
    </w:pPr>
    <w:rPr>
      <w:rFonts w:ascii="Cambria" w:hAnsi="Cambria"/>
      <w:b/>
      <w:bCs/>
      <w:kern w:val="0"/>
      <w:sz w:val="32"/>
      <w:szCs w:val="32"/>
    </w:rPr>
  </w:style>
  <w:style w:type="character" w:customStyle="1" w:styleId="af">
    <w:name w:val="标题 字符"/>
    <w:link w:val="a0"/>
    <w:uiPriority w:val="10"/>
    <w:rsid w:val="00B24302"/>
    <w:rPr>
      <w:rFonts w:ascii="Cambria" w:eastAsia="宋体" w:hAnsi="Cambria" w:cs="Times New Roman"/>
      <w:b/>
      <w:bCs/>
      <w:sz w:val="32"/>
      <w:szCs w:val="32"/>
    </w:rPr>
  </w:style>
  <w:style w:type="paragraph" w:styleId="af0">
    <w:name w:val="annotation subject"/>
    <w:basedOn w:val="a4"/>
    <w:next w:val="a4"/>
    <w:link w:val="af1"/>
    <w:uiPriority w:val="99"/>
    <w:unhideWhenUsed/>
    <w:rsid w:val="00B24302"/>
    <w:rPr>
      <w:b/>
      <w:bCs/>
      <w:kern w:val="0"/>
      <w:sz w:val="20"/>
      <w:szCs w:val="20"/>
    </w:rPr>
  </w:style>
  <w:style w:type="character" w:customStyle="1" w:styleId="af1">
    <w:name w:val="批注主题 字符"/>
    <w:link w:val="af0"/>
    <w:uiPriority w:val="99"/>
    <w:semiHidden/>
    <w:rsid w:val="00B24302"/>
    <w:rPr>
      <w:b/>
      <w:bCs/>
    </w:rPr>
  </w:style>
  <w:style w:type="table" w:styleId="af2">
    <w:name w:val="Table Grid"/>
    <w:basedOn w:val="a2"/>
    <w:uiPriority w:val="39"/>
    <w:qFormat/>
    <w:rsid w:val="00B2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B24302"/>
    <w:rPr>
      <w:b/>
      <w:bCs/>
    </w:rPr>
  </w:style>
  <w:style w:type="character" w:styleId="af4">
    <w:name w:val="FollowedHyperlink"/>
    <w:uiPriority w:val="99"/>
    <w:unhideWhenUsed/>
    <w:rsid w:val="00B24302"/>
    <w:rPr>
      <w:color w:val="800080"/>
      <w:u w:val="single"/>
    </w:rPr>
  </w:style>
  <w:style w:type="character" w:styleId="af5">
    <w:name w:val="Hyperlink"/>
    <w:uiPriority w:val="99"/>
    <w:unhideWhenUsed/>
    <w:rsid w:val="00B24302"/>
    <w:rPr>
      <w:color w:val="0000FF"/>
      <w:u w:val="single"/>
    </w:rPr>
  </w:style>
  <w:style w:type="character" w:styleId="af6">
    <w:name w:val="annotation reference"/>
    <w:uiPriority w:val="99"/>
    <w:unhideWhenUsed/>
    <w:qFormat/>
    <w:rsid w:val="00B24302"/>
    <w:rPr>
      <w:sz w:val="21"/>
      <w:szCs w:val="21"/>
    </w:rPr>
  </w:style>
  <w:style w:type="character" w:customStyle="1" w:styleId="font21">
    <w:name w:val="font21"/>
    <w:rsid w:val="00B24302"/>
    <w:rPr>
      <w:rFonts w:ascii="宋体" w:eastAsia="宋体" w:hAnsi="宋体" w:cs="宋体" w:hint="eastAsia"/>
      <w:i w:val="0"/>
      <w:color w:val="000000"/>
      <w:sz w:val="28"/>
      <w:szCs w:val="28"/>
      <w:u w:val="none"/>
    </w:rPr>
  </w:style>
  <w:style w:type="character" w:customStyle="1" w:styleId="font51">
    <w:name w:val="font51"/>
    <w:rsid w:val="00B24302"/>
    <w:rPr>
      <w:rFonts w:ascii="宋体" w:eastAsia="宋体" w:hAnsi="宋体" w:cs="宋体" w:hint="eastAsia"/>
      <w:i w:val="0"/>
      <w:color w:val="000000"/>
      <w:sz w:val="20"/>
      <w:szCs w:val="20"/>
      <w:u w:val="none"/>
    </w:rPr>
  </w:style>
  <w:style w:type="character" w:customStyle="1" w:styleId="af7">
    <w:name w:val="批注文字 字符"/>
    <w:uiPriority w:val="99"/>
    <w:qFormat/>
    <w:rsid w:val="00B24302"/>
  </w:style>
  <w:style w:type="character" w:customStyle="1" w:styleId="font61">
    <w:name w:val="font61"/>
    <w:rsid w:val="00B24302"/>
    <w:rPr>
      <w:rFonts w:ascii="Times New Roman" w:hAnsi="Times New Roman" w:cs="Times New Roman" w:hint="default"/>
      <w:i w:val="0"/>
      <w:color w:val="000000"/>
      <w:sz w:val="20"/>
      <w:szCs w:val="20"/>
      <w:u w:val="none"/>
    </w:rPr>
  </w:style>
  <w:style w:type="character" w:customStyle="1" w:styleId="21">
    <w:name w:val="列表段落 字符2"/>
    <w:uiPriority w:val="99"/>
    <w:qFormat/>
    <w:rsid w:val="00B24302"/>
  </w:style>
  <w:style w:type="character" w:customStyle="1" w:styleId="af8">
    <w:name w:val="列表段落 字符"/>
    <w:link w:val="Style27"/>
    <w:uiPriority w:val="34"/>
    <w:qFormat/>
    <w:rsid w:val="00B24302"/>
    <w:rPr>
      <w:rFonts w:ascii="Calibri" w:hAnsi="Calibri"/>
      <w:kern w:val="2"/>
      <w:sz w:val="21"/>
      <w:szCs w:val="22"/>
    </w:rPr>
  </w:style>
  <w:style w:type="paragraph" w:customStyle="1" w:styleId="Style27">
    <w:name w:val="_Style 27"/>
    <w:basedOn w:val="a"/>
    <w:next w:val="af9"/>
    <w:link w:val="af8"/>
    <w:uiPriority w:val="34"/>
    <w:qFormat/>
    <w:rsid w:val="00B24302"/>
    <w:pPr>
      <w:ind w:firstLineChars="200" w:firstLine="420"/>
    </w:pPr>
  </w:style>
  <w:style w:type="paragraph" w:styleId="af9">
    <w:name w:val="List Paragraph"/>
    <w:basedOn w:val="a"/>
    <w:link w:val="afa"/>
    <w:uiPriority w:val="99"/>
    <w:qFormat/>
    <w:rsid w:val="00B24302"/>
    <w:pPr>
      <w:ind w:firstLineChars="200" w:firstLine="420"/>
    </w:pPr>
  </w:style>
  <w:style w:type="character" w:customStyle="1" w:styleId="afa">
    <w:name w:val="列出段落 字符"/>
    <w:link w:val="af9"/>
    <w:uiPriority w:val="99"/>
    <w:qFormat/>
    <w:rsid w:val="00B24302"/>
  </w:style>
  <w:style w:type="character" w:customStyle="1" w:styleId="afb">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qFormat/>
    <w:rsid w:val="00B24302"/>
    <w:rPr>
      <w:rFonts w:ascii="宋体" w:hAnsi="Courier New" w:cs="Courier New"/>
      <w:szCs w:val="21"/>
    </w:rPr>
  </w:style>
  <w:style w:type="character" w:customStyle="1" w:styleId="font81">
    <w:name w:val="font81"/>
    <w:rsid w:val="00B24302"/>
    <w:rPr>
      <w:rFonts w:ascii="Times New Roman" w:hAnsi="Times New Roman" w:cs="Times New Roman" w:hint="default"/>
      <w:i w:val="0"/>
      <w:color w:val="000000"/>
      <w:sz w:val="20"/>
      <w:szCs w:val="20"/>
      <w:u w:val="none"/>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B24302"/>
    <w:rPr>
      <w:rFonts w:ascii="宋体" w:eastAsia="宋体" w:hAnsi="Courier New" w:cs="Times New Roman"/>
      <w:kern w:val="0"/>
      <w:sz w:val="20"/>
      <w:szCs w:val="21"/>
    </w:rPr>
  </w:style>
  <w:style w:type="character" w:customStyle="1" w:styleId="Char">
    <w:name w:val="图号 Char"/>
    <w:link w:val="afc"/>
    <w:rsid w:val="00B24302"/>
    <w:rPr>
      <w:sz w:val="21"/>
      <w:szCs w:val="21"/>
    </w:rPr>
  </w:style>
  <w:style w:type="paragraph" w:customStyle="1" w:styleId="afc">
    <w:name w:val="图号"/>
    <w:basedOn w:val="a"/>
    <w:link w:val="Char"/>
    <w:qFormat/>
    <w:rsid w:val="00B24302"/>
    <w:pPr>
      <w:spacing w:before="120" w:after="120"/>
      <w:ind w:leftChars="-135" w:left="-135"/>
      <w:jc w:val="center"/>
    </w:pPr>
    <w:rPr>
      <w:kern w:val="0"/>
      <w:szCs w:val="21"/>
    </w:rPr>
  </w:style>
  <w:style w:type="character" w:customStyle="1" w:styleId="font41">
    <w:name w:val="font41"/>
    <w:rsid w:val="00B24302"/>
    <w:rPr>
      <w:rFonts w:ascii="宋体" w:eastAsia="宋体" w:hAnsi="宋体" w:cs="宋体" w:hint="eastAsia"/>
      <w:i w:val="0"/>
      <w:color w:val="000000"/>
      <w:sz w:val="20"/>
      <w:szCs w:val="20"/>
      <w:u w:val="none"/>
    </w:rPr>
  </w:style>
  <w:style w:type="character" w:customStyle="1" w:styleId="ListParagraphChar">
    <w:name w:val="List Paragraph Char"/>
    <w:link w:val="14"/>
    <w:uiPriority w:val="34"/>
    <w:qFormat/>
    <w:locked/>
    <w:rsid w:val="00B24302"/>
    <w:rPr>
      <w:rFonts w:ascii="Times New Roman" w:eastAsia="宋体" w:hAnsi="Times New Roman" w:cs="Times New Roman"/>
      <w:szCs w:val="21"/>
    </w:rPr>
  </w:style>
  <w:style w:type="paragraph" w:customStyle="1" w:styleId="14">
    <w:name w:val="列出段落1"/>
    <w:basedOn w:val="a"/>
    <w:link w:val="ListParagraphChar"/>
    <w:uiPriority w:val="34"/>
    <w:qFormat/>
    <w:rsid w:val="00B24302"/>
    <w:pPr>
      <w:ind w:firstLineChars="200" w:firstLine="420"/>
    </w:pPr>
    <w:rPr>
      <w:kern w:val="0"/>
      <w:sz w:val="20"/>
      <w:szCs w:val="21"/>
    </w:rPr>
  </w:style>
  <w:style w:type="character" w:customStyle="1" w:styleId="afd">
    <w:name w:val="批注框文本 字符"/>
    <w:uiPriority w:val="99"/>
    <w:semiHidden/>
    <w:rsid w:val="00B24302"/>
    <w:rPr>
      <w:sz w:val="18"/>
      <w:szCs w:val="18"/>
    </w:rPr>
  </w:style>
  <w:style w:type="character" w:customStyle="1" w:styleId="font11">
    <w:name w:val="font11"/>
    <w:rsid w:val="00B24302"/>
    <w:rPr>
      <w:rFonts w:ascii="Times New Roman" w:hAnsi="Times New Roman" w:cs="Times New Roman" w:hint="default"/>
      <w:i w:val="0"/>
      <w:color w:val="000000"/>
      <w:sz w:val="28"/>
      <w:szCs w:val="28"/>
      <w:u w:val="none"/>
    </w:rPr>
  </w:style>
  <w:style w:type="paragraph" w:customStyle="1" w:styleId="3">
    <w:name w:val="标题3"/>
    <w:basedOn w:val="30"/>
    <w:qFormat/>
    <w:rsid w:val="00B24302"/>
    <w:pPr>
      <w:numPr>
        <w:ilvl w:val="2"/>
        <w:numId w:val="1"/>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rsid w:val="00B24302"/>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rsid w:val="00B24302"/>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e">
    <w:name w:val="图"/>
    <w:basedOn w:val="a"/>
    <w:qFormat/>
    <w:rsid w:val="00B24302"/>
    <w:pPr>
      <w:keepNext/>
      <w:adjustRightInd w:val="0"/>
      <w:spacing w:before="60" w:after="60" w:line="300" w:lineRule="auto"/>
      <w:jc w:val="center"/>
      <w:textAlignment w:val="center"/>
    </w:pPr>
    <w:rPr>
      <w:snapToGrid w:val="0"/>
      <w:spacing w:val="20"/>
      <w:kern w:val="0"/>
      <w:sz w:val="24"/>
      <w:szCs w:val="20"/>
    </w:rPr>
  </w:style>
  <w:style w:type="paragraph" w:customStyle="1" w:styleId="40">
    <w:name w:val="标题4"/>
    <w:basedOn w:val="41"/>
    <w:qFormat/>
    <w:rsid w:val="00B24302"/>
    <w:pPr>
      <w:numPr>
        <w:ilvl w:val="3"/>
        <w:numId w:val="1"/>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rsid w:val="00B24302"/>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rsid w:val="00B2430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rsid w:val="00B24302"/>
    <w:pPr>
      <w:jc w:val="center"/>
    </w:pPr>
    <w:rPr>
      <w:b/>
    </w:rPr>
  </w:style>
  <w:style w:type="paragraph" w:customStyle="1" w:styleId="00">
    <w:name w:val="0表格样式"/>
    <w:basedOn w:val="a"/>
    <w:qFormat/>
    <w:rsid w:val="00B24302"/>
    <w:rPr>
      <w:szCs w:val="21"/>
    </w:rPr>
  </w:style>
  <w:style w:type="paragraph" w:customStyle="1" w:styleId="xl79">
    <w:name w:val="xl79"/>
    <w:basedOn w:val="a"/>
    <w:rsid w:val="00B24302"/>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rsid w:val="00B24302"/>
    <w:pPr>
      <w:keepNext/>
      <w:keepLines/>
      <w:numPr>
        <w:ilvl w:val="1"/>
        <w:numId w:val="1"/>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rsid w:val="00B24302"/>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rsid w:val="00B24302"/>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rsid w:val="00B24302"/>
    <w:pPr>
      <w:keepNext/>
      <w:keepLines/>
      <w:numPr>
        <w:numId w:val="1"/>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rsid w:val="00B24302"/>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rsid w:val="00B24302"/>
    <w:pPr>
      <w:widowControl w:val="0"/>
      <w:autoSpaceDE w:val="0"/>
      <w:autoSpaceDN w:val="0"/>
      <w:adjustRightInd w:val="0"/>
    </w:pPr>
    <w:rPr>
      <w:rFonts w:ascii="宋体" w:cs="宋体"/>
      <w:color w:val="000000"/>
      <w:sz w:val="24"/>
      <w:szCs w:val="24"/>
    </w:rPr>
  </w:style>
  <w:style w:type="paragraph" w:customStyle="1" w:styleId="xl82">
    <w:name w:val="xl82"/>
    <w:basedOn w:val="a"/>
    <w:rsid w:val="00B24302"/>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rsid w:val="00B2430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rsid w:val="00B24302"/>
    <w:pPr>
      <w:widowControl/>
      <w:spacing w:before="100" w:beforeAutospacing="1" w:after="100" w:afterAutospacing="1"/>
      <w:jc w:val="left"/>
    </w:pPr>
    <w:rPr>
      <w:kern w:val="0"/>
      <w:sz w:val="20"/>
      <w:szCs w:val="20"/>
    </w:rPr>
  </w:style>
  <w:style w:type="paragraph" w:customStyle="1" w:styleId="22">
    <w:name w:val="标题2"/>
    <w:basedOn w:val="2"/>
    <w:qFormat/>
    <w:rsid w:val="00B24302"/>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rsid w:val="00B24302"/>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rsid w:val="00B24302"/>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rsid w:val="00B24302"/>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rsid w:val="00B24302"/>
    <w:pPr>
      <w:widowControl/>
      <w:spacing w:before="100" w:beforeAutospacing="1" w:after="100" w:afterAutospacing="1"/>
      <w:jc w:val="left"/>
    </w:pPr>
    <w:rPr>
      <w:color w:val="000000"/>
      <w:kern w:val="0"/>
      <w:sz w:val="20"/>
      <w:szCs w:val="20"/>
    </w:rPr>
  </w:style>
  <w:style w:type="paragraph" w:customStyle="1" w:styleId="xl73">
    <w:name w:val="xl73"/>
    <w:basedOn w:val="a"/>
    <w:rsid w:val="00B24302"/>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rsid w:val="00B24302"/>
    <w:pPr>
      <w:numPr>
        <w:ilvl w:val="3"/>
        <w:numId w:val="2"/>
      </w:numPr>
      <w:tabs>
        <w:tab w:val="clear" w:pos="851"/>
        <w:tab w:val="left" w:pos="425"/>
        <w:tab w:val="left" w:pos="1984"/>
      </w:tabs>
    </w:pPr>
    <w:rPr>
      <w:szCs w:val="24"/>
    </w:rPr>
  </w:style>
  <w:style w:type="paragraph" w:customStyle="1" w:styleId="xl76">
    <w:name w:val="xl76"/>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rsid w:val="00B24302"/>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B2430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rsid w:val="00B24302"/>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next w:val="af9"/>
    <w:uiPriority w:val="99"/>
    <w:qFormat/>
    <w:rsid w:val="00B24302"/>
    <w:pPr>
      <w:ind w:firstLineChars="200" w:firstLine="420"/>
    </w:pPr>
  </w:style>
  <w:style w:type="paragraph" w:customStyle="1" w:styleId="Style29">
    <w:name w:val="_Style 29"/>
    <w:basedOn w:val="a"/>
    <w:next w:val="af9"/>
    <w:uiPriority w:val="99"/>
    <w:qFormat/>
    <w:rsid w:val="00B24302"/>
    <w:pPr>
      <w:ind w:firstLineChars="200" w:firstLine="420"/>
    </w:pPr>
  </w:style>
  <w:style w:type="paragraph" w:customStyle="1" w:styleId="xl93">
    <w:name w:val="xl93"/>
    <w:basedOn w:val="a"/>
    <w:rsid w:val="00B24302"/>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rsid w:val="00B2430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rsid w:val="00B24302"/>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rsid w:val="00B24302"/>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rsid w:val="00B2430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styleId="aff">
    <w:name w:val="Revision"/>
    <w:uiPriority w:val="99"/>
    <w:unhideWhenUsed/>
    <w:rsid w:val="00B24302"/>
    <w:rPr>
      <w:kern w:val="2"/>
      <w:sz w:val="21"/>
      <w:szCs w:val="22"/>
    </w:rPr>
  </w:style>
  <w:style w:type="character" w:customStyle="1" w:styleId="Char0">
    <w:name w:val="批注文字 Char"/>
    <w:uiPriority w:val="99"/>
    <w:rsid w:val="00B24302"/>
  </w:style>
  <w:style w:type="character" w:customStyle="1" w:styleId="Char4">
    <w:name w:val="列出段落 Char4"/>
    <w:uiPriority w:val="34"/>
    <w:qFormat/>
    <w:rsid w:val="00B24302"/>
    <w:rPr>
      <w:rFonts w:ascii="Calibri" w:eastAsia="宋体" w:hAnsi="Calibri" w:cs="Times New Roman"/>
      <w:kern w:val="2"/>
      <w:sz w:val="21"/>
      <w:szCs w:val="22"/>
    </w:rPr>
  </w:style>
  <w:style w:type="paragraph" w:customStyle="1" w:styleId="Style118">
    <w:name w:val="_Style 118"/>
    <w:basedOn w:val="a"/>
    <w:next w:val="af9"/>
    <w:uiPriority w:val="34"/>
    <w:qFormat/>
    <w:rsid w:val="00B24302"/>
    <w:pPr>
      <w:ind w:firstLineChars="200" w:firstLine="420"/>
    </w:pPr>
  </w:style>
  <w:style w:type="character" w:customStyle="1" w:styleId="Char2">
    <w:name w:val="页眉 Char"/>
    <w:qFormat/>
    <w:rsid w:val="00884A71"/>
    <w:rPr>
      <w:sz w:val="18"/>
      <w:szCs w:val="18"/>
    </w:rPr>
  </w:style>
  <w:style w:type="paragraph" w:styleId="15">
    <w:name w:val="toc 1"/>
    <w:basedOn w:val="a"/>
    <w:next w:val="a"/>
    <w:autoRedefine/>
    <w:uiPriority w:val="39"/>
    <w:unhideWhenUsed/>
    <w:rsid w:val="005B7D77"/>
    <w:pPr>
      <w:spacing w:before="120" w:after="120"/>
      <w:jc w:val="left"/>
    </w:pPr>
    <w:rPr>
      <w:rFonts w:asciiTheme="minorHAnsi" w:eastAsiaTheme="minorHAnsi"/>
      <w:b/>
      <w:bCs/>
      <w:caps/>
      <w:sz w:val="20"/>
      <w:szCs w:val="20"/>
    </w:rPr>
  </w:style>
  <w:style w:type="paragraph" w:styleId="23">
    <w:name w:val="toc 2"/>
    <w:basedOn w:val="a"/>
    <w:next w:val="a"/>
    <w:autoRedefine/>
    <w:uiPriority w:val="39"/>
    <w:unhideWhenUsed/>
    <w:rsid w:val="005B7D77"/>
    <w:pPr>
      <w:ind w:left="210"/>
      <w:jc w:val="left"/>
    </w:pPr>
    <w:rPr>
      <w:rFonts w:asciiTheme="minorHAnsi" w:eastAsiaTheme="minorHAnsi"/>
      <w:smallCaps/>
      <w:sz w:val="20"/>
      <w:szCs w:val="20"/>
    </w:rPr>
  </w:style>
  <w:style w:type="paragraph" w:styleId="32">
    <w:name w:val="toc 3"/>
    <w:basedOn w:val="a"/>
    <w:next w:val="a"/>
    <w:autoRedefine/>
    <w:uiPriority w:val="39"/>
    <w:unhideWhenUsed/>
    <w:rsid w:val="005B7D77"/>
    <w:pPr>
      <w:ind w:left="420"/>
      <w:jc w:val="left"/>
    </w:pPr>
    <w:rPr>
      <w:rFonts w:asciiTheme="minorHAnsi" w:eastAsiaTheme="minorHAnsi"/>
      <w:i/>
      <w:iCs/>
      <w:sz w:val="20"/>
      <w:szCs w:val="20"/>
    </w:rPr>
  </w:style>
  <w:style w:type="paragraph" w:styleId="43">
    <w:name w:val="toc 4"/>
    <w:basedOn w:val="a"/>
    <w:next w:val="a"/>
    <w:autoRedefine/>
    <w:uiPriority w:val="39"/>
    <w:unhideWhenUsed/>
    <w:rsid w:val="005B7D77"/>
    <w:pPr>
      <w:ind w:left="630"/>
      <w:jc w:val="left"/>
    </w:pPr>
    <w:rPr>
      <w:rFonts w:asciiTheme="minorHAnsi" w:eastAsiaTheme="minorHAnsi"/>
      <w:sz w:val="18"/>
      <w:szCs w:val="18"/>
    </w:rPr>
  </w:style>
  <w:style w:type="paragraph" w:styleId="51">
    <w:name w:val="toc 5"/>
    <w:basedOn w:val="a"/>
    <w:next w:val="a"/>
    <w:autoRedefine/>
    <w:uiPriority w:val="39"/>
    <w:unhideWhenUsed/>
    <w:rsid w:val="005B7D77"/>
    <w:pPr>
      <w:ind w:left="840"/>
      <w:jc w:val="left"/>
    </w:pPr>
    <w:rPr>
      <w:rFonts w:asciiTheme="minorHAnsi" w:eastAsiaTheme="minorHAnsi"/>
      <w:sz w:val="18"/>
      <w:szCs w:val="18"/>
    </w:rPr>
  </w:style>
  <w:style w:type="paragraph" w:styleId="61">
    <w:name w:val="toc 6"/>
    <w:basedOn w:val="a"/>
    <w:next w:val="a"/>
    <w:autoRedefine/>
    <w:uiPriority w:val="39"/>
    <w:unhideWhenUsed/>
    <w:rsid w:val="005B7D77"/>
    <w:pPr>
      <w:ind w:left="1050"/>
      <w:jc w:val="left"/>
    </w:pPr>
    <w:rPr>
      <w:rFonts w:asciiTheme="minorHAnsi" w:eastAsiaTheme="minorHAnsi"/>
      <w:sz w:val="18"/>
      <w:szCs w:val="18"/>
    </w:rPr>
  </w:style>
  <w:style w:type="paragraph" w:styleId="71">
    <w:name w:val="toc 7"/>
    <w:basedOn w:val="a"/>
    <w:next w:val="a"/>
    <w:autoRedefine/>
    <w:uiPriority w:val="39"/>
    <w:unhideWhenUsed/>
    <w:rsid w:val="005B7D77"/>
    <w:pPr>
      <w:ind w:left="1260"/>
      <w:jc w:val="left"/>
    </w:pPr>
    <w:rPr>
      <w:rFonts w:asciiTheme="minorHAnsi" w:eastAsiaTheme="minorHAnsi"/>
      <w:sz w:val="18"/>
      <w:szCs w:val="18"/>
    </w:rPr>
  </w:style>
  <w:style w:type="paragraph" w:styleId="81">
    <w:name w:val="toc 8"/>
    <w:basedOn w:val="a"/>
    <w:next w:val="a"/>
    <w:autoRedefine/>
    <w:uiPriority w:val="39"/>
    <w:unhideWhenUsed/>
    <w:rsid w:val="005B7D77"/>
    <w:pPr>
      <w:ind w:left="1470"/>
      <w:jc w:val="left"/>
    </w:pPr>
    <w:rPr>
      <w:rFonts w:asciiTheme="minorHAnsi" w:eastAsiaTheme="minorHAnsi"/>
      <w:sz w:val="18"/>
      <w:szCs w:val="18"/>
    </w:rPr>
  </w:style>
  <w:style w:type="paragraph" w:styleId="91">
    <w:name w:val="toc 9"/>
    <w:basedOn w:val="a"/>
    <w:next w:val="a"/>
    <w:autoRedefine/>
    <w:uiPriority w:val="39"/>
    <w:unhideWhenUsed/>
    <w:rsid w:val="005B7D77"/>
    <w:pPr>
      <w:ind w:left="1680"/>
      <w:jc w:val="left"/>
    </w:pPr>
    <w:rPr>
      <w:rFonts w:asciiTheme="minorHAnsi" w:eastAsiaTheme="minorHAnsi"/>
      <w:sz w:val="18"/>
      <w:szCs w:val="18"/>
    </w:rPr>
  </w:style>
  <w:style w:type="table" w:customStyle="1" w:styleId="aff0">
    <w:name w:val="科通表格"/>
    <w:basedOn w:val="af2"/>
    <w:uiPriority w:val="99"/>
    <w:rsid w:val="008636A2"/>
    <w:rPr>
      <w:rFonts w:ascii="Arial" w:eastAsiaTheme="minorEastAsia" w:hAnsi="Arial" w:cs="Arial"/>
      <w:kern w:val="2"/>
    </w:rPr>
    <w:tblPr/>
  </w:style>
  <w:style w:type="paragraph" w:customStyle="1" w:styleId="null3">
    <w:name w:val="null3"/>
    <w:hidden/>
    <w:rsid w:val="002C62F0"/>
    <w:rPr>
      <w:rFonts w:asciiTheme="minorHAnsi" w:eastAsiaTheme="minorEastAsia" w:hAnsiTheme="minorHAnsi" w:cstheme="minorBidi" w:hint="eastAsia"/>
    </w:rPr>
  </w:style>
  <w:style w:type="paragraph" w:customStyle="1" w:styleId="16">
    <w:name w:val="正文1"/>
    <w:autoRedefine/>
    <w:qFormat/>
    <w:rsid w:val="004447B8"/>
    <w:pPr>
      <w:jc w:val="both"/>
    </w:pPr>
    <w:rPr>
      <w:kern w:val="2"/>
      <w:sz w:val="21"/>
      <w:szCs w:val="21"/>
    </w:rPr>
  </w:style>
  <w:style w:type="paragraph" w:customStyle="1" w:styleId="24">
    <w:name w:val="列出段落2"/>
    <w:basedOn w:val="a"/>
    <w:next w:val="af9"/>
    <w:autoRedefine/>
    <w:uiPriority w:val="34"/>
    <w:qFormat/>
    <w:rsid w:val="004447B8"/>
    <w:pPr>
      <w:ind w:firstLineChars="200" w:firstLine="420"/>
    </w:pPr>
    <w:rPr>
      <w:rFonts w:ascii="Calibri" w:eastAsia="黑体" w:hAnsi="Calibri"/>
      <w:bCs/>
      <w:sz w:val="30"/>
      <w:szCs w:val="30"/>
    </w:rPr>
  </w:style>
  <w:style w:type="paragraph" w:customStyle="1" w:styleId="-">
    <w:name w:val="正文-军训仿宋四号"/>
    <w:basedOn w:val="a"/>
    <w:rsid w:val="006F39BB"/>
    <w:pPr>
      <w:spacing w:line="360" w:lineRule="auto"/>
      <w:ind w:firstLineChars="200" w:firstLine="200"/>
    </w:pPr>
    <w:rPr>
      <w:rFonts w:eastAsia="仿宋"/>
      <w:sz w:val="28"/>
      <w:szCs w:val="24"/>
    </w:rPr>
  </w:style>
  <w:style w:type="character" w:customStyle="1" w:styleId="ae">
    <w:name w:val="普通(网站) 字符"/>
    <w:link w:val="ad"/>
    <w:autoRedefine/>
    <w:uiPriority w:val="99"/>
    <w:qFormat/>
    <w:rsid w:val="00911FAE"/>
    <w:rPr>
      <w:rFonts w:ascii="宋体" w:hAnsi="宋体" w:cs="宋体"/>
      <w:sz w:val="24"/>
      <w:szCs w:val="24"/>
    </w:rPr>
  </w:style>
  <w:style w:type="character" w:customStyle="1" w:styleId="2Char">
    <w:name w:val="正文缩进2格 Char"/>
    <w:link w:val="25"/>
    <w:autoRedefine/>
    <w:qFormat/>
    <w:rsid w:val="00911FAE"/>
    <w:rPr>
      <w:rFonts w:ascii="仿宋_GB2312" w:eastAsia="仿宋_GB2312" w:hAnsi="宋体"/>
      <w:kern w:val="2"/>
      <w:sz w:val="31"/>
      <w:szCs w:val="28"/>
    </w:rPr>
  </w:style>
  <w:style w:type="paragraph" w:customStyle="1" w:styleId="25">
    <w:name w:val="正文缩进2格"/>
    <w:basedOn w:val="a"/>
    <w:link w:val="2Char"/>
    <w:autoRedefine/>
    <w:qFormat/>
    <w:rsid w:val="00911FAE"/>
    <w:pPr>
      <w:spacing w:after="120" w:line="600" w:lineRule="exact"/>
      <w:ind w:firstLineChars="206" w:firstLine="639"/>
    </w:pPr>
    <w:rPr>
      <w:rFonts w:ascii="仿宋_GB2312" w:eastAsia="仿宋_GB2312" w:hAnsi="宋体"/>
      <w:sz w:val="31"/>
      <w:szCs w:val="28"/>
    </w:rPr>
  </w:style>
  <w:style w:type="paragraph" w:customStyle="1" w:styleId="Style1">
    <w:name w:val="_Style 1"/>
    <w:uiPriority w:val="1"/>
    <w:qFormat/>
    <w:rsid w:val="00F75144"/>
    <w:pPr>
      <w:adjustRightInd w:val="0"/>
      <w:snapToGrid w:val="0"/>
    </w:pPr>
    <w:rPr>
      <w:rFonts w:ascii="Tahoma" w:hAnsi="Tahoma"/>
      <w:sz w:val="22"/>
      <w:szCs w:val="22"/>
    </w:rPr>
  </w:style>
  <w:style w:type="character" w:styleId="aff1">
    <w:name w:val="Placeholder Text"/>
    <w:basedOn w:val="a1"/>
    <w:uiPriority w:val="99"/>
    <w:unhideWhenUsed/>
    <w:rsid w:val="007B433A"/>
    <w:rPr>
      <w:color w:val="808080"/>
    </w:rPr>
  </w:style>
  <w:style w:type="paragraph" w:customStyle="1" w:styleId="aff2">
    <w:name w:val="表格"/>
    <w:basedOn w:val="a"/>
    <w:qFormat/>
    <w:rsid w:val="008B6363"/>
    <w:pPr>
      <w:widowControl/>
      <w:jc w:val="center"/>
    </w:pPr>
    <w:rPr>
      <w:rFonts w:asciiTheme="minorHAnsi" w:eastAsiaTheme="minorEastAsia" w:hAnsiTheme="minorHAnsi" w:cstheme="minorBidi"/>
      <w:kern w:val="0"/>
      <w:szCs w:val="21"/>
      <w:lang w:val="en-GB"/>
    </w:rPr>
  </w:style>
  <w:style w:type="paragraph" w:styleId="aff3">
    <w:name w:val="Normal Indent"/>
    <w:basedOn w:val="a"/>
    <w:qFormat/>
    <w:rsid w:val="008E7BA3"/>
    <w:pPr>
      <w:ind w:left="720" w:firstLineChars="200" w:firstLine="420"/>
    </w:pPr>
    <w:rPr>
      <w:rFonts w:asciiTheme="minorHAnsi" w:eastAsiaTheme="minorEastAsia" w:hAnsiTheme="minorHAnsi" w:cstheme="minorBidi"/>
    </w:rPr>
  </w:style>
  <w:style w:type="character" w:customStyle="1" w:styleId="NormalCharacter">
    <w:name w:val="NormalCharacter"/>
    <w:qFormat/>
    <w:rsid w:val="0025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658072762">
      <w:bodyDiv w:val="1"/>
      <w:marLeft w:val="0"/>
      <w:marRight w:val="0"/>
      <w:marTop w:val="0"/>
      <w:marBottom w:val="0"/>
      <w:divBdr>
        <w:top w:val="none" w:sz="0" w:space="0" w:color="auto"/>
        <w:left w:val="none" w:sz="0" w:space="0" w:color="auto"/>
        <w:bottom w:val="none" w:sz="0" w:space="0" w:color="auto"/>
        <w:right w:val="none" w:sz="0" w:space="0" w:color="auto"/>
      </w:divBdr>
    </w:div>
    <w:div w:id="676351937">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179347385">
      <w:bodyDiv w:val="1"/>
      <w:marLeft w:val="0"/>
      <w:marRight w:val="0"/>
      <w:marTop w:val="0"/>
      <w:marBottom w:val="0"/>
      <w:divBdr>
        <w:top w:val="none" w:sz="0" w:space="0" w:color="auto"/>
        <w:left w:val="none" w:sz="0" w:space="0" w:color="auto"/>
        <w:bottom w:val="none" w:sz="0" w:space="0" w:color="auto"/>
        <w:right w:val="none" w:sz="0" w:space="0" w:color="auto"/>
      </w:divBdr>
    </w:div>
    <w:div w:id="1480921750">
      <w:bodyDiv w:val="1"/>
      <w:marLeft w:val="0"/>
      <w:marRight w:val="0"/>
      <w:marTop w:val="0"/>
      <w:marBottom w:val="0"/>
      <w:divBdr>
        <w:top w:val="none" w:sz="0" w:space="0" w:color="auto"/>
        <w:left w:val="none" w:sz="0" w:space="0" w:color="auto"/>
        <w:bottom w:val="none" w:sz="0" w:space="0" w:color="auto"/>
        <w:right w:val="none" w:sz="0" w:space="0" w:color="auto"/>
      </w:divBdr>
    </w:div>
    <w:div w:id="1638072464">
      <w:bodyDiv w:val="1"/>
      <w:marLeft w:val="0"/>
      <w:marRight w:val="0"/>
      <w:marTop w:val="0"/>
      <w:marBottom w:val="0"/>
      <w:divBdr>
        <w:top w:val="none" w:sz="0" w:space="0" w:color="auto"/>
        <w:left w:val="none" w:sz="0" w:space="0" w:color="auto"/>
        <w:bottom w:val="none" w:sz="0" w:space="0" w:color="auto"/>
        <w:right w:val="none" w:sz="0" w:space="0" w:color="auto"/>
      </w:divBdr>
    </w:div>
    <w:div w:id="1765102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AB0B5EFB-BB65-4635-B105-DECC532C4FA5}"/>
      </w:docPartPr>
      <w:docPartBody>
        <w:p w:rsidR="00356D09" w:rsidRDefault="009E7D46">
          <w:r w:rsidRPr="006A343E">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7D46"/>
    <w:rsid w:val="00140887"/>
    <w:rsid w:val="00145CE3"/>
    <w:rsid w:val="001F26B9"/>
    <w:rsid w:val="00356D09"/>
    <w:rsid w:val="004E30E9"/>
    <w:rsid w:val="00523229"/>
    <w:rsid w:val="00644BDC"/>
    <w:rsid w:val="007A0A47"/>
    <w:rsid w:val="008E7F24"/>
    <w:rsid w:val="00933EF5"/>
    <w:rsid w:val="009E7D46"/>
    <w:rsid w:val="00B03257"/>
    <w:rsid w:val="00CF23E8"/>
    <w:rsid w:val="00D975DD"/>
    <w:rsid w:val="00DC277B"/>
    <w:rsid w:val="00F8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E7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232DF-2C86-4CDA-88D8-AD595778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33</Pages>
  <Words>2869</Words>
  <Characters>16359</Characters>
  <Application>Microsoft Office Word</Application>
  <DocSecurity>0</DocSecurity>
  <PresentationFormat/>
  <Lines>136</Lines>
  <Paragraphs>38</Paragraphs>
  <Slides>0</Slides>
  <Notes>0</Notes>
  <HiddenSlides>0</HiddenSlides>
  <MMClips>0</MMClips>
  <ScaleCrop>false</ScaleCrop>
  <Company>广东元正招标采购有限公司</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96</cp:revision>
  <cp:lastPrinted>2021-07-21T03:52:00Z</cp:lastPrinted>
  <dcterms:created xsi:type="dcterms:W3CDTF">2024-08-09T02:38:00Z</dcterms:created>
  <dcterms:modified xsi:type="dcterms:W3CDTF">2025-03-05T07:13:00Z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