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F91B0" w14:textId="1F8BFD30" w:rsidR="00AF0B77" w:rsidRPr="00157F67" w:rsidRDefault="00600213" w:rsidP="00157F67">
      <w:pPr>
        <w:wordWrap w:val="0"/>
        <w:snapToGrid w:val="0"/>
        <w:spacing w:before="360" w:line="400" w:lineRule="exact"/>
        <w:jc w:val="right"/>
        <w:rPr>
          <w:rStyle w:val="NormalCharacter"/>
          <w:rFonts w:ascii="宋体" w:hAnsi="宋体"/>
          <w:b/>
          <w:bCs/>
          <w:color w:val="000000"/>
          <w:kern w:val="0"/>
          <w:sz w:val="30"/>
          <w:szCs w:val="30"/>
        </w:rPr>
      </w:pPr>
      <w:r>
        <w:rPr>
          <w:rStyle w:val="NormalCharacter"/>
          <w:rFonts w:ascii="宋体" w:hAnsi="宋体"/>
          <w:b/>
          <w:bCs/>
          <w:color w:val="000000"/>
          <w:kern w:val="0"/>
          <w:sz w:val="30"/>
          <w:szCs w:val="30"/>
        </w:rPr>
        <w:t>委托编号：</w:t>
      </w:r>
      <w:r w:rsidR="00157F67" w:rsidRPr="00157F67">
        <w:rPr>
          <w:rStyle w:val="NormalCharacter"/>
          <w:rFonts w:ascii="宋体" w:hAnsi="宋体"/>
          <w:b/>
          <w:bCs/>
          <w:color w:val="000000"/>
          <w:kern w:val="0"/>
          <w:sz w:val="30"/>
          <w:szCs w:val="30"/>
        </w:rPr>
        <w:t>YZCG-24GZ00073</w:t>
      </w:r>
    </w:p>
    <w:p w14:paraId="55A4C9DA" w14:textId="77777777" w:rsidR="00AF0B77" w:rsidRDefault="00AF0B77">
      <w:pPr>
        <w:snapToGrid w:val="0"/>
        <w:spacing w:line="300" w:lineRule="auto"/>
        <w:jc w:val="center"/>
        <w:rPr>
          <w:rStyle w:val="NormalCharacter"/>
          <w:rFonts w:ascii="宋体" w:hAnsi="宋体"/>
          <w:b/>
          <w:bCs/>
          <w:color w:val="000000"/>
          <w:kern w:val="0"/>
          <w:sz w:val="52"/>
          <w:szCs w:val="52"/>
        </w:rPr>
      </w:pPr>
    </w:p>
    <w:p w14:paraId="2DE0A3E3" w14:textId="60A6378A" w:rsidR="00AF0B77" w:rsidRDefault="00157F67">
      <w:pPr>
        <w:pStyle w:val="a4"/>
        <w:spacing w:line="360" w:lineRule="auto"/>
        <w:ind w:firstLine="478"/>
        <w:jc w:val="center"/>
        <w:rPr>
          <w:rFonts w:ascii="宋体" w:hAnsi="宋体"/>
          <w:b/>
          <w:color w:val="000000" w:themeColor="text1"/>
          <w:spacing w:val="-2"/>
          <w:kern w:val="0"/>
          <w:sz w:val="48"/>
          <w:szCs w:val="48"/>
        </w:rPr>
      </w:pPr>
      <w:r>
        <w:rPr>
          <w:rFonts w:ascii="宋体" w:hAnsi="宋体" w:hint="eastAsia"/>
          <w:b/>
          <w:color w:val="000000" w:themeColor="text1"/>
          <w:spacing w:val="-2"/>
          <w:kern w:val="0"/>
          <w:sz w:val="48"/>
          <w:szCs w:val="48"/>
        </w:rPr>
        <w:t>机房升级改造及网络光改项目之专用设备采购</w:t>
      </w:r>
    </w:p>
    <w:p w14:paraId="1DFC0054" w14:textId="77777777" w:rsidR="00AF0B77" w:rsidRDefault="00AF0B77">
      <w:pPr>
        <w:pStyle w:val="a4"/>
        <w:ind w:firstLine="480"/>
        <w:jc w:val="center"/>
        <w:rPr>
          <w:color w:val="000000"/>
          <w:sz w:val="48"/>
          <w:szCs w:val="48"/>
        </w:rPr>
      </w:pPr>
    </w:p>
    <w:p w14:paraId="67A54738" w14:textId="77777777" w:rsidR="00AF0B77" w:rsidRDefault="00600213">
      <w:pPr>
        <w:snapToGrid w:val="0"/>
        <w:spacing w:line="360" w:lineRule="auto"/>
        <w:jc w:val="center"/>
        <w:rPr>
          <w:rStyle w:val="NormalCharacter"/>
          <w:rFonts w:ascii="宋体" w:hAnsi="宋体"/>
          <w:b/>
          <w:bCs/>
          <w:color w:val="000000"/>
          <w:spacing w:val="20"/>
          <w:sz w:val="72"/>
          <w:szCs w:val="72"/>
        </w:rPr>
      </w:pPr>
      <w:r>
        <w:rPr>
          <w:rStyle w:val="NormalCharacter"/>
          <w:rFonts w:ascii="宋体" w:hAnsi="宋体"/>
          <w:b/>
          <w:bCs/>
          <w:color w:val="000000"/>
          <w:spacing w:val="20"/>
          <w:sz w:val="72"/>
          <w:szCs w:val="72"/>
        </w:rPr>
        <w:t>竞</w:t>
      </w:r>
    </w:p>
    <w:p w14:paraId="4AAA0BBB" w14:textId="77777777" w:rsidR="00AF0B77" w:rsidRDefault="00600213">
      <w:pPr>
        <w:snapToGrid w:val="0"/>
        <w:spacing w:line="360" w:lineRule="auto"/>
        <w:jc w:val="center"/>
        <w:rPr>
          <w:rStyle w:val="NormalCharacter"/>
          <w:rFonts w:ascii="宋体" w:hAnsi="宋体"/>
          <w:b/>
          <w:bCs/>
          <w:color w:val="000000"/>
          <w:spacing w:val="20"/>
          <w:sz w:val="72"/>
          <w:szCs w:val="72"/>
        </w:rPr>
      </w:pPr>
      <w:r>
        <w:rPr>
          <w:rStyle w:val="NormalCharacter"/>
          <w:rFonts w:ascii="宋体" w:hAnsi="宋体"/>
          <w:b/>
          <w:bCs/>
          <w:color w:val="000000"/>
          <w:spacing w:val="20"/>
          <w:sz w:val="72"/>
          <w:szCs w:val="72"/>
        </w:rPr>
        <w:t>价</w:t>
      </w:r>
    </w:p>
    <w:p w14:paraId="7890DD59" w14:textId="77777777" w:rsidR="00AF0B77" w:rsidRDefault="00600213">
      <w:pPr>
        <w:snapToGrid w:val="0"/>
        <w:spacing w:line="360" w:lineRule="auto"/>
        <w:jc w:val="center"/>
        <w:rPr>
          <w:rStyle w:val="NormalCharacter"/>
          <w:rFonts w:ascii="宋体" w:hAnsi="宋体"/>
          <w:b/>
          <w:bCs/>
          <w:color w:val="000000"/>
          <w:spacing w:val="20"/>
          <w:sz w:val="72"/>
          <w:szCs w:val="72"/>
        </w:rPr>
      </w:pPr>
      <w:r>
        <w:rPr>
          <w:rStyle w:val="NormalCharacter"/>
          <w:rFonts w:ascii="宋体" w:hAnsi="宋体"/>
          <w:b/>
          <w:bCs/>
          <w:color w:val="000000"/>
          <w:spacing w:val="20"/>
          <w:sz w:val="72"/>
          <w:szCs w:val="72"/>
        </w:rPr>
        <w:t>文</w:t>
      </w:r>
    </w:p>
    <w:p w14:paraId="6888860E" w14:textId="77777777" w:rsidR="00AF0B77" w:rsidRDefault="00600213">
      <w:pPr>
        <w:snapToGrid w:val="0"/>
        <w:spacing w:line="360" w:lineRule="auto"/>
        <w:jc w:val="center"/>
        <w:rPr>
          <w:rStyle w:val="NormalCharacter"/>
          <w:rFonts w:ascii="宋体" w:hAnsi="宋体"/>
          <w:b/>
          <w:bCs/>
          <w:color w:val="000000"/>
          <w:spacing w:val="20"/>
          <w:sz w:val="72"/>
          <w:szCs w:val="72"/>
        </w:rPr>
      </w:pPr>
      <w:r>
        <w:rPr>
          <w:rStyle w:val="NormalCharacter"/>
          <w:rFonts w:ascii="宋体" w:hAnsi="宋体"/>
          <w:b/>
          <w:bCs/>
          <w:color w:val="000000"/>
          <w:spacing w:val="20"/>
          <w:sz w:val="72"/>
          <w:szCs w:val="72"/>
        </w:rPr>
        <w:t>件</w:t>
      </w:r>
    </w:p>
    <w:p w14:paraId="588BC87C" w14:textId="77777777" w:rsidR="00AF0B77" w:rsidRDefault="00AF0B77">
      <w:pPr>
        <w:pStyle w:val="a0"/>
        <w:rPr>
          <w:color w:val="000000"/>
        </w:rPr>
      </w:pPr>
    </w:p>
    <w:p w14:paraId="0597317D" w14:textId="77777777" w:rsidR="00AF0B77" w:rsidRDefault="00AF0B77">
      <w:pPr>
        <w:pStyle w:val="a4"/>
        <w:ind w:firstLine="210"/>
      </w:pPr>
    </w:p>
    <w:p w14:paraId="1452463B" w14:textId="4E5198A0" w:rsidR="00AF0B77" w:rsidRDefault="00600213">
      <w:pPr>
        <w:snapToGrid w:val="0"/>
        <w:spacing w:line="360" w:lineRule="auto"/>
        <w:ind w:leftChars="600" w:left="1260"/>
        <w:rPr>
          <w:rStyle w:val="NormalCharacter"/>
          <w:rFonts w:ascii="宋体" w:hAnsi="宋体"/>
          <w:b/>
          <w:bCs/>
          <w:color w:val="000000"/>
          <w:kern w:val="0"/>
          <w:sz w:val="32"/>
          <w:szCs w:val="32"/>
        </w:rPr>
      </w:pPr>
      <w:r>
        <w:rPr>
          <w:rStyle w:val="NormalCharacter"/>
          <w:rFonts w:ascii="宋体" w:hAnsi="宋体"/>
          <w:b/>
          <w:bCs/>
          <w:color w:val="000000"/>
          <w:kern w:val="0"/>
          <w:sz w:val="32"/>
          <w:szCs w:val="32"/>
        </w:rPr>
        <w:t>项目编号：</w:t>
      </w:r>
      <w:r w:rsidR="00157F67">
        <w:rPr>
          <w:rStyle w:val="NormalCharacter"/>
          <w:rFonts w:ascii="宋体" w:hAnsi="宋体"/>
          <w:b/>
          <w:bCs/>
          <w:color w:val="000000"/>
          <w:kern w:val="13"/>
          <w:sz w:val="32"/>
          <w:szCs w:val="20"/>
        </w:rPr>
        <w:t>0835P245000731</w:t>
      </w:r>
    </w:p>
    <w:p w14:paraId="335CF34A" w14:textId="77777777" w:rsidR="00AF0B77" w:rsidRDefault="00600213">
      <w:pPr>
        <w:snapToGrid w:val="0"/>
        <w:spacing w:line="360" w:lineRule="auto"/>
        <w:ind w:leftChars="600" w:left="1260"/>
        <w:rPr>
          <w:rStyle w:val="NormalCharacter"/>
          <w:rFonts w:ascii="宋体" w:hAnsi="宋体"/>
          <w:b/>
          <w:bCs/>
          <w:color w:val="000000"/>
          <w:kern w:val="13"/>
          <w:sz w:val="32"/>
          <w:szCs w:val="20"/>
        </w:rPr>
      </w:pPr>
      <w:r>
        <w:rPr>
          <w:rStyle w:val="NormalCharacter"/>
          <w:rFonts w:ascii="宋体" w:hAnsi="宋体"/>
          <w:b/>
          <w:bCs/>
          <w:color w:val="000000"/>
          <w:kern w:val="13"/>
          <w:sz w:val="32"/>
          <w:szCs w:val="20"/>
        </w:rPr>
        <w:t>委托单位：</w:t>
      </w:r>
      <w:r>
        <w:rPr>
          <w:rStyle w:val="NormalCharacter"/>
          <w:rFonts w:ascii="宋体" w:hAnsi="宋体" w:hint="eastAsia"/>
          <w:b/>
          <w:bCs/>
          <w:color w:val="000000"/>
          <w:kern w:val="13"/>
          <w:sz w:val="32"/>
          <w:szCs w:val="20"/>
        </w:rPr>
        <w:t>广东省林业调查规划院</w:t>
      </w:r>
    </w:p>
    <w:p w14:paraId="0FEE3E05" w14:textId="77777777" w:rsidR="00AF0B77" w:rsidRDefault="00600213">
      <w:pPr>
        <w:snapToGrid w:val="0"/>
        <w:spacing w:line="360" w:lineRule="auto"/>
        <w:ind w:firstLineChars="400" w:firstLine="1285"/>
        <w:rPr>
          <w:rStyle w:val="NormalCharacter"/>
          <w:rFonts w:ascii="宋体" w:hAnsi="宋体"/>
          <w:b/>
          <w:bCs/>
          <w:color w:val="000000"/>
          <w:kern w:val="13"/>
          <w:sz w:val="32"/>
          <w:szCs w:val="20"/>
        </w:rPr>
      </w:pPr>
      <w:r>
        <w:rPr>
          <w:rStyle w:val="NormalCharacter"/>
          <w:rFonts w:ascii="宋体" w:hAnsi="宋体"/>
          <w:b/>
          <w:bCs/>
          <w:color w:val="000000"/>
          <w:kern w:val="13"/>
          <w:sz w:val="32"/>
          <w:szCs w:val="20"/>
        </w:rPr>
        <w:t>采购代理机构：广东元正招标采购有限公司</w:t>
      </w:r>
    </w:p>
    <w:p w14:paraId="41CDFB04" w14:textId="6C8766A1" w:rsidR="00AF0B77" w:rsidRDefault="00600213">
      <w:pPr>
        <w:snapToGrid w:val="0"/>
        <w:spacing w:line="300" w:lineRule="auto"/>
        <w:ind w:firstLineChars="395" w:firstLine="1269"/>
        <w:rPr>
          <w:rStyle w:val="NormalCharacter"/>
          <w:rFonts w:ascii="宋体" w:hAnsi="宋体"/>
          <w:b/>
          <w:color w:val="000000"/>
          <w:sz w:val="32"/>
          <w:szCs w:val="32"/>
        </w:rPr>
      </w:pPr>
      <w:r>
        <w:rPr>
          <w:rStyle w:val="NormalCharacter"/>
          <w:rFonts w:ascii="宋体" w:hAnsi="宋体"/>
          <w:b/>
          <w:bCs/>
          <w:color w:val="000000"/>
          <w:kern w:val="13"/>
          <w:sz w:val="32"/>
          <w:szCs w:val="20"/>
        </w:rPr>
        <w:t>发布日期：2024</w:t>
      </w:r>
      <w:r>
        <w:rPr>
          <w:rStyle w:val="NormalCharacter"/>
          <w:rFonts w:ascii="宋体" w:hAnsi="宋体" w:hint="eastAsia"/>
          <w:b/>
          <w:bCs/>
          <w:color w:val="000000"/>
          <w:kern w:val="13"/>
          <w:sz w:val="32"/>
          <w:szCs w:val="20"/>
        </w:rPr>
        <w:t>年</w:t>
      </w:r>
      <w:r w:rsidR="00CE41F8">
        <w:rPr>
          <w:rStyle w:val="NormalCharacter"/>
          <w:rFonts w:ascii="宋体" w:hAnsi="宋体"/>
          <w:b/>
          <w:bCs/>
          <w:color w:val="000000"/>
          <w:kern w:val="13"/>
          <w:sz w:val="32"/>
          <w:szCs w:val="20"/>
        </w:rPr>
        <w:t>4</w:t>
      </w:r>
      <w:r>
        <w:rPr>
          <w:rStyle w:val="NormalCharacter"/>
          <w:rFonts w:ascii="宋体" w:hAnsi="宋体" w:hint="eastAsia"/>
          <w:b/>
          <w:bCs/>
          <w:color w:val="000000"/>
          <w:kern w:val="13"/>
          <w:sz w:val="32"/>
          <w:szCs w:val="20"/>
        </w:rPr>
        <w:t>月</w:t>
      </w:r>
      <w:r w:rsidR="00CE41F8">
        <w:rPr>
          <w:rStyle w:val="NormalCharacter"/>
          <w:rFonts w:ascii="宋体" w:hAnsi="宋体"/>
          <w:b/>
          <w:bCs/>
          <w:color w:val="000000"/>
          <w:kern w:val="13"/>
          <w:sz w:val="32"/>
          <w:szCs w:val="20"/>
        </w:rPr>
        <w:t>26</w:t>
      </w:r>
      <w:r>
        <w:rPr>
          <w:rStyle w:val="NormalCharacter"/>
          <w:rFonts w:ascii="宋体" w:hAnsi="宋体" w:hint="eastAsia"/>
          <w:b/>
          <w:bCs/>
          <w:color w:val="000000"/>
          <w:kern w:val="13"/>
          <w:sz w:val="32"/>
          <w:szCs w:val="20"/>
        </w:rPr>
        <w:t>日</w:t>
      </w:r>
    </w:p>
    <w:p w14:paraId="1623A0F2" w14:textId="77777777" w:rsidR="00AF0B77" w:rsidRDefault="00AF0B77">
      <w:pPr>
        <w:jc w:val="left"/>
        <w:textAlignment w:val="auto"/>
        <w:rPr>
          <w:rStyle w:val="NormalCharacter"/>
          <w:rFonts w:ascii="宋体" w:hAnsi="宋体"/>
          <w:b/>
          <w:color w:val="000000"/>
          <w:sz w:val="32"/>
          <w:szCs w:val="32"/>
        </w:rPr>
      </w:pPr>
    </w:p>
    <w:p w14:paraId="6FE22B3E" w14:textId="77777777" w:rsidR="00AF0B77" w:rsidRDefault="00600213">
      <w:pPr>
        <w:spacing w:beforeLines="50" w:before="120" w:line="360" w:lineRule="auto"/>
        <w:jc w:val="center"/>
        <w:rPr>
          <w:rStyle w:val="NormalCharacter"/>
          <w:rFonts w:ascii="宋体" w:hAnsi="宋体"/>
          <w:b/>
          <w:color w:val="000000"/>
          <w:sz w:val="32"/>
          <w:szCs w:val="32"/>
        </w:rPr>
      </w:pPr>
      <w:r>
        <w:rPr>
          <w:rStyle w:val="NormalCharacter"/>
          <w:rFonts w:ascii="宋体" w:hAnsi="宋体"/>
          <w:b/>
          <w:color w:val="000000"/>
          <w:sz w:val="32"/>
          <w:szCs w:val="32"/>
        </w:rPr>
        <w:br w:type="page"/>
      </w:r>
      <w:r>
        <w:rPr>
          <w:rStyle w:val="NormalCharacter"/>
          <w:rFonts w:ascii="宋体" w:hAnsi="宋体"/>
          <w:b/>
          <w:color w:val="000000"/>
          <w:sz w:val="32"/>
          <w:szCs w:val="32"/>
        </w:rPr>
        <w:lastRenderedPageBreak/>
        <w:t>温馨提示</w:t>
      </w:r>
    </w:p>
    <w:p w14:paraId="52A1E6BA" w14:textId="77777777" w:rsidR="00AF0B77" w:rsidRDefault="00600213">
      <w:pPr>
        <w:widowControl w:val="0"/>
        <w:numPr>
          <w:ilvl w:val="0"/>
          <w:numId w:val="1"/>
        </w:numPr>
        <w:tabs>
          <w:tab w:val="left" w:pos="567"/>
        </w:tabs>
        <w:spacing w:line="360" w:lineRule="auto"/>
        <w:ind w:left="567" w:hanging="567"/>
        <w:textAlignment w:val="auto"/>
        <w:rPr>
          <w:rFonts w:ascii="宋体" w:hAnsi="宋体"/>
          <w:color w:val="000000"/>
          <w:sz w:val="24"/>
          <w:szCs w:val="28"/>
        </w:rPr>
      </w:pPr>
      <w:r>
        <w:rPr>
          <w:rFonts w:ascii="宋体" w:hAnsi="宋体" w:hint="eastAsia"/>
          <w:color w:val="000000"/>
          <w:sz w:val="24"/>
          <w:szCs w:val="28"/>
          <w:u w:val="single"/>
        </w:rPr>
        <w:t>本项目为全程网上竞价</w:t>
      </w:r>
      <w:r>
        <w:rPr>
          <w:rFonts w:ascii="宋体" w:hAnsi="宋体" w:hint="eastAsia"/>
          <w:color w:val="000000"/>
          <w:sz w:val="24"/>
          <w:szCs w:val="28"/>
        </w:rPr>
        <w:t>，竞价人按照竞价文件的规定在</w:t>
      </w:r>
      <w:r>
        <w:rPr>
          <w:rFonts w:ascii="宋体" w:hAnsi="宋体" w:cs="宋体" w:hint="eastAsia"/>
          <w:color w:val="000000"/>
          <w:kern w:val="0"/>
          <w:sz w:val="24"/>
        </w:rPr>
        <w:t>南方采购交易平台（网址：</w:t>
      </w:r>
      <w:r>
        <w:rPr>
          <w:rFonts w:ascii="宋体" w:hAnsi="宋体" w:cs="宋体"/>
          <w:color w:val="000000"/>
          <w:kern w:val="0"/>
          <w:sz w:val="24"/>
        </w:rPr>
        <w:t>http://j.eebidding.com</w:t>
      </w:r>
      <w:r>
        <w:rPr>
          <w:rFonts w:ascii="宋体" w:hAnsi="宋体" w:cs="宋体" w:hint="eastAsia"/>
          <w:color w:val="000000"/>
          <w:kern w:val="0"/>
          <w:sz w:val="24"/>
        </w:rPr>
        <w:t>）</w:t>
      </w:r>
      <w:r>
        <w:rPr>
          <w:rFonts w:ascii="宋体" w:hAnsi="宋体" w:hint="eastAsia"/>
          <w:color w:val="000000"/>
          <w:sz w:val="24"/>
          <w:szCs w:val="28"/>
        </w:rPr>
        <w:t>进行各项操作</w:t>
      </w:r>
      <w:r>
        <w:rPr>
          <w:rFonts w:ascii="宋体" w:hAnsi="宋体" w:cs="宋体" w:hint="eastAsia"/>
          <w:color w:val="000000"/>
          <w:kern w:val="0"/>
          <w:sz w:val="24"/>
        </w:rPr>
        <w:t>，</w:t>
      </w:r>
      <w:r>
        <w:rPr>
          <w:rFonts w:ascii="宋体" w:hAnsi="宋体" w:hint="eastAsia"/>
          <w:color w:val="000000"/>
          <w:sz w:val="24"/>
        </w:rPr>
        <w:t>如遇到技术问题，请咨询</w:t>
      </w:r>
      <w:r>
        <w:rPr>
          <w:rFonts w:ascii="宋体" w:hAnsi="宋体" w:cs="宋体"/>
          <w:bCs/>
          <w:color w:val="000000"/>
          <w:kern w:val="0"/>
          <w:sz w:val="24"/>
        </w:rPr>
        <w:t>平台技术支持</w:t>
      </w:r>
      <w:r>
        <w:rPr>
          <w:rFonts w:ascii="宋体" w:hAnsi="宋体" w:cs="宋体" w:hint="eastAsia"/>
          <w:bCs/>
          <w:color w:val="000000"/>
          <w:kern w:val="0"/>
          <w:sz w:val="24"/>
        </w:rPr>
        <w:t>，联系</w:t>
      </w:r>
      <w:r>
        <w:rPr>
          <w:rFonts w:ascii="宋体" w:hAnsi="宋体" w:hint="eastAsia"/>
          <w:color w:val="000000"/>
          <w:sz w:val="24"/>
        </w:rPr>
        <w:t>电话：020-87258495-</w:t>
      </w:r>
      <w:r>
        <w:rPr>
          <w:rFonts w:ascii="宋体" w:hAnsi="宋体"/>
          <w:color w:val="000000"/>
          <w:sz w:val="24"/>
        </w:rPr>
        <w:t>925</w:t>
      </w:r>
      <w:r>
        <w:rPr>
          <w:rFonts w:ascii="宋体" w:hAnsi="宋体" w:hint="eastAsia"/>
          <w:color w:val="000000"/>
          <w:sz w:val="24"/>
        </w:rPr>
        <w:t>、9</w:t>
      </w:r>
      <w:r>
        <w:rPr>
          <w:rFonts w:ascii="宋体" w:hAnsi="宋体"/>
          <w:color w:val="000000"/>
          <w:sz w:val="24"/>
        </w:rPr>
        <w:t>26</w:t>
      </w:r>
      <w:r>
        <w:rPr>
          <w:rFonts w:ascii="宋体" w:hAnsi="宋体" w:hint="eastAsia"/>
          <w:color w:val="000000"/>
          <w:sz w:val="24"/>
        </w:rPr>
        <w:t>、927。</w:t>
      </w:r>
    </w:p>
    <w:p w14:paraId="281D5B7E" w14:textId="77777777" w:rsidR="00AF0B77" w:rsidRDefault="00600213">
      <w:pPr>
        <w:widowControl w:val="0"/>
        <w:numPr>
          <w:ilvl w:val="0"/>
          <w:numId w:val="1"/>
        </w:numPr>
        <w:tabs>
          <w:tab w:val="left" w:pos="567"/>
        </w:tabs>
        <w:spacing w:line="360" w:lineRule="auto"/>
        <w:ind w:left="567" w:hanging="567"/>
        <w:textAlignment w:val="auto"/>
        <w:rPr>
          <w:rFonts w:ascii="宋体" w:hAnsi="宋体"/>
          <w:color w:val="000000"/>
          <w:sz w:val="24"/>
          <w:szCs w:val="28"/>
        </w:rPr>
      </w:pPr>
      <w:r>
        <w:rPr>
          <w:rFonts w:ascii="宋体" w:hAnsi="宋体" w:hint="eastAsia"/>
          <w:color w:val="000000"/>
          <w:sz w:val="24"/>
        </w:rPr>
        <w:t>如竞价人首次在</w:t>
      </w:r>
      <w:r>
        <w:rPr>
          <w:rFonts w:ascii="宋体" w:hAnsi="宋体" w:cs="宋体" w:hint="eastAsia"/>
          <w:color w:val="000000"/>
          <w:kern w:val="0"/>
          <w:sz w:val="24"/>
        </w:rPr>
        <w:t>南方采购交易平台</w:t>
      </w:r>
      <w:r>
        <w:rPr>
          <w:rFonts w:ascii="宋体" w:hAnsi="宋体" w:hint="eastAsia"/>
          <w:color w:val="000000"/>
          <w:sz w:val="24"/>
        </w:rPr>
        <w:t>参与竞价项目，请先在</w:t>
      </w:r>
      <w:r>
        <w:rPr>
          <w:rFonts w:ascii="宋体" w:hAnsi="宋体" w:cs="宋体" w:hint="eastAsia"/>
          <w:color w:val="000000"/>
          <w:kern w:val="0"/>
          <w:sz w:val="24"/>
        </w:rPr>
        <w:t>平台上进行</w:t>
      </w:r>
      <w:r>
        <w:rPr>
          <w:rFonts w:ascii="宋体" w:hAnsi="宋体" w:hint="eastAsia"/>
          <w:color w:val="000000"/>
          <w:sz w:val="24"/>
        </w:rPr>
        <w:t>免费注册。</w:t>
      </w:r>
      <w:r>
        <w:rPr>
          <w:rFonts w:ascii="宋体" w:hAnsi="宋体" w:cs="宋体" w:hint="eastAsia"/>
          <w:color w:val="000000"/>
          <w:kern w:val="0"/>
          <w:sz w:val="24"/>
        </w:rPr>
        <w:t>关于注册和报名的有关指引，请查阅南方采购交易平台的使用指南之《注册指引及报名指南》。</w:t>
      </w:r>
    </w:p>
    <w:p w14:paraId="094BB629" w14:textId="77777777" w:rsidR="00AF0B77" w:rsidRDefault="00600213">
      <w:pPr>
        <w:widowControl w:val="0"/>
        <w:numPr>
          <w:ilvl w:val="0"/>
          <w:numId w:val="1"/>
        </w:numPr>
        <w:tabs>
          <w:tab w:val="left" w:pos="567"/>
        </w:tabs>
        <w:spacing w:line="360" w:lineRule="auto"/>
        <w:ind w:left="567" w:hanging="567"/>
        <w:textAlignment w:val="auto"/>
        <w:rPr>
          <w:rFonts w:ascii="宋体" w:hAnsi="宋体"/>
          <w:color w:val="000000"/>
          <w:sz w:val="24"/>
          <w:szCs w:val="28"/>
        </w:rPr>
      </w:pPr>
      <w:r>
        <w:rPr>
          <w:rFonts w:ascii="宋体" w:hAnsi="宋体" w:hint="eastAsia"/>
          <w:color w:val="000000"/>
          <w:sz w:val="24"/>
          <w:szCs w:val="28"/>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14:paraId="3897FE04" w14:textId="77777777" w:rsidR="00AF0B77" w:rsidRDefault="00600213">
      <w:pPr>
        <w:widowControl w:val="0"/>
        <w:numPr>
          <w:ilvl w:val="0"/>
          <w:numId w:val="1"/>
        </w:numPr>
        <w:tabs>
          <w:tab w:val="left" w:pos="567"/>
        </w:tabs>
        <w:spacing w:line="360" w:lineRule="auto"/>
        <w:ind w:left="567" w:hanging="567"/>
        <w:textAlignment w:val="auto"/>
        <w:rPr>
          <w:rFonts w:ascii="宋体" w:hAnsi="宋体"/>
          <w:color w:val="000000"/>
          <w:sz w:val="24"/>
          <w:szCs w:val="28"/>
        </w:rPr>
      </w:pPr>
      <w:r>
        <w:rPr>
          <w:rFonts w:ascii="宋体" w:hAnsi="宋体" w:hint="eastAsia"/>
          <w:color w:val="000000"/>
          <w:sz w:val="24"/>
          <w:szCs w:val="28"/>
        </w:rPr>
        <w:t>项目如需缴纳报名费的，竞价人通过平台在线支付方式缴纳报名费。项目如需递交保证金的，竞价人通过平台在线支付方式递交保证金，保证金在竞价活动结束后按原支付路径无息退回。</w:t>
      </w:r>
    </w:p>
    <w:p w14:paraId="39F89EFE" w14:textId="77777777" w:rsidR="00AF0B77" w:rsidRDefault="00600213">
      <w:pPr>
        <w:widowControl w:val="0"/>
        <w:numPr>
          <w:ilvl w:val="0"/>
          <w:numId w:val="1"/>
        </w:numPr>
        <w:tabs>
          <w:tab w:val="left" w:pos="567"/>
          <w:tab w:val="left" w:pos="720"/>
        </w:tabs>
        <w:spacing w:line="360" w:lineRule="auto"/>
        <w:ind w:left="567" w:hanging="567"/>
        <w:textAlignment w:val="auto"/>
        <w:rPr>
          <w:rFonts w:ascii="宋体" w:hAnsi="宋体"/>
          <w:color w:val="000000"/>
          <w:sz w:val="24"/>
          <w:szCs w:val="28"/>
        </w:rPr>
      </w:pPr>
      <w:r>
        <w:rPr>
          <w:rFonts w:ascii="宋体" w:hAnsi="宋体" w:hint="eastAsia"/>
          <w:color w:val="000000"/>
          <w:sz w:val="24"/>
          <w:szCs w:val="28"/>
        </w:rPr>
        <w:t>项目如需提交竞价方案的，竞价人应根据竞价文件“竞价方案格式”的要求，提前编制好竞价方案，网上竞价时先提交方案后报价，没有上传竞价方案的不允许报价。</w:t>
      </w:r>
    </w:p>
    <w:p w14:paraId="11F85150" w14:textId="77777777" w:rsidR="00AF0B77" w:rsidRDefault="00600213">
      <w:pPr>
        <w:widowControl w:val="0"/>
        <w:numPr>
          <w:ilvl w:val="0"/>
          <w:numId w:val="1"/>
        </w:numPr>
        <w:tabs>
          <w:tab w:val="left" w:pos="567"/>
          <w:tab w:val="left" w:pos="720"/>
        </w:tabs>
        <w:spacing w:line="360" w:lineRule="auto"/>
        <w:ind w:left="567" w:hanging="567"/>
        <w:textAlignment w:val="auto"/>
        <w:rPr>
          <w:rFonts w:ascii="宋体" w:hAnsi="宋体"/>
          <w:color w:val="000000"/>
          <w:sz w:val="24"/>
          <w:szCs w:val="28"/>
        </w:rPr>
      </w:pPr>
      <w:r>
        <w:rPr>
          <w:rFonts w:ascii="宋体" w:hAnsi="宋体" w:hint="eastAsia"/>
          <w:color w:val="000000"/>
          <w:sz w:val="24"/>
          <w:szCs w:val="28"/>
        </w:rPr>
        <w:t>网上竞价大厅将于竞价开始前3</w:t>
      </w:r>
      <w:r>
        <w:rPr>
          <w:rFonts w:ascii="宋体" w:hAnsi="宋体"/>
          <w:color w:val="000000"/>
          <w:sz w:val="24"/>
          <w:szCs w:val="28"/>
        </w:rPr>
        <w:t>0</w:t>
      </w:r>
      <w:r>
        <w:rPr>
          <w:rFonts w:ascii="宋体" w:hAnsi="宋体" w:hint="eastAsia"/>
          <w:color w:val="000000"/>
          <w:sz w:val="24"/>
          <w:szCs w:val="28"/>
        </w:rPr>
        <w:t>分钟向符合条件的竞价人开放，如无另行说明，竞价人在竞价开始前15分钟内务必进入网上竞价大厅，做好竞价准备。</w:t>
      </w:r>
    </w:p>
    <w:p w14:paraId="7E543822" w14:textId="77777777" w:rsidR="00AF0B77" w:rsidRDefault="00600213">
      <w:pPr>
        <w:widowControl w:val="0"/>
        <w:numPr>
          <w:ilvl w:val="0"/>
          <w:numId w:val="1"/>
        </w:numPr>
        <w:tabs>
          <w:tab w:val="left" w:pos="567"/>
          <w:tab w:val="left" w:pos="720"/>
        </w:tabs>
        <w:spacing w:line="360" w:lineRule="auto"/>
        <w:ind w:left="567" w:hanging="567"/>
        <w:textAlignment w:val="auto"/>
        <w:rPr>
          <w:rFonts w:ascii="宋体" w:hAnsi="宋体" w:cs="宋体"/>
          <w:color w:val="000000"/>
          <w:kern w:val="0"/>
          <w:sz w:val="24"/>
        </w:rPr>
      </w:pPr>
      <w:r>
        <w:rPr>
          <w:rFonts w:ascii="宋体" w:hAnsi="宋体" w:cs="宋体" w:hint="eastAsia"/>
          <w:color w:val="000000"/>
          <w:kern w:val="0"/>
          <w:sz w:val="24"/>
        </w:rPr>
        <w:t>南方采购交易平台记载了用户参与项目竞价的全部操作记录，其中包含用户名、机器码、I</w:t>
      </w:r>
      <w:r>
        <w:rPr>
          <w:rFonts w:ascii="宋体" w:hAnsi="宋体" w:cs="宋体"/>
          <w:color w:val="000000"/>
          <w:kern w:val="0"/>
          <w:sz w:val="24"/>
        </w:rPr>
        <w:t>P</w:t>
      </w:r>
      <w:r>
        <w:rPr>
          <w:rFonts w:ascii="宋体" w:hAnsi="宋体" w:cs="宋体" w:hint="eastAsia"/>
          <w:color w:val="000000"/>
          <w:kern w:val="0"/>
          <w:sz w:val="24"/>
        </w:rPr>
        <w:t>地址、微信或支付宝的支付号（如需要缴纳报名费或递交保证金的）。</w:t>
      </w:r>
    </w:p>
    <w:p w14:paraId="7FFA7AE4" w14:textId="77777777" w:rsidR="00AF0B77" w:rsidRDefault="00600213">
      <w:pPr>
        <w:widowControl w:val="0"/>
        <w:numPr>
          <w:ilvl w:val="0"/>
          <w:numId w:val="1"/>
        </w:numPr>
        <w:tabs>
          <w:tab w:val="left" w:pos="567"/>
          <w:tab w:val="left" w:pos="720"/>
        </w:tabs>
        <w:spacing w:line="360" w:lineRule="auto"/>
        <w:ind w:left="567" w:hanging="567"/>
        <w:textAlignment w:val="auto"/>
        <w:rPr>
          <w:rFonts w:ascii="宋体" w:hAnsi="宋体"/>
          <w:color w:val="000000"/>
          <w:sz w:val="24"/>
          <w:szCs w:val="28"/>
        </w:rPr>
      </w:pPr>
      <w:r>
        <w:rPr>
          <w:rFonts w:ascii="宋体" w:hAnsi="宋体" w:hint="eastAsia"/>
          <w:color w:val="000000"/>
          <w:sz w:val="24"/>
          <w:szCs w:val="28"/>
        </w:rPr>
        <w:t>代理机构的法律地位决定了其对竞价人上传的报名文件（如需要）、竞价方案（如需要）的相关资料真伪不做出判断，如竞价人发现相关资料被盗用或复制，建议竞价人遵循法律途径解决，追究侵权者责任。</w:t>
      </w:r>
    </w:p>
    <w:p w14:paraId="4749777C" w14:textId="77777777" w:rsidR="00AF0B77" w:rsidRDefault="00AF0B77">
      <w:pPr>
        <w:tabs>
          <w:tab w:val="left" w:pos="567"/>
          <w:tab w:val="left" w:pos="720"/>
        </w:tabs>
        <w:spacing w:line="360" w:lineRule="auto"/>
        <w:ind w:left="567"/>
        <w:rPr>
          <w:rFonts w:ascii="宋体" w:hAnsi="宋体"/>
          <w:color w:val="000000"/>
          <w:sz w:val="24"/>
          <w:szCs w:val="28"/>
        </w:rPr>
      </w:pPr>
    </w:p>
    <w:p w14:paraId="6879B739" w14:textId="77777777" w:rsidR="00AF0B77" w:rsidRDefault="00600213">
      <w:pPr>
        <w:spacing w:line="360" w:lineRule="auto"/>
        <w:rPr>
          <w:rFonts w:ascii="宋体" w:hAnsi="宋体"/>
          <w:color w:val="000000"/>
          <w:sz w:val="24"/>
          <w:szCs w:val="28"/>
        </w:rPr>
      </w:pPr>
      <w:r>
        <w:rPr>
          <w:rFonts w:ascii="宋体" w:hAnsi="宋体" w:hint="eastAsia"/>
          <w:color w:val="000000"/>
          <w:sz w:val="24"/>
          <w:szCs w:val="28"/>
        </w:rPr>
        <w:t>（本提示内容非竞价文件的组成部分，仅为善意提醒。如有不一致，以竞价文件为准）</w:t>
      </w:r>
    </w:p>
    <w:p w14:paraId="2076E41E" w14:textId="77777777" w:rsidR="00AF0B77" w:rsidRDefault="00AF0B77">
      <w:pPr>
        <w:snapToGrid w:val="0"/>
        <w:spacing w:line="360" w:lineRule="auto"/>
        <w:rPr>
          <w:rStyle w:val="NormalCharacter"/>
          <w:rFonts w:ascii="宋体" w:hAnsi="宋体"/>
          <w:color w:val="000000"/>
          <w:sz w:val="24"/>
          <w:szCs w:val="28"/>
        </w:rPr>
      </w:pPr>
    </w:p>
    <w:p w14:paraId="0C1A27A5" w14:textId="77777777" w:rsidR="00AF0B77" w:rsidRDefault="00AF0B77">
      <w:pPr>
        <w:tabs>
          <w:tab w:val="left" w:pos="851"/>
        </w:tabs>
        <w:snapToGrid w:val="0"/>
        <w:spacing w:line="360" w:lineRule="auto"/>
        <w:rPr>
          <w:rStyle w:val="NormalCharacter"/>
          <w:rFonts w:ascii="宋体" w:hAnsi="宋体"/>
          <w:b/>
          <w:color w:val="000000"/>
          <w:sz w:val="28"/>
          <w:szCs w:val="28"/>
        </w:rPr>
      </w:pPr>
    </w:p>
    <w:p w14:paraId="626FA920" w14:textId="77777777" w:rsidR="00AF0B77" w:rsidRDefault="00600213">
      <w:pPr>
        <w:jc w:val="left"/>
        <w:textAlignment w:val="auto"/>
        <w:rPr>
          <w:rStyle w:val="NormalCharacter"/>
          <w:rFonts w:ascii="宋体" w:hAnsi="宋体"/>
          <w:b/>
          <w:color w:val="000000"/>
          <w:sz w:val="28"/>
          <w:szCs w:val="28"/>
        </w:rPr>
      </w:pPr>
      <w:r>
        <w:rPr>
          <w:rStyle w:val="NormalCharacter"/>
          <w:rFonts w:ascii="宋体" w:hAnsi="宋体"/>
          <w:b/>
          <w:color w:val="000000"/>
          <w:sz w:val="28"/>
          <w:szCs w:val="28"/>
        </w:rPr>
        <w:br w:type="page"/>
      </w:r>
    </w:p>
    <w:p w14:paraId="70B815B3" w14:textId="77777777" w:rsidR="00AF0B77" w:rsidRDefault="00600213">
      <w:pPr>
        <w:tabs>
          <w:tab w:val="left" w:pos="851"/>
        </w:tabs>
        <w:snapToGrid w:val="0"/>
        <w:spacing w:line="360" w:lineRule="auto"/>
        <w:jc w:val="center"/>
        <w:rPr>
          <w:b/>
          <w:color w:val="000000"/>
          <w:sz w:val="44"/>
          <w:szCs w:val="44"/>
        </w:rPr>
      </w:pPr>
      <w:r>
        <w:rPr>
          <w:b/>
          <w:color w:val="000000"/>
          <w:sz w:val="44"/>
          <w:szCs w:val="44"/>
          <w:lang w:val="zh-CN"/>
        </w:rPr>
        <w:lastRenderedPageBreak/>
        <w:t>目</w:t>
      </w:r>
      <w:r>
        <w:rPr>
          <w:rFonts w:hint="eastAsia"/>
          <w:b/>
          <w:color w:val="000000"/>
          <w:sz w:val="44"/>
          <w:szCs w:val="44"/>
          <w:lang w:val="zh-CN"/>
        </w:rPr>
        <w:t xml:space="preserve"> </w:t>
      </w:r>
      <w:r>
        <w:rPr>
          <w:b/>
          <w:color w:val="000000"/>
          <w:sz w:val="44"/>
          <w:szCs w:val="44"/>
          <w:lang w:val="zh-CN"/>
        </w:rPr>
        <w:t xml:space="preserve">  </w:t>
      </w:r>
      <w:r>
        <w:rPr>
          <w:b/>
          <w:color w:val="000000"/>
          <w:sz w:val="44"/>
          <w:szCs w:val="44"/>
          <w:lang w:val="zh-CN"/>
        </w:rPr>
        <w:t>录</w:t>
      </w:r>
    </w:p>
    <w:p w14:paraId="255CA68E" w14:textId="196E6641" w:rsidR="000E39CF" w:rsidRPr="000E39CF" w:rsidRDefault="00600213">
      <w:pPr>
        <w:pStyle w:val="10"/>
        <w:tabs>
          <w:tab w:val="right" w:leader="dot" w:pos="9191"/>
        </w:tabs>
        <w:rPr>
          <w:rFonts w:asciiTheme="minorHAnsi" w:eastAsiaTheme="minorEastAsia" w:hAnsiTheme="minorHAnsi" w:cstheme="minorBidi"/>
          <w:noProof/>
          <w:kern w:val="2"/>
          <w:sz w:val="28"/>
          <w:szCs w:val="28"/>
        </w:rPr>
      </w:pPr>
      <w:r w:rsidRPr="000E39CF">
        <w:rPr>
          <w:color w:val="000000"/>
          <w:sz w:val="28"/>
          <w:szCs w:val="28"/>
        </w:rPr>
        <w:fldChar w:fldCharType="begin"/>
      </w:r>
      <w:r w:rsidRPr="000E39CF">
        <w:rPr>
          <w:color w:val="000000"/>
          <w:sz w:val="28"/>
          <w:szCs w:val="28"/>
        </w:rPr>
        <w:instrText xml:space="preserve"> TOC \o "1-3" \h \z \u </w:instrText>
      </w:r>
      <w:r w:rsidRPr="000E39CF">
        <w:rPr>
          <w:color w:val="000000"/>
          <w:sz w:val="28"/>
          <w:szCs w:val="28"/>
        </w:rPr>
        <w:fldChar w:fldCharType="separate"/>
      </w:r>
      <w:hyperlink w:anchor="_Toc164883325" w:history="1">
        <w:r w:rsidR="000E39CF" w:rsidRPr="000E39CF">
          <w:rPr>
            <w:rStyle w:val="af2"/>
            <w:rFonts w:ascii="宋体" w:hAnsi="宋体"/>
            <w:noProof/>
            <w:sz w:val="28"/>
            <w:szCs w:val="28"/>
          </w:rPr>
          <w:t>第一部分</w:t>
        </w:r>
        <w:r w:rsidR="000E39CF" w:rsidRPr="000E39CF">
          <w:rPr>
            <w:rStyle w:val="af2"/>
            <w:rFonts w:ascii="宋体" w:hAnsi="宋体"/>
            <w:noProof/>
            <w:sz w:val="28"/>
            <w:szCs w:val="28"/>
          </w:rPr>
          <w:t xml:space="preserve">  </w:t>
        </w:r>
        <w:r w:rsidR="000E39CF" w:rsidRPr="000E39CF">
          <w:rPr>
            <w:rStyle w:val="af2"/>
            <w:rFonts w:ascii="宋体" w:hAnsi="宋体"/>
            <w:noProof/>
            <w:sz w:val="28"/>
            <w:szCs w:val="28"/>
          </w:rPr>
          <w:t>竞价邀请函</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_Toc164883325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4</w:t>
        </w:r>
        <w:r w:rsidR="000E39CF" w:rsidRPr="000E39CF">
          <w:rPr>
            <w:noProof/>
            <w:webHidden/>
            <w:sz w:val="28"/>
            <w:szCs w:val="28"/>
          </w:rPr>
          <w:fldChar w:fldCharType="end"/>
        </w:r>
      </w:hyperlink>
    </w:p>
    <w:p w14:paraId="6E6E550C" w14:textId="4BE64E97" w:rsidR="000E39CF" w:rsidRPr="000E39CF" w:rsidRDefault="00C935A5">
      <w:pPr>
        <w:pStyle w:val="10"/>
        <w:tabs>
          <w:tab w:val="right" w:leader="dot" w:pos="9191"/>
        </w:tabs>
        <w:rPr>
          <w:rFonts w:asciiTheme="minorHAnsi" w:eastAsiaTheme="minorEastAsia" w:hAnsiTheme="minorHAnsi" w:cstheme="minorBidi"/>
          <w:noProof/>
          <w:kern w:val="2"/>
          <w:sz w:val="28"/>
          <w:szCs w:val="28"/>
        </w:rPr>
      </w:pPr>
      <w:hyperlink w:anchor="_Toc164883326" w:history="1">
        <w:r w:rsidR="000E39CF" w:rsidRPr="000E39CF">
          <w:rPr>
            <w:rStyle w:val="af2"/>
            <w:rFonts w:ascii="宋体" w:hAnsi="宋体"/>
            <w:noProof/>
            <w:sz w:val="28"/>
            <w:szCs w:val="28"/>
          </w:rPr>
          <w:t>第二部分</w:t>
        </w:r>
        <w:r w:rsidR="000E39CF" w:rsidRPr="000E39CF">
          <w:rPr>
            <w:rStyle w:val="af2"/>
            <w:rFonts w:ascii="宋体" w:hAnsi="宋体"/>
            <w:noProof/>
            <w:sz w:val="28"/>
            <w:szCs w:val="28"/>
          </w:rPr>
          <w:t xml:space="preserve">  </w:t>
        </w:r>
        <w:r w:rsidR="000E39CF" w:rsidRPr="000E39CF">
          <w:rPr>
            <w:rStyle w:val="af2"/>
            <w:rFonts w:ascii="宋体" w:hAnsi="宋体"/>
            <w:noProof/>
            <w:sz w:val="28"/>
            <w:szCs w:val="28"/>
          </w:rPr>
          <w:t>采购项目内容</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_Toc164883326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6</w:t>
        </w:r>
        <w:r w:rsidR="000E39CF" w:rsidRPr="000E39CF">
          <w:rPr>
            <w:noProof/>
            <w:webHidden/>
            <w:sz w:val="28"/>
            <w:szCs w:val="28"/>
          </w:rPr>
          <w:fldChar w:fldCharType="end"/>
        </w:r>
      </w:hyperlink>
    </w:p>
    <w:p w14:paraId="19C1A7CB" w14:textId="34A4A9DF" w:rsidR="000E39CF" w:rsidRPr="000E39CF" w:rsidRDefault="00C935A5">
      <w:pPr>
        <w:pStyle w:val="22"/>
        <w:tabs>
          <w:tab w:val="right" w:leader="dot" w:pos="9191"/>
        </w:tabs>
        <w:rPr>
          <w:rFonts w:asciiTheme="minorHAnsi" w:eastAsiaTheme="minorEastAsia" w:hAnsiTheme="minorHAnsi" w:cstheme="minorBidi"/>
          <w:noProof/>
          <w:kern w:val="2"/>
          <w:sz w:val="28"/>
          <w:szCs w:val="28"/>
        </w:rPr>
      </w:pPr>
      <w:hyperlink w:anchor="_Toc164883327" w:history="1">
        <w:r w:rsidR="000E39CF" w:rsidRPr="000E39CF">
          <w:rPr>
            <w:rStyle w:val="af2"/>
            <w:noProof/>
            <w:sz w:val="28"/>
            <w:szCs w:val="28"/>
          </w:rPr>
          <w:t>一、背景及需求</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_Toc164883327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6</w:t>
        </w:r>
        <w:r w:rsidR="000E39CF" w:rsidRPr="000E39CF">
          <w:rPr>
            <w:noProof/>
            <w:webHidden/>
            <w:sz w:val="28"/>
            <w:szCs w:val="28"/>
          </w:rPr>
          <w:fldChar w:fldCharType="end"/>
        </w:r>
      </w:hyperlink>
    </w:p>
    <w:p w14:paraId="354EE918" w14:textId="5F162A29" w:rsidR="000E39CF" w:rsidRPr="000E39CF" w:rsidRDefault="00C935A5">
      <w:pPr>
        <w:pStyle w:val="22"/>
        <w:tabs>
          <w:tab w:val="right" w:leader="dot" w:pos="9191"/>
        </w:tabs>
        <w:rPr>
          <w:rFonts w:asciiTheme="minorHAnsi" w:eastAsiaTheme="minorEastAsia" w:hAnsiTheme="minorHAnsi" w:cstheme="minorBidi"/>
          <w:noProof/>
          <w:kern w:val="2"/>
          <w:sz w:val="28"/>
          <w:szCs w:val="28"/>
        </w:rPr>
      </w:pPr>
      <w:hyperlink w:anchor="_Toc164883328" w:history="1">
        <w:r w:rsidR="000E39CF" w:rsidRPr="000E39CF">
          <w:rPr>
            <w:rStyle w:val="af2"/>
            <w:noProof/>
            <w:sz w:val="28"/>
            <w:szCs w:val="28"/>
          </w:rPr>
          <w:t>二、采购技术要求</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_Toc164883328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6</w:t>
        </w:r>
        <w:r w:rsidR="000E39CF" w:rsidRPr="000E39CF">
          <w:rPr>
            <w:noProof/>
            <w:webHidden/>
            <w:sz w:val="28"/>
            <w:szCs w:val="28"/>
          </w:rPr>
          <w:fldChar w:fldCharType="end"/>
        </w:r>
      </w:hyperlink>
    </w:p>
    <w:p w14:paraId="2F510919" w14:textId="25846327" w:rsidR="000E39CF" w:rsidRPr="000E39CF" w:rsidRDefault="00C935A5">
      <w:pPr>
        <w:pStyle w:val="22"/>
        <w:tabs>
          <w:tab w:val="right" w:leader="dot" w:pos="9191"/>
        </w:tabs>
        <w:rPr>
          <w:rFonts w:asciiTheme="minorHAnsi" w:eastAsiaTheme="minorEastAsia" w:hAnsiTheme="minorHAnsi" w:cstheme="minorBidi"/>
          <w:noProof/>
          <w:kern w:val="2"/>
          <w:sz w:val="28"/>
          <w:szCs w:val="28"/>
        </w:rPr>
      </w:pPr>
      <w:hyperlink w:anchor="_Toc164883329" w:history="1">
        <w:r w:rsidR="000E39CF" w:rsidRPr="000E39CF">
          <w:rPr>
            <w:rStyle w:val="af2"/>
            <w:noProof/>
            <w:sz w:val="28"/>
            <w:szCs w:val="28"/>
          </w:rPr>
          <w:t>三、商务要求</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_Toc164883329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12</w:t>
        </w:r>
        <w:r w:rsidR="000E39CF" w:rsidRPr="000E39CF">
          <w:rPr>
            <w:noProof/>
            <w:webHidden/>
            <w:sz w:val="28"/>
            <w:szCs w:val="28"/>
          </w:rPr>
          <w:fldChar w:fldCharType="end"/>
        </w:r>
      </w:hyperlink>
    </w:p>
    <w:p w14:paraId="52D6D395" w14:textId="27F8051D" w:rsidR="000E39CF" w:rsidRPr="000E39CF" w:rsidRDefault="00C935A5">
      <w:pPr>
        <w:pStyle w:val="10"/>
        <w:tabs>
          <w:tab w:val="right" w:leader="dot" w:pos="9191"/>
        </w:tabs>
        <w:rPr>
          <w:rFonts w:asciiTheme="minorHAnsi" w:eastAsiaTheme="minorEastAsia" w:hAnsiTheme="minorHAnsi" w:cstheme="minorBidi"/>
          <w:noProof/>
          <w:kern w:val="2"/>
          <w:sz w:val="28"/>
          <w:szCs w:val="28"/>
        </w:rPr>
      </w:pPr>
      <w:hyperlink w:anchor="_Toc164883330" w:history="1">
        <w:r w:rsidR="000E39CF" w:rsidRPr="000E39CF">
          <w:rPr>
            <w:rStyle w:val="af2"/>
            <w:noProof/>
            <w:sz w:val="28"/>
            <w:szCs w:val="28"/>
          </w:rPr>
          <w:t>第三部分  竞价人须知</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_Toc164883330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15</w:t>
        </w:r>
        <w:r w:rsidR="000E39CF" w:rsidRPr="000E39CF">
          <w:rPr>
            <w:noProof/>
            <w:webHidden/>
            <w:sz w:val="28"/>
            <w:szCs w:val="28"/>
          </w:rPr>
          <w:fldChar w:fldCharType="end"/>
        </w:r>
      </w:hyperlink>
    </w:p>
    <w:p w14:paraId="167FCA42" w14:textId="772F38B3" w:rsidR="000E39CF" w:rsidRPr="000E39CF" w:rsidRDefault="00C935A5">
      <w:pPr>
        <w:pStyle w:val="22"/>
        <w:tabs>
          <w:tab w:val="right" w:leader="dot" w:pos="9191"/>
        </w:tabs>
        <w:rPr>
          <w:rFonts w:asciiTheme="minorHAnsi" w:eastAsiaTheme="minorEastAsia" w:hAnsiTheme="minorHAnsi" w:cstheme="minorBidi"/>
          <w:noProof/>
          <w:kern w:val="2"/>
          <w:sz w:val="28"/>
          <w:szCs w:val="28"/>
        </w:rPr>
      </w:pPr>
      <w:hyperlink w:anchor="_Toc164883331" w:history="1">
        <w:r w:rsidR="000E39CF" w:rsidRPr="000E39CF">
          <w:rPr>
            <w:rStyle w:val="af2"/>
            <w:noProof/>
            <w:sz w:val="28"/>
            <w:szCs w:val="28"/>
          </w:rPr>
          <w:t>一、竞价规定及方法</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_Toc164883331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15</w:t>
        </w:r>
        <w:r w:rsidR="000E39CF" w:rsidRPr="000E39CF">
          <w:rPr>
            <w:noProof/>
            <w:webHidden/>
            <w:sz w:val="28"/>
            <w:szCs w:val="28"/>
          </w:rPr>
          <w:fldChar w:fldCharType="end"/>
        </w:r>
      </w:hyperlink>
    </w:p>
    <w:p w14:paraId="3F7EF242" w14:textId="6A5EEA19" w:rsidR="000E39CF" w:rsidRPr="00D92A0C" w:rsidRDefault="00C935A5">
      <w:pPr>
        <w:pStyle w:val="22"/>
        <w:tabs>
          <w:tab w:val="right" w:leader="dot" w:pos="9191"/>
        </w:tabs>
        <w:rPr>
          <w:rFonts w:asciiTheme="minorHAnsi" w:eastAsiaTheme="minorEastAsia" w:hAnsiTheme="minorHAnsi" w:cstheme="minorBidi"/>
          <w:noProof/>
          <w:kern w:val="2"/>
          <w:sz w:val="28"/>
          <w:szCs w:val="28"/>
        </w:rPr>
      </w:pPr>
      <w:hyperlink w:anchor="_Toc164883332" w:history="1">
        <w:r w:rsidR="000E39CF" w:rsidRPr="00D92A0C">
          <w:rPr>
            <w:rStyle w:val="af2"/>
            <w:rFonts w:ascii="宋体" w:hAnsi="宋体"/>
            <w:noProof/>
            <w:sz w:val="28"/>
            <w:szCs w:val="28"/>
          </w:rPr>
          <w:t>二、初步审查</w:t>
        </w:r>
        <w:r w:rsidR="000E39CF" w:rsidRPr="00D92A0C">
          <w:rPr>
            <w:noProof/>
            <w:webHidden/>
            <w:sz w:val="28"/>
            <w:szCs w:val="28"/>
          </w:rPr>
          <w:tab/>
        </w:r>
        <w:r w:rsidR="000E39CF" w:rsidRPr="00D92A0C">
          <w:rPr>
            <w:noProof/>
            <w:webHidden/>
            <w:sz w:val="28"/>
            <w:szCs w:val="28"/>
          </w:rPr>
          <w:fldChar w:fldCharType="begin"/>
        </w:r>
        <w:r w:rsidR="000E39CF" w:rsidRPr="00D92A0C">
          <w:rPr>
            <w:noProof/>
            <w:webHidden/>
            <w:sz w:val="28"/>
            <w:szCs w:val="28"/>
          </w:rPr>
          <w:instrText xml:space="preserve"> PAGEREF _Toc164883332 \h </w:instrText>
        </w:r>
        <w:r w:rsidR="000E39CF" w:rsidRPr="00D92A0C">
          <w:rPr>
            <w:noProof/>
            <w:webHidden/>
            <w:sz w:val="28"/>
            <w:szCs w:val="28"/>
          </w:rPr>
        </w:r>
        <w:r w:rsidR="000E39CF" w:rsidRPr="00D92A0C">
          <w:rPr>
            <w:noProof/>
            <w:webHidden/>
            <w:sz w:val="28"/>
            <w:szCs w:val="28"/>
          </w:rPr>
          <w:fldChar w:fldCharType="separate"/>
        </w:r>
        <w:r w:rsidR="007F16B9">
          <w:rPr>
            <w:noProof/>
            <w:webHidden/>
            <w:sz w:val="28"/>
            <w:szCs w:val="28"/>
          </w:rPr>
          <w:t>15</w:t>
        </w:r>
        <w:r w:rsidR="000E39CF" w:rsidRPr="00D92A0C">
          <w:rPr>
            <w:noProof/>
            <w:webHidden/>
            <w:sz w:val="28"/>
            <w:szCs w:val="28"/>
          </w:rPr>
          <w:fldChar w:fldCharType="end"/>
        </w:r>
      </w:hyperlink>
    </w:p>
    <w:p w14:paraId="0420B53B" w14:textId="59F98107" w:rsidR="000E39CF" w:rsidRPr="000E39CF" w:rsidRDefault="00C935A5">
      <w:pPr>
        <w:pStyle w:val="22"/>
        <w:tabs>
          <w:tab w:val="right" w:leader="dot" w:pos="9191"/>
        </w:tabs>
        <w:rPr>
          <w:rFonts w:asciiTheme="minorHAnsi" w:eastAsiaTheme="minorEastAsia" w:hAnsiTheme="minorHAnsi" w:cstheme="minorBidi"/>
          <w:noProof/>
          <w:kern w:val="2"/>
          <w:sz w:val="28"/>
          <w:szCs w:val="28"/>
        </w:rPr>
      </w:pPr>
      <w:hyperlink w:anchor="_Toc164883333" w:history="1">
        <w:r w:rsidR="000E39CF" w:rsidRPr="000E39CF">
          <w:rPr>
            <w:rStyle w:val="af2"/>
            <w:noProof/>
            <w:sz w:val="28"/>
            <w:szCs w:val="28"/>
          </w:rPr>
          <w:t>三、成交候选人的推荐</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_Toc164883333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16</w:t>
        </w:r>
        <w:r w:rsidR="000E39CF" w:rsidRPr="000E39CF">
          <w:rPr>
            <w:noProof/>
            <w:webHidden/>
            <w:sz w:val="28"/>
            <w:szCs w:val="28"/>
          </w:rPr>
          <w:fldChar w:fldCharType="end"/>
        </w:r>
      </w:hyperlink>
    </w:p>
    <w:p w14:paraId="75D55772" w14:textId="4AD541FF" w:rsidR="000E39CF" w:rsidRPr="000E39CF" w:rsidRDefault="00C935A5">
      <w:pPr>
        <w:pStyle w:val="22"/>
        <w:tabs>
          <w:tab w:val="right" w:leader="dot" w:pos="9191"/>
        </w:tabs>
        <w:rPr>
          <w:rFonts w:asciiTheme="minorHAnsi" w:eastAsiaTheme="minorEastAsia" w:hAnsiTheme="minorHAnsi" w:cstheme="minorBidi"/>
          <w:noProof/>
          <w:kern w:val="2"/>
          <w:sz w:val="28"/>
          <w:szCs w:val="28"/>
        </w:rPr>
      </w:pPr>
      <w:hyperlink w:anchor="_Toc164883334" w:history="1">
        <w:r w:rsidR="000E39CF" w:rsidRPr="000E39CF">
          <w:rPr>
            <w:rStyle w:val="af2"/>
            <w:noProof/>
            <w:sz w:val="28"/>
            <w:szCs w:val="28"/>
          </w:rPr>
          <w:t>四、竞价保证金</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_Toc164883334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16</w:t>
        </w:r>
        <w:r w:rsidR="000E39CF" w:rsidRPr="000E39CF">
          <w:rPr>
            <w:noProof/>
            <w:webHidden/>
            <w:sz w:val="28"/>
            <w:szCs w:val="28"/>
          </w:rPr>
          <w:fldChar w:fldCharType="end"/>
        </w:r>
      </w:hyperlink>
    </w:p>
    <w:p w14:paraId="1488A767" w14:textId="1DBFAE9F" w:rsidR="000E39CF" w:rsidRPr="000E39CF" w:rsidRDefault="00C935A5">
      <w:pPr>
        <w:pStyle w:val="22"/>
        <w:tabs>
          <w:tab w:val="right" w:leader="dot" w:pos="9191"/>
        </w:tabs>
        <w:rPr>
          <w:rFonts w:asciiTheme="minorHAnsi" w:eastAsiaTheme="minorEastAsia" w:hAnsiTheme="minorHAnsi" w:cstheme="minorBidi"/>
          <w:noProof/>
          <w:kern w:val="2"/>
          <w:sz w:val="28"/>
          <w:szCs w:val="28"/>
        </w:rPr>
      </w:pPr>
      <w:hyperlink w:anchor="_Toc164883335" w:history="1">
        <w:r w:rsidR="000E39CF" w:rsidRPr="000E39CF">
          <w:rPr>
            <w:rStyle w:val="af2"/>
            <w:noProof/>
            <w:sz w:val="28"/>
            <w:szCs w:val="28"/>
          </w:rPr>
          <w:t>五、成交管理</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_Toc164883335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16</w:t>
        </w:r>
        <w:r w:rsidR="000E39CF" w:rsidRPr="000E39CF">
          <w:rPr>
            <w:noProof/>
            <w:webHidden/>
            <w:sz w:val="28"/>
            <w:szCs w:val="28"/>
          </w:rPr>
          <w:fldChar w:fldCharType="end"/>
        </w:r>
      </w:hyperlink>
    </w:p>
    <w:p w14:paraId="598ADEFA" w14:textId="732ED372" w:rsidR="000E39CF" w:rsidRPr="000E39CF" w:rsidRDefault="00C935A5">
      <w:pPr>
        <w:pStyle w:val="10"/>
        <w:tabs>
          <w:tab w:val="right" w:leader="dot" w:pos="9191"/>
        </w:tabs>
        <w:rPr>
          <w:rFonts w:asciiTheme="minorHAnsi" w:eastAsiaTheme="minorEastAsia" w:hAnsiTheme="minorHAnsi" w:cstheme="minorBidi"/>
          <w:noProof/>
          <w:kern w:val="2"/>
          <w:sz w:val="28"/>
          <w:szCs w:val="28"/>
        </w:rPr>
      </w:pPr>
      <w:hyperlink w:anchor="_Toc164883336" w:history="1">
        <w:r w:rsidR="000E39CF" w:rsidRPr="000E39CF">
          <w:rPr>
            <w:rStyle w:val="af2"/>
            <w:noProof/>
            <w:sz w:val="28"/>
            <w:szCs w:val="28"/>
          </w:rPr>
          <w:t>第四部分  合同书格式</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_Toc164883336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18</w:t>
        </w:r>
        <w:r w:rsidR="000E39CF" w:rsidRPr="000E39CF">
          <w:rPr>
            <w:noProof/>
            <w:webHidden/>
            <w:sz w:val="28"/>
            <w:szCs w:val="28"/>
          </w:rPr>
          <w:fldChar w:fldCharType="end"/>
        </w:r>
      </w:hyperlink>
    </w:p>
    <w:p w14:paraId="3F98FE61" w14:textId="6AF3C91A" w:rsidR="000E39CF" w:rsidRPr="000E39CF" w:rsidRDefault="00C935A5">
      <w:pPr>
        <w:pStyle w:val="10"/>
        <w:tabs>
          <w:tab w:val="right" w:leader="dot" w:pos="9191"/>
        </w:tabs>
        <w:rPr>
          <w:rFonts w:asciiTheme="minorHAnsi" w:eastAsiaTheme="minorEastAsia" w:hAnsiTheme="minorHAnsi" w:cstheme="minorBidi"/>
          <w:noProof/>
          <w:kern w:val="2"/>
          <w:sz w:val="28"/>
          <w:szCs w:val="28"/>
        </w:rPr>
      </w:pPr>
      <w:hyperlink w:anchor="_Toc164883337" w:history="1">
        <w:r w:rsidR="000E39CF" w:rsidRPr="000E39CF">
          <w:rPr>
            <w:rStyle w:val="af2"/>
            <w:noProof/>
            <w:sz w:val="28"/>
            <w:szCs w:val="28"/>
          </w:rPr>
          <w:t>第五部分  报名文件格式</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_Toc164883337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22</w:t>
        </w:r>
        <w:r w:rsidR="000E39CF" w:rsidRPr="000E39CF">
          <w:rPr>
            <w:noProof/>
            <w:webHidden/>
            <w:sz w:val="28"/>
            <w:szCs w:val="28"/>
          </w:rPr>
          <w:fldChar w:fldCharType="end"/>
        </w:r>
      </w:hyperlink>
    </w:p>
    <w:p w14:paraId="6B6395BE" w14:textId="1EA3019B" w:rsidR="000E39CF" w:rsidRPr="000E39CF" w:rsidRDefault="00C935A5">
      <w:pPr>
        <w:pStyle w:val="10"/>
        <w:tabs>
          <w:tab w:val="right" w:leader="dot" w:pos="9191"/>
        </w:tabs>
        <w:rPr>
          <w:rFonts w:asciiTheme="minorHAnsi" w:eastAsiaTheme="minorEastAsia" w:hAnsiTheme="minorHAnsi" w:cstheme="minorBidi"/>
          <w:noProof/>
          <w:kern w:val="2"/>
          <w:sz w:val="28"/>
          <w:szCs w:val="28"/>
        </w:rPr>
      </w:pPr>
      <w:hyperlink w:anchor="_Toc164883338" w:history="1">
        <w:r w:rsidR="000E39CF" w:rsidRPr="000E39CF">
          <w:rPr>
            <w:rStyle w:val="af2"/>
            <w:noProof/>
            <w:sz w:val="28"/>
            <w:szCs w:val="28"/>
          </w:rPr>
          <w:t>第六部分  竞价方案格式</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_Toc164883338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27</w:t>
        </w:r>
        <w:r w:rsidR="000E39CF" w:rsidRPr="000E39CF">
          <w:rPr>
            <w:noProof/>
            <w:webHidden/>
            <w:sz w:val="28"/>
            <w:szCs w:val="28"/>
          </w:rPr>
          <w:fldChar w:fldCharType="end"/>
        </w:r>
      </w:hyperlink>
    </w:p>
    <w:p w14:paraId="6674974D" w14:textId="47F0197A" w:rsidR="000E39CF" w:rsidRPr="000E39CF" w:rsidRDefault="00C935A5">
      <w:pPr>
        <w:pStyle w:val="22"/>
        <w:tabs>
          <w:tab w:val="right" w:leader="dot" w:pos="9191"/>
        </w:tabs>
        <w:rPr>
          <w:rFonts w:asciiTheme="minorHAnsi" w:eastAsiaTheme="minorEastAsia" w:hAnsiTheme="minorHAnsi" w:cstheme="minorBidi"/>
          <w:noProof/>
          <w:kern w:val="2"/>
          <w:sz w:val="28"/>
          <w:szCs w:val="28"/>
        </w:rPr>
      </w:pPr>
      <w:hyperlink w:anchor="_Toc164883339" w:history="1">
        <w:r w:rsidR="000E39CF" w:rsidRPr="000E39CF">
          <w:rPr>
            <w:rStyle w:val="af2"/>
            <w:noProof/>
            <w:sz w:val="28"/>
            <w:szCs w:val="28"/>
          </w:rPr>
          <w:t>1.竞价承诺函</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_Toc164883339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28</w:t>
        </w:r>
        <w:r w:rsidR="000E39CF" w:rsidRPr="000E39CF">
          <w:rPr>
            <w:noProof/>
            <w:webHidden/>
            <w:sz w:val="28"/>
            <w:szCs w:val="28"/>
          </w:rPr>
          <w:fldChar w:fldCharType="end"/>
        </w:r>
      </w:hyperlink>
    </w:p>
    <w:p w14:paraId="21DD59CA" w14:textId="26B433B1" w:rsidR="000E39CF" w:rsidRPr="000E39CF" w:rsidRDefault="00C935A5">
      <w:pPr>
        <w:pStyle w:val="22"/>
        <w:tabs>
          <w:tab w:val="right" w:leader="dot" w:pos="9191"/>
        </w:tabs>
        <w:rPr>
          <w:rFonts w:asciiTheme="minorHAnsi" w:eastAsiaTheme="minorEastAsia" w:hAnsiTheme="minorHAnsi" w:cstheme="minorBidi"/>
          <w:noProof/>
          <w:kern w:val="2"/>
          <w:sz w:val="28"/>
          <w:szCs w:val="28"/>
        </w:rPr>
      </w:pPr>
      <w:hyperlink w:anchor="_Toc164883340" w:history="1">
        <w:r w:rsidR="000E39CF" w:rsidRPr="000E39CF">
          <w:rPr>
            <w:rStyle w:val="af2"/>
            <w:noProof/>
            <w:sz w:val="28"/>
            <w:szCs w:val="28"/>
          </w:rPr>
          <w:t>2.报价一览表</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_Toc164883340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29</w:t>
        </w:r>
        <w:r w:rsidR="000E39CF" w:rsidRPr="000E39CF">
          <w:rPr>
            <w:noProof/>
            <w:webHidden/>
            <w:sz w:val="28"/>
            <w:szCs w:val="28"/>
          </w:rPr>
          <w:fldChar w:fldCharType="end"/>
        </w:r>
      </w:hyperlink>
    </w:p>
    <w:p w14:paraId="43CA54AD" w14:textId="33954619" w:rsidR="000E39CF" w:rsidRPr="000E39CF" w:rsidRDefault="00C935A5">
      <w:pPr>
        <w:pStyle w:val="22"/>
        <w:tabs>
          <w:tab w:val="right" w:leader="dot" w:pos="9191"/>
        </w:tabs>
        <w:rPr>
          <w:rFonts w:asciiTheme="minorHAnsi" w:eastAsiaTheme="minorEastAsia" w:hAnsiTheme="minorHAnsi" w:cstheme="minorBidi"/>
          <w:noProof/>
          <w:kern w:val="2"/>
          <w:sz w:val="28"/>
          <w:szCs w:val="28"/>
        </w:rPr>
      </w:pPr>
      <w:hyperlink w:anchor="_Toc164883341" w:history="1">
        <w:r w:rsidR="000E39CF" w:rsidRPr="000E39CF">
          <w:rPr>
            <w:rStyle w:val="af2"/>
            <w:noProof/>
            <w:sz w:val="28"/>
            <w:szCs w:val="28"/>
          </w:rPr>
          <w:t>3.“★”技术条款响应表</w:t>
        </w:r>
        <w:r w:rsidR="000E39CF" w:rsidRPr="000E39CF">
          <w:rPr>
            <w:noProof/>
            <w:webHidden/>
            <w:sz w:val="28"/>
            <w:szCs w:val="28"/>
          </w:rPr>
          <w:tab/>
        </w:r>
        <w:r w:rsidR="000E39CF" w:rsidRPr="000E39CF">
          <w:rPr>
            <w:noProof/>
            <w:webHidden/>
            <w:sz w:val="28"/>
            <w:szCs w:val="28"/>
          </w:rPr>
          <w:fldChar w:fldCharType="begin"/>
        </w:r>
        <w:r w:rsidR="000E39CF" w:rsidRPr="000E39CF">
          <w:rPr>
            <w:noProof/>
            <w:webHidden/>
            <w:sz w:val="28"/>
            <w:szCs w:val="28"/>
          </w:rPr>
          <w:instrText xml:space="preserve"> PAGEREF _Toc164883341 \h </w:instrText>
        </w:r>
        <w:r w:rsidR="000E39CF" w:rsidRPr="000E39CF">
          <w:rPr>
            <w:noProof/>
            <w:webHidden/>
            <w:sz w:val="28"/>
            <w:szCs w:val="28"/>
          </w:rPr>
        </w:r>
        <w:r w:rsidR="000E39CF" w:rsidRPr="000E39CF">
          <w:rPr>
            <w:noProof/>
            <w:webHidden/>
            <w:sz w:val="28"/>
            <w:szCs w:val="28"/>
          </w:rPr>
          <w:fldChar w:fldCharType="separate"/>
        </w:r>
        <w:r w:rsidR="007F16B9">
          <w:rPr>
            <w:noProof/>
            <w:webHidden/>
            <w:sz w:val="28"/>
            <w:szCs w:val="28"/>
          </w:rPr>
          <w:t>30</w:t>
        </w:r>
        <w:r w:rsidR="000E39CF" w:rsidRPr="000E39CF">
          <w:rPr>
            <w:noProof/>
            <w:webHidden/>
            <w:sz w:val="28"/>
            <w:szCs w:val="28"/>
          </w:rPr>
          <w:fldChar w:fldCharType="end"/>
        </w:r>
      </w:hyperlink>
    </w:p>
    <w:p w14:paraId="52DA70CE" w14:textId="7FF6425B" w:rsidR="00AF0B77" w:rsidRDefault="00600213">
      <w:pPr>
        <w:spacing w:line="360" w:lineRule="auto"/>
        <w:rPr>
          <w:color w:val="000000"/>
        </w:rPr>
      </w:pPr>
      <w:r w:rsidRPr="000E39CF">
        <w:rPr>
          <w:b/>
          <w:bCs/>
          <w:color w:val="000000"/>
          <w:sz w:val="28"/>
          <w:szCs w:val="28"/>
          <w:lang w:val="zh-CN"/>
        </w:rPr>
        <w:fldChar w:fldCharType="end"/>
      </w:r>
    </w:p>
    <w:p w14:paraId="21267B2F" w14:textId="77777777" w:rsidR="00AF0B77" w:rsidRDefault="00AF0B77">
      <w:pPr>
        <w:snapToGrid w:val="0"/>
        <w:spacing w:line="720" w:lineRule="auto"/>
        <w:rPr>
          <w:rStyle w:val="NormalCharacter"/>
          <w:color w:val="000000"/>
        </w:rPr>
      </w:pPr>
    </w:p>
    <w:p w14:paraId="5C508693" w14:textId="77777777" w:rsidR="00AF0B77" w:rsidRDefault="00AF0B77">
      <w:pPr>
        <w:pStyle w:val="ac"/>
        <w:snapToGrid w:val="0"/>
        <w:spacing w:line="300" w:lineRule="auto"/>
        <w:ind w:leftChars="0" w:left="0"/>
        <w:rPr>
          <w:rStyle w:val="NormalCharacter"/>
          <w:rFonts w:ascii="宋体" w:hAnsi="宋体"/>
          <w:b/>
          <w:color w:val="000000"/>
          <w:sz w:val="44"/>
        </w:rPr>
      </w:pPr>
    </w:p>
    <w:p w14:paraId="1847A0B4" w14:textId="77777777" w:rsidR="00AF0B77" w:rsidRDefault="00AF0B77">
      <w:pPr>
        <w:pStyle w:val="Heading1"/>
        <w:snapToGrid w:val="0"/>
        <w:spacing w:before="120" w:after="120" w:line="360" w:lineRule="auto"/>
        <w:ind w:firstLine="0"/>
        <w:jc w:val="center"/>
        <w:rPr>
          <w:rStyle w:val="NormalCharacter"/>
          <w:rFonts w:ascii="宋体" w:hAnsi="宋体"/>
          <w:b/>
          <w:bCs/>
          <w:color w:val="000000"/>
          <w:sz w:val="32"/>
          <w:szCs w:val="32"/>
        </w:rPr>
      </w:pPr>
    </w:p>
    <w:p w14:paraId="0EECD111" w14:textId="77777777" w:rsidR="00AF0B77" w:rsidRDefault="00AF0B77">
      <w:pPr>
        <w:rPr>
          <w:color w:val="000000"/>
        </w:rPr>
      </w:pPr>
    </w:p>
    <w:p w14:paraId="2E1D2B14" w14:textId="77777777" w:rsidR="00AF0B77" w:rsidRDefault="00600213">
      <w:pPr>
        <w:jc w:val="left"/>
        <w:textAlignment w:val="auto"/>
        <w:rPr>
          <w:rStyle w:val="NormalCharacter"/>
          <w:rFonts w:ascii="宋体" w:hAnsi="宋体"/>
          <w:b/>
          <w:bCs/>
          <w:color w:val="000000"/>
          <w:kern w:val="44"/>
          <w:sz w:val="32"/>
          <w:szCs w:val="32"/>
        </w:rPr>
      </w:pPr>
      <w:r>
        <w:rPr>
          <w:rStyle w:val="NormalCharacter"/>
          <w:rFonts w:ascii="宋体" w:hAnsi="宋体"/>
          <w:b/>
          <w:bCs/>
          <w:color w:val="000000"/>
          <w:sz w:val="32"/>
          <w:szCs w:val="32"/>
        </w:rPr>
        <w:br w:type="page"/>
      </w:r>
    </w:p>
    <w:p w14:paraId="300A770F" w14:textId="77777777" w:rsidR="00AF0B77" w:rsidRDefault="00600213">
      <w:pPr>
        <w:pStyle w:val="1"/>
        <w:spacing w:beforeLines="100" w:before="240" w:afterLines="50" w:after="120" w:line="360" w:lineRule="auto"/>
        <w:jc w:val="center"/>
        <w:rPr>
          <w:rStyle w:val="NormalCharacter"/>
          <w:rFonts w:ascii="宋体" w:hAnsi="宋体"/>
          <w:color w:val="000000"/>
          <w:kern w:val="2"/>
          <w:sz w:val="32"/>
          <w:szCs w:val="32"/>
        </w:rPr>
      </w:pPr>
      <w:bookmarkStart w:id="0" w:name="_Toc164883325"/>
      <w:r>
        <w:rPr>
          <w:rStyle w:val="NormalCharacter"/>
          <w:rFonts w:ascii="宋体" w:hAnsi="宋体"/>
          <w:color w:val="000000"/>
          <w:sz w:val="32"/>
          <w:szCs w:val="32"/>
        </w:rPr>
        <w:lastRenderedPageBreak/>
        <w:t>第一部分  竞价邀请函</w:t>
      </w:r>
      <w:bookmarkEnd w:id="0"/>
    </w:p>
    <w:p w14:paraId="1C86374B" w14:textId="77777777" w:rsidR="00AF0B77" w:rsidRDefault="00600213">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一、项目基本情况</w:t>
      </w:r>
    </w:p>
    <w:p w14:paraId="6403FE9A" w14:textId="13D08186" w:rsidR="00AF0B77" w:rsidRDefault="00600213">
      <w:pPr>
        <w:shd w:val="clear" w:color="auto" w:fill="FFFFFF"/>
        <w:snapToGrid w:val="0"/>
        <w:spacing w:line="360" w:lineRule="auto"/>
        <w:ind w:firstLineChars="200" w:firstLine="480"/>
        <w:jc w:val="left"/>
        <w:rPr>
          <w:rStyle w:val="NormalCharacter"/>
          <w:rFonts w:ascii="宋体" w:hAnsi="宋体"/>
          <w:color w:val="000000"/>
          <w:kern w:val="0"/>
          <w:sz w:val="24"/>
        </w:rPr>
      </w:pPr>
      <w:r>
        <w:rPr>
          <w:rStyle w:val="NormalCharacter"/>
          <w:rFonts w:ascii="宋体" w:hAnsi="宋体"/>
          <w:color w:val="000000"/>
          <w:kern w:val="0"/>
          <w:sz w:val="24"/>
        </w:rPr>
        <w:t>项目编号：</w:t>
      </w:r>
      <w:r w:rsidR="00157F67">
        <w:rPr>
          <w:rStyle w:val="NormalCharacter"/>
          <w:rFonts w:ascii="宋体" w:hAnsi="宋体" w:hint="eastAsia"/>
          <w:color w:val="000000"/>
          <w:kern w:val="0"/>
          <w:sz w:val="24"/>
        </w:rPr>
        <w:t>0835P245000731</w:t>
      </w:r>
      <w:r>
        <w:rPr>
          <w:rStyle w:val="NormalCharacter"/>
          <w:rFonts w:ascii="宋体" w:hAnsi="宋体"/>
          <w:color w:val="000000"/>
          <w:kern w:val="0"/>
          <w:sz w:val="24"/>
        </w:rPr>
        <w:t xml:space="preserve"> </w:t>
      </w:r>
    </w:p>
    <w:p w14:paraId="084B494B" w14:textId="13D98CDF" w:rsidR="00AF0B77" w:rsidRDefault="00600213">
      <w:pPr>
        <w:shd w:val="clear" w:color="auto" w:fill="FFFFFF"/>
        <w:snapToGrid w:val="0"/>
        <w:spacing w:line="360" w:lineRule="auto"/>
        <w:ind w:right="-153" w:firstLineChars="200" w:firstLine="480"/>
        <w:jc w:val="left"/>
        <w:rPr>
          <w:rStyle w:val="NormalCharacter"/>
          <w:rFonts w:ascii="宋体" w:hAnsi="宋体"/>
          <w:color w:val="000000"/>
          <w:kern w:val="0"/>
          <w:sz w:val="24"/>
          <w:szCs w:val="22"/>
        </w:rPr>
      </w:pPr>
      <w:r>
        <w:rPr>
          <w:rStyle w:val="NormalCharacter"/>
          <w:rFonts w:ascii="宋体" w:hAnsi="宋体"/>
          <w:color w:val="000000"/>
          <w:kern w:val="0"/>
          <w:sz w:val="24"/>
        </w:rPr>
        <w:t>项目名称：</w:t>
      </w:r>
      <w:r w:rsidR="00157F67">
        <w:rPr>
          <w:rStyle w:val="NormalCharacter"/>
          <w:rFonts w:ascii="宋体" w:hAnsi="宋体" w:hint="eastAsia"/>
          <w:color w:val="000000"/>
          <w:kern w:val="0"/>
          <w:sz w:val="24"/>
          <w:szCs w:val="22"/>
        </w:rPr>
        <w:t>机房升级改造及网络光改项目之专用设备采购</w:t>
      </w:r>
    </w:p>
    <w:p w14:paraId="4B477293" w14:textId="1CDADC5E" w:rsidR="00AF0B77" w:rsidRDefault="00600213">
      <w:pPr>
        <w:shd w:val="clear" w:color="auto" w:fill="FFFFFF"/>
        <w:snapToGrid w:val="0"/>
        <w:spacing w:line="360" w:lineRule="auto"/>
        <w:ind w:right="-153" w:firstLineChars="200" w:firstLine="480"/>
        <w:jc w:val="left"/>
        <w:rPr>
          <w:rStyle w:val="NormalCharacter"/>
          <w:rFonts w:ascii="宋体" w:hAnsi="宋体"/>
          <w:color w:val="000000"/>
          <w:kern w:val="0"/>
          <w:sz w:val="24"/>
        </w:rPr>
      </w:pPr>
      <w:r>
        <w:rPr>
          <w:rStyle w:val="NormalCharacter"/>
          <w:rFonts w:ascii="宋体" w:hAnsi="宋体" w:hint="eastAsia"/>
          <w:color w:val="000000"/>
          <w:kern w:val="0"/>
          <w:sz w:val="24"/>
        </w:rPr>
        <w:t>采购预算：人民币</w:t>
      </w:r>
      <w:r w:rsidR="00157F67">
        <w:rPr>
          <w:rStyle w:val="NormalCharacter"/>
          <w:rFonts w:ascii="宋体" w:hAnsi="宋体" w:hint="eastAsia"/>
          <w:color w:val="000000"/>
          <w:kern w:val="0"/>
          <w:sz w:val="24"/>
        </w:rPr>
        <w:t xml:space="preserve">684,600.00 </w:t>
      </w:r>
      <w:r>
        <w:rPr>
          <w:rStyle w:val="NormalCharacter"/>
          <w:rFonts w:ascii="宋体" w:hAnsi="宋体" w:hint="eastAsia"/>
          <w:color w:val="000000"/>
          <w:kern w:val="0"/>
          <w:sz w:val="24"/>
        </w:rPr>
        <w:t>元</w:t>
      </w:r>
    </w:p>
    <w:p w14:paraId="0F035150" w14:textId="4F1DBF9B" w:rsidR="00AF0B77" w:rsidRDefault="00600213">
      <w:pPr>
        <w:shd w:val="clear" w:color="auto" w:fill="FFFFFF"/>
        <w:snapToGrid w:val="0"/>
        <w:spacing w:line="360" w:lineRule="auto"/>
        <w:ind w:right="-153" w:firstLineChars="200" w:firstLine="480"/>
        <w:jc w:val="left"/>
        <w:rPr>
          <w:rStyle w:val="NormalCharacter"/>
          <w:rFonts w:ascii="宋体" w:hAnsi="宋体"/>
          <w:color w:val="000000"/>
          <w:kern w:val="0"/>
          <w:sz w:val="24"/>
        </w:rPr>
      </w:pPr>
      <w:r>
        <w:rPr>
          <w:rStyle w:val="NormalCharacter"/>
          <w:rFonts w:ascii="宋体" w:hAnsi="宋体" w:hint="eastAsia"/>
          <w:color w:val="000000"/>
          <w:kern w:val="0"/>
          <w:sz w:val="24"/>
        </w:rPr>
        <w:t xml:space="preserve">最高限价（总价）：人民币 </w:t>
      </w:r>
      <w:r w:rsidR="00157F67">
        <w:rPr>
          <w:rStyle w:val="NormalCharacter"/>
          <w:rFonts w:ascii="宋体" w:hAnsi="宋体" w:hint="eastAsia"/>
          <w:color w:val="000000"/>
          <w:kern w:val="0"/>
          <w:sz w:val="24"/>
        </w:rPr>
        <w:t xml:space="preserve">684,600.00 </w:t>
      </w:r>
      <w:r>
        <w:rPr>
          <w:rStyle w:val="NormalCharacter"/>
          <w:rFonts w:ascii="宋体" w:hAnsi="宋体" w:hint="eastAsia"/>
          <w:color w:val="000000"/>
          <w:kern w:val="0"/>
          <w:sz w:val="24"/>
        </w:rPr>
        <w:t>元</w:t>
      </w:r>
    </w:p>
    <w:p w14:paraId="0D5330B9" w14:textId="727C9EB5" w:rsidR="00AF0B77" w:rsidRDefault="00600213">
      <w:pPr>
        <w:shd w:val="clear" w:color="auto" w:fill="FFFFFF"/>
        <w:snapToGrid w:val="0"/>
        <w:spacing w:line="360" w:lineRule="auto"/>
        <w:ind w:firstLineChars="200" w:firstLine="480"/>
        <w:jc w:val="left"/>
        <w:rPr>
          <w:rStyle w:val="NormalCharacter"/>
          <w:rFonts w:ascii="宋体" w:hAnsi="宋体"/>
          <w:color w:val="000000"/>
          <w:kern w:val="0"/>
          <w:sz w:val="24"/>
        </w:rPr>
      </w:pPr>
      <w:r>
        <w:rPr>
          <w:rStyle w:val="NormalCharacter"/>
          <w:rFonts w:ascii="宋体" w:hAnsi="宋体"/>
          <w:color w:val="000000"/>
          <w:kern w:val="0"/>
          <w:sz w:val="24"/>
        </w:rPr>
        <w:t>采购需求：</w:t>
      </w:r>
      <w:r w:rsidR="00157F67" w:rsidRPr="00157F67">
        <w:rPr>
          <w:rStyle w:val="NormalCharacter"/>
          <w:rFonts w:ascii="宋体" w:hAnsi="宋体" w:hint="eastAsia"/>
          <w:color w:val="000000"/>
          <w:kern w:val="0"/>
          <w:sz w:val="24"/>
        </w:rPr>
        <w:t>专用设备采购</w:t>
      </w:r>
    </w:p>
    <w:p w14:paraId="7FDB4B8C" w14:textId="77777777" w:rsidR="00AF0B77" w:rsidRDefault="00600213">
      <w:pPr>
        <w:shd w:val="clear" w:color="auto" w:fill="FFFFFF"/>
        <w:snapToGrid w:val="0"/>
        <w:spacing w:line="360" w:lineRule="auto"/>
        <w:ind w:firstLineChars="200" w:firstLine="482"/>
        <w:jc w:val="left"/>
        <w:rPr>
          <w:rStyle w:val="NormalCharacter"/>
          <w:rFonts w:ascii="宋体" w:hAnsi="宋体"/>
          <w:b/>
          <w:color w:val="000000"/>
          <w:kern w:val="0"/>
          <w:sz w:val="24"/>
        </w:rPr>
      </w:pPr>
      <w:r>
        <w:rPr>
          <w:rStyle w:val="NormalCharacter"/>
          <w:rFonts w:ascii="宋体" w:hAnsi="宋体"/>
          <w:b/>
          <w:color w:val="000000"/>
          <w:kern w:val="0"/>
          <w:sz w:val="24"/>
        </w:rPr>
        <w:t>注：1</w:t>
      </w:r>
      <w:r>
        <w:rPr>
          <w:rStyle w:val="NormalCharacter"/>
          <w:rFonts w:ascii="宋体" w:hAnsi="宋体" w:hint="eastAsia"/>
          <w:b/>
          <w:color w:val="000000"/>
          <w:kern w:val="0"/>
          <w:sz w:val="24"/>
        </w:rPr>
        <w:t>.</w:t>
      </w:r>
      <w:r>
        <w:rPr>
          <w:rStyle w:val="NormalCharacter"/>
          <w:rFonts w:ascii="宋体" w:hAnsi="宋体"/>
          <w:b/>
          <w:color w:val="000000"/>
          <w:kern w:val="0"/>
          <w:sz w:val="24"/>
        </w:rPr>
        <w:t>竞价人必须对全部内容进行报价，不得只对部分内容进行报价</w:t>
      </w:r>
      <w:r>
        <w:rPr>
          <w:rStyle w:val="NormalCharacter"/>
          <w:rFonts w:ascii="宋体" w:hAnsi="宋体" w:hint="eastAsia"/>
          <w:b/>
          <w:color w:val="000000"/>
          <w:kern w:val="0"/>
          <w:sz w:val="24"/>
        </w:rPr>
        <w:t>；</w:t>
      </w:r>
    </w:p>
    <w:p w14:paraId="1AEE28E8" w14:textId="77777777" w:rsidR="00AF0B77" w:rsidRDefault="00600213">
      <w:pPr>
        <w:shd w:val="clear" w:color="auto" w:fill="FFFFFF"/>
        <w:snapToGrid w:val="0"/>
        <w:spacing w:line="360" w:lineRule="auto"/>
        <w:ind w:firstLineChars="400" w:firstLine="964"/>
        <w:jc w:val="left"/>
        <w:rPr>
          <w:rStyle w:val="NormalCharacter"/>
          <w:rFonts w:ascii="宋体" w:hAnsi="宋体"/>
          <w:b/>
          <w:color w:val="000000"/>
          <w:kern w:val="0"/>
          <w:sz w:val="24"/>
        </w:rPr>
      </w:pPr>
      <w:r>
        <w:rPr>
          <w:rStyle w:val="NormalCharacter"/>
          <w:rFonts w:ascii="宋体" w:hAnsi="宋体"/>
          <w:b/>
          <w:color w:val="000000"/>
          <w:kern w:val="0"/>
          <w:sz w:val="24"/>
        </w:rPr>
        <w:t>2</w:t>
      </w:r>
      <w:r>
        <w:rPr>
          <w:rStyle w:val="NormalCharacter"/>
          <w:rFonts w:ascii="宋体" w:hAnsi="宋体" w:hint="eastAsia"/>
          <w:b/>
          <w:color w:val="000000"/>
          <w:kern w:val="0"/>
          <w:sz w:val="24"/>
        </w:rPr>
        <w:t>.</w:t>
      </w:r>
      <w:r>
        <w:rPr>
          <w:rStyle w:val="NormalCharacter"/>
          <w:rFonts w:ascii="宋体" w:hAnsi="宋体"/>
          <w:b/>
          <w:color w:val="000000"/>
          <w:kern w:val="0"/>
          <w:sz w:val="24"/>
        </w:rPr>
        <w:t>竞价人报价不得高于最高限价，否则将作无效报价处理；</w:t>
      </w:r>
    </w:p>
    <w:p w14:paraId="3DA40740" w14:textId="77777777" w:rsidR="00AF0B77" w:rsidRDefault="00600213">
      <w:pPr>
        <w:shd w:val="clear" w:color="auto" w:fill="FFFFFF"/>
        <w:snapToGrid w:val="0"/>
        <w:spacing w:line="360" w:lineRule="auto"/>
        <w:ind w:firstLineChars="400" w:firstLine="964"/>
        <w:jc w:val="left"/>
        <w:rPr>
          <w:rStyle w:val="NormalCharacter"/>
          <w:rFonts w:ascii="宋体" w:hAnsi="宋体"/>
          <w:b/>
          <w:color w:val="000000"/>
          <w:kern w:val="0"/>
          <w:sz w:val="24"/>
        </w:rPr>
      </w:pPr>
      <w:r>
        <w:rPr>
          <w:rStyle w:val="NormalCharacter"/>
          <w:rFonts w:ascii="宋体" w:hAnsi="宋体" w:hint="eastAsia"/>
          <w:b/>
          <w:color w:val="000000"/>
          <w:kern w:val="0"/>
          <w:sz w:val="24"/>
        </w:rPr>
        <w:t>3</w:t>
      </w:r>
      <w:r>
        <w:rPr>
          <w:rStyle w:val="NormalCharacter"/>
          <w:rFonts w:ascii="宋体" w:hAnsi="宋体"/>
          <w:b/>
          <w:color w:val="000000"/>
          <w:kern w:val="0"/>
          <w:sz w:val="24"/>
        </w:rPr>
        <w:t>.本项目报价均为含税价。</w:t>
      </w:r>
    </w:p>
    <w:p w14:paraId="58B6FA37" w14:textId="77777777" w:rsidR="00AF0B77" w:rsidRDefault="00600213">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二、申请人的资格要求</w:t>
      </w:r>
    </w:p>
    <w:p w14:paraId="7EA9F342" w14:textId="77777777" w:rsidR="00AF0B77" w:rsidRDefault="00600213">
      <w:pPr>
        <w:shd w:val="clear" w:color="auto" w:fill="FFFFFF"/>
        <w:snapToGrid w:val="0"/>
        <w:spacing w:line="360" w:lineRule="auto"/>
        <w:ind w:firstLineChars="200" w:firstLine="480"/>
        <w:jc w:val="left"/>
        <w:rPr>
          <w:rStyle w:val="NormalCharacter"/>
          <w:rFonts w:ascii="宋体" w:hAnsi="宋体"/>
          <w:color w:val="000000"/>
          <w:kern w:val="0"/>
          <w:sz w:val="24"/>
        </w:rPr>
      </w:pPr>
      <w:r>
        <w:rPr>
          <w:rStyle w:val="NormalCharacter"/>
          <w:rFonts w:ascii="宋体" w:hAnsi="宋体"/>
          <w:color w:val="000000"/>
          <w:kern w:val="0"/>
          <w:sz w:val="24"/>
        </w:rPr>
        <w:t>1.满足《中华人民共和国政府采购法》第二十二条规定</w:t>
      </w:r>
      <w:r>
        <w:rPr>
          <w:rStyle w:val="NormalCharacter"/>
          <w:rFonts w:ascii="宋体" w:hAnsi="宋体" w:hint="eastAsia"/>
          <w:color w:val="000000"/>
          <w:kern w:val="0"/>
          <w:sz w:val="24"/>
        </w:rPr>
        <w:t>（提供声明函，并加盖公章）</w:t>
      </w:r>
      <w:r>
        <w:rPr>
          <w:rStyle w:val="NormalCharacter"/>
          <w:rFonts w:ascii="宋体" w:hAnsi="宋体"/>
          <w:color w:val="000000"/>
          <w:kern w:val="0"/>
          <w:sz w:val="24"/>
        </w:rPr>
        <w:t>；</w:t>
      </w:r>
    </w:p>
    <w:p w14:paraId="58E61EAA" w14:textId="77777777" w:rsidR="00AF0B77" w:rsidRDefault="00600213">
      <w:pPr>
        <w:widowControl w:val="0"/>
        <w:spacing w:line="360" w:lineRule="auto"/>
        <w:ind w:leftChars="400" w:left="1200" w:hangingChars="150" w:hanging="360"/>
        <w:textAlignment w:val="auto"/>
        <w:rPr>
          <w:rFonts w:ascii="宋体" w:hAnsi="宋体"/>
          <w:color w:val="000000"/>
          <w:sz w:val="24"/>
          <w:szCs w:val="28"/>
        </w:rPr>
      </w:pPr>
      <w:r>
        <w:rPr>
          <w:rFonts w:ascii="宋体" w:hAnsi="宋体"/>
          <w:color w:val="000000"/>
          <w:sz w:val="24"/>
          <w:szCs w:val="28"/>
        </w:rPr>
        <w:t>1）</w:t>
      </w:r>
      <w:r>
        <w:rPr>
          <w:rFonts w:ascii="宋体" w:hAnsi="宋体" w:hint="eastAsia"/>
          <w:color w:val="000000"/>
          <w:sz w:val="24"/>
          <w:szCs w:val="28"/>
        </w:rPr>
        <w:t>具有独立承担民事责任的能力；</w:t>
      </w:r>
    </w:p>
    <w:p w14:paraId="0F334AFC" w14:textId="77777777" w:rsidR="00AF0B77" w:rsidRDefault="00600213">
      <w:pPr>
        <w:widowControl w:val="0"/>
        <w:spacing w:line="360" w:lineRule="auto"/>
        <w:ind w:leftChars="400" w:left="1200" w:hangingChars="150" w:hanging="360"/>
        <w:textAlignment w:val="auto"/>
        <w:rPr>
          <w:rFonts w:ascii="宋体" w:hAnsi="宋体"/>
          <w:color w:val="000000"/>
          <w:sz w:val="24"/>
          <w:szCs w:val="28"/>
        </w:rPr>
      </w:pPr>
      <w:r>
        <w:rPr>
          <w:rFonts w:ascii="宋体" w:hAnsi="宋体"/>
          <w:color w:val="000000"/>
          <w:sz w:val="24"/>
          <w:szCs w:val="28"/>
        </w:rPr>
        <w:t>2）</w:t>
      </w:r>
      <w:r>
        <w:rPr>
          <w:rFonts w:ascii="宋体" w:hAnsi="宋体" w:hint="eastAsia"/>
          <w:color w:val="000000"/>
          <w:sz w:val="24"/>
          <w:szCs w:val="28"/>
        </w:rPr>
        <w:t>具有良好的商业信誉和健全的财务会计制度；</w:t>
      </w:r>
    </w:p>
    <w:p w14:paraId="3DD05640" w14:textId="77777777" w:rsidR="00AF0B77" w:rsidRDefault="00600213">
      <w:pPr>
        <w:widowControl w:val="0"/>
        <w:spacing w:line="360" w:lineRule="auto"/>
        <w:ind w:leftChars="400" w:left="1200" w:hangingChars="150" w:hanging="360"/>
        <w:textAlignment w:val="auto"/>
        <w:rPr>
          <w:rFonts w:ascii="宋体" w:hAnsi="宋体"/>
          <w:color w:val="000000"/>
          <w:sz w:val="24"/>
          <w:szCs w:val="28"/>
        </w:rPr>
      </w:pPr>
      <w:r>
        <w:rPr>
          <w:rFonts w:ascii="宋体" w:hAnsi="宋体"/>
          <w:color w:val="000000"/>
          <w:sz w:val="24"/>
          <w:szCs w:val="28"/>
        </w:rPr>
        <w:t>3）</w:t>
      </w:r>
      <w:r>
        <w:rPr>
          <w:rFonts w:ascii="宋体" w:hAnsi="宋体" w:hint="eastAsia"/>
          <w:color w:val="000000"/>
          <w:sz w:val="24"/>
          <w:szCs w:val="28"/>
        </w:rPr>
        <w:t>具有履行合同所必需的设备和专业技术能力；</w:t>
      </w:r>
    </w:p>
    <w:p w14:paraId="7C89B1A2" w14:textId="77777777" w:rsidR="00AF0B77" w:rsidRDefault="00600213">
      <w:pPr>
        <w:widowControl w:val="0"/>
        <w:spacing w:line="360" w:lineRule="auto"/>
        <w:ind w:leftChars="400" w:left="1200" w:hangingChars="150" w:hanging="360"/>
        <w:textAlignment w:val="auto"/>
        <w:rPr>
          <w:rFonts w:ascii="宋体" w:hAnsi="宋体"/>
          <w:color w:val="000000"/>
          <w:sz w:val="24"/>
          <w:szCs w:val="28"/>
        </w:rPr>
      </w:pPr>
      <w:r>
        <w:rPr>
          <w:rFonts w:ascii="宋体" w:hAnsi="宋体"/>
          <w:color w:val="000000"/>
          <w:sz w:val="24"/>
          <w:szCs w:val="28"/>
        </w:rPr>
        <w:t>4）</w:t>
      </w:r>
      <w:r>
        <w:rPr>
          <w:rFonts w:ascii="宋体" w:hAnsi="宋体" w:hint="eastAsia"/>
          <w:color w:val="000000"/>
          <w:sz w:val="24"/>
          <w:szCs w:val="28"/>
        </w:rPr>
        <w:t>有依法缴纳税收和社会保障资金的良好记录；</w:t>
      </w:r>
    </w:p>
    <w:p w14:paraId="497092A1" w14:textId="77777777" w:rsidR="00AF0B77" w:rsidRDefault="00600213">
      <w:pPr>
        <w:widowControl w:val="0"/>
        <w:spacing w:line="360" w:lineRule="auto"/>
        <w:ind w:leftChars="400" w:left="1200" w:hangingChars="150" w:hanging="360"/>
        <w:textAlignment w:val="auto"/>
        <w:rPr>
          <w:rFonts w:ascii="宋体" w:hAnsi="宋体"/>
          <w:color w:val="000000"/>
          <w:sz w:val="24"/>
          <w:szCs w:val="28"/>
        </w:rPr>
      </w:pPr>
      <w:r>
        <w:rPr>
          <w:rFonts w:ascii="宋体" w:hAnsi="宋体"/>
          <w:color w:val="000000"/>
          <w:sz w:val="24"/>
          <w:szCs w:val="28"/>
        </w:rPr>
        <w:t>5）</w:t>
      </w:r>
      <w:r>
        <w:rPr>
          <w:rFonts w:ascii="宋体" w:hAnsi="宋体" w:hint="eastAsia"/>
          <w:color w:val="000000"/>
          <w:sz w:val="24"/>
          <w:szCs w:val="28"/>
        </w:rPr>
        <w:t>参加政府采购活动前三年内，在经营活动中没有重大违法记录；</w:t>
      </w:r>
    </w:p>
    <w:p w14:paraId="7EB61136" w14:textId="77777777" w:rsidR="00AF0B77" w:rsidRDefault="00600213">
      <w:pPr>
        <w:widowControl w:val="0"/>
        <w:spacing w:line="360" w:lineRule="auto"/>
        <w:ind w:leftChars="400" w:left="1200" w:hangingChars="150" w:hanging="360"/>
        <w:textAlignment w:val="auto"/>
        <w:rPr>
          <w:rStyle w:val="NormalCharacter"/>
          <w:rFonts w:ascii="宋体" w:hAnsi="宋体"/>
          <w:color w:val="000000"/>
          <w:sz w:val="24"/>
          <w:szCs w:val="28"/>
        </w:rPr>
      </w:pPr>
      <w:r>
        <w:rPr>
          <w:rFonts w:ascii="宋体" w:hAnsi="宋体"/>
          <w:color w:val="000000"/>
          <w:sz w:val="24"/>
          <w:szCs w:val="28"/>
        </w:rPr>
        <w:t>6）</w:t>
      </w:r>
      <w:r>
        <w:rPr>
          <w:rFonts w:ascii="宋体" w:hAnsi="宋体" w:hint="eastAsia"/>
          <w:color w:val="000000"/>
          <w:sz w:val="24"/>
          <w:szCs w:val="28"/>
        </w:rPr>
        <w:t>法律、行政法规规定的其他条件。</w:t>
      </w:r>
    </w:p>
    <w:p w14:paraId="29BF45F2" w14:textId="77777777" w:rsidR="00AF0B77" w:rsidRDefault="00600213">
      <w:pPr>
        <w:shd w:val="clear" w:color="auto" w:fill="FFFFFF"/>
        <w:snapToGrid w:val="0"/>
        <w:spacing w:line="360" w:lineRule="auto"/>
        <w:ind w:firstLineChars="200" w:firstLine="480"/>
        <w:jc w:val="left"/>
        <w:rPr>
          <w:rStyle w:val="NormalCharacter"/>
          <w:rFonts w:ascii="宋体" w:hAnsi="宋体"/>
          <w:color w:val="000000"/>
          <w:kern w:val="0"/>
          <w:sz w:val="24"/>
        </w:rPr>
      </w:pPr>
      <w:r>
        <w:rPr>
          <w:rStyle w:val="NormalCharacter"/>
          <w:rFonts w:ascii="宋体" w:hAnsi="宋体"/>
          <w:color w:val="000000"/>
          <w:kern w:val="0"/>
          <w:sz w:val="24"/>
        </w:rPr>
        <w:t>2.竞价人必须是具有独立承担民事责任能力的在中华人民共和国境内注册的法人或其他组织，</w:t>
      </w:r>
      <w:r>
        <w:rPr>
          <w:rStyle w:val="NormalCharacter"/>
          <w:rFonts w:ascii="宋体" w:hAnsi="宋体"/>
          <w:b/>
          <w:color w:val="000000"/>
          <w:kern w:val="0"/>
          <w:sz w:val="24"/>
        </w:rPr>
        <w:t>上传的报名文件中必须提交有效的营业执照（或事业法人登记证等相关证明）扫描件（</w:t>
      </w:r>
      <w:r>
        <w:rPr>
          <w:rStyle w:val="NormalCharacter"/>
          <w:rFonts w:ascii="Songti SC" w:eastAsia="Songti SC" w:hAnsi="Songti SC"/>
          <w:b/>
          <w:color w:val="000000"/>
          <w:sz w:val="24"/>
        </w:rPr>
        <w:t>加盖竞价人公章</w:t>
      </w:r>
      <w:r>
        <w:rPr>
          <w:rStyle w:val="NormalCharacter"/>
          <w:rFonts w:ascii="宋体" w:hAnsi="宋体"/>
          <w:b/>
          <w:color w:val="000000"/>
          <w:kern w:val="0"/>
          <w:sz w:val="24"/>
        </w:rPr>
        <w:t>）</w:t>
      </w:r>
      <w:r>
        <w:rPr>
          <w:rStyle w:val="NormalCharacter"/>
          <w:rFonts w:ascii="宋体" w:hAnsi="宋体"/>
          <w:color w:val="000000"/>
          <w:kern w:val="0"/>
          <w:sz w:val="24"/>
        </w:rPr>
        <w:t>；</w:t>
      </w:r>
    </w:p>
    <w:p w14:paraId="29EB1C2C" w14:textId="77777777" w:rsidR="00AF0B77" w:rsidRDefault="00600213">
      <w:pPr>
        <w:pStyle w:val="a4"/>
        <w:ind w:firstLine="240"/>
      </w:pPr>
      <w:r>
        <w:rPr>
          <w:rStyle w:val="NormalCharacter"/>
          <w:rFonts w:ascii="宋体" w:hAnsi="宋体"/>
          <w:color w:val="000000"/>
          <w:kern w:val="0"/>
          <w:sz w:val="24"/>
        </w:rPr>
        <w:tab/>
      </w:r>
    </w:p>
    <w:p w14:paraId="3BA493DC" w14:textId="77777777" w:rsidR="00AF0B77" w:rsidRDefault="00600213">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三、获取报名文件</w:t>
      </w:r>
    </w:p>
    <w:p w14:paraId="33C92A87" w14:textId="77777777" w:rsidR="00AF0B77" w:rsidRDefault="00600213">
      <w:pPr>
        <w:shd w:val="clear" w:color="auto" w:fill="FFFFFF"/>
        <w:snapToGrid w:val="0"/>
        <w:spacing w:line="360" w:lineRule="auto"/>
        <w:ind w:firstLineChars="200" w:firstLine="480"/>
        <w:jc w:val="left"/>
        <w:rPr>
          <w:rStyle w:val="NormalCharacter"/>
          <w:rFonts w:ascii="宋体" w:hAnsi="宋体"/>
          <w:color w:val="000000"/>
          <w:kern w:val="0"/>
          <w:sz w:val="24"/>
        </w:rPr>
      </w:pPr>
      <w:r>
        <w:rPr>
          <w:rStyle w:val="NormalCharacter"/>
          <w:rFonts w:ascii="宋体" w:hAnsi="宋体" w:hint="eastAsia"/>
          <w:color w:val="000000"/>
          <w:kern w:val="0"/>
          <w:sz w:val="24"/>
        </w:rPr>
        <w:t>各（潜在）</w:t>
      </w:r>
      <w:r>
        <w:rPr>
          <w:rStyle w:val="NormalCharacter"/>
          <w:rFonts w:ascii="宋体" w:hAnsi="宋体"/>
          <w:color w:val="000000"/>
          <w:kern w:val="0"/>
          <w:sz w:val="24"/>
        </w:rPr>
        <w:t>竞价人应在南方采购交易平台（http://j.eebidding.com）报名（如未注册应先注册），报名后在工作台的“报名信息”中下载本项目的竞价文件，按报名格式文件要求制作报名文件，并在报名截止时间前通过工作台的“报名信息”中提交报名附件。经审核符合条件的潜在竞价人即可缴纳报名费，参与项目竞价。</w:t>
      </w:r>
    </w:p>
    <w:p w14:paraId="47713B15" w14:textId="77777777" w:rsidR="00AF0B77" w:rsidRDefault="00600213">
      <w:pPr>
        <w:shd w:val="clear" w:color="auto" w:fill="FFFFFF"/>
        <w:snapToGrid w:val="0"/>
        <w:spacing w:line="360" w:lineRule="auto"/>
        <w:ind w:firstLine="420"/>
        <w:jc w:val="left"/>
        <w:rPr>
          <w:rStyle w:val="NormalCharacter"/>
          <w:rFonts w:ascii="宋体" w:hAnsi="宋体"/>
          <w:color w:val="000000"/>
          <w:kern w:val="0"/>
          <w:sz w:val="24"/>
        </w:rPr>
      </w:pPr>
      <w:r>
        <w:rPr>
          <w:rStyle w:val="NormalCharacter"/>
          <w:rFonts w:ascii="宋体" w:hAnsi="宋体"/>
          <w:color w:val="000000"/>
          <w:kern w:val="0"/>
          <w:sz w:val="24"/>
        </w:rPr>
        <w:t>报名方式：线上报名。</w:t>
      </w:r>
    </w:p>
    <w:p w14:paraId="5DF47DC0" w14:textId="77777777" w:rsidR="00AF0B77" w:rsidRDefault="00600213">
      <w:pPr>
        <w:shd w:val="clear" w:color="auto" w:fill="FFFFFF"/>
        <w:snapToGrid w:val="0"/>
        <w:spacing w:line="360" w:lineRule="auto"/>
        <w:ind w:firstLine="420"/>
        <w:jc w:val="left"/>
        <w:rPr>
          <w:rStyle w:val="NormalCharacter"/>
          <w:rFonts w:ascii="宋体" w:hAnsi="宋体"/>
          <w:color w:val="000000"/>
          <w:kern w:val="0"/>
          <w:sz w:val="24"/>
        </w:rPr>
      </w:pPr>
      <w:r>
        <w:rPr>
          <w:rStyle w:val="NormalCharacter"/>
          <w:rFonts w:ascii="宋体" w:hAnsi="宋体"/>
          <w:color w:val="000000"/>
          <w:kern w:val="0"/>
          <w:sz w:val="24"/>
        </w:rPr>
        <w:t>报名费：￥3</w:t>
      </w:r>
      <w:r>
        <w:rPr>
          <w:rStyle w:val="NormalCharacter"/>
          <w:rFonts w:ascii="宋体" w:hAnsi="宋体" w:hint="eastAsia"/>
          <w:color w:val="000000"/>
          <w:kern w:val="0"/>
          <w:sz w:val="24"/>
        </w:rPr>
        <w:t>00</w:t>
      </w:r>
      <w:r>
        <w:rPr>
          <w:rStyle w:val="NormalCharacter"/>
          <w:rFonts w:ascii="宋体" w:hAnsi="宋体"/>
          <w:color w:val="000000"/>
          <w:kern w:val="0"/>
          <w:sz w:val="24"/>
        </w:rPr>
        <w:t>.00元。</w:t>
      </w:r>
    </w:p>
    <w:p w14:paraId="078928E3" w14:textId="77777777" w:rsidR="00AF0B77" w:rsidRDefault="00600213">
      <w:pPr>
        <w:shd w:val="clear" w:color="auto" w:fill="FFFFFF"/>
        <w:snapToGrid w:val="0"/>
        <w:spacing w:line="360" w:lineRule="auto"/>
        <w:ind w:firstLine="420"/>
        <w:jc w:val="left"/>
        <w:rPr>
          <w:rStyle w:val="NormalCharacter"/>
          <w:rFonts w:ascii="宋体" w:hAnsi="宋体"/>
          <w:color w:val="000000"/>
          <w:kern w:val="0"/>
          <w:sz w:val="24"/>
        </w:rPr>
      </w:pPr>
      <w:r>
        <w:rPr>
          <w:rStyle w:val="NormalCharacter"/>
          <w:rFonts w:ascii="宋体" w:hAnsi="宋体"/>
          <w:color w:val="000000"/>
          <w:kern w:val="0"/>
          <w:sz w:val="24"/>
        </w:rPr>
        <w:lastRenderedPageBreak/>
        <w:t>关于注册和报名，请详细阅读南方采购交易平台的使用指南之《注册指引及报名指南》。</w:t>
      </w:r>
    </w:p>
    <w:p w14:paraId="33F242CA" w14:textId="77777777" w:rsidR="00AF0B77" w:rsidRDefault="00600213">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四、报名及提交报名</w:t>
      </w:r>
      <w:r>
        <w:rPr>
          <w:rStyle w:val="NormalCharacter"/>
          <w:rFonts w:ascii="宋体" w:hAnsi="宋体" w:cs="宋体" w:hint="eastAsia"/>
          <w:b/>
          <w:bCs/>
          <w:color w:val="000000"/>
          <w:kern w:val="0"/>
          <w:sz w:val="24"/>
        </w:rPr>
        <w:t>文</w:t>
      </w:r>
      <w:r>
        <w:rPr>
          <w:rStyle w:val="NormalCharacter"/>
          <w:rFonts w:ascii="宋体" w:hAnsi="宋体" w:cs="宋体"/>
          <w:b/>
          <w:bCs/>
          <w:color w:val="000000"/>
          <w:kern w:val="0"/>
          <w:sz w:val="24"/>
        </w:rPr>
        <w:t>件截止时间</w:t>
      </w:r>
    </w:p>
    <w:p w14:paraId="6FF90D4E" w14:textId="620A4096" w:rsidR="00AF0B77" w:rsidRDefault="00600213">
      <w:pPr>
        <w:shd w:val="clear" w:color="auto" w:fill="FFFFFF"/>
        <w:snapToGrid w:val="0"/>
        <w:spacing w:line="360" w:lineRule="auto"/>
        <w:ind w:firstLine="420"/>
        <w:jc w:val="left"/>
        <w:rPr>
          <w:rStyle w:val="NormalCharacter"/>
          <w:rFonts w:ascii="宋体" w:hAnsi="宋体"/>
          <w:color w:val="000000"/>
          <w:kern w:val="0"/>
          <w:sz w:val="24"/>
        </w:rPr>
      </w:pPr>
      <w:r>
        <w:rPr>
          <w:rStyle w:val="NormalCharacter"/>
          <w:rFonts w:ascii="宋体" w:hAnsi="宋体"/>
          <w:color w:val="000000"/>
          <w:sz w:val="24"/>
        </w:rPr>
        <w:t>竞价人于2024年</w:t>
      </w:r>
      <w:r w:rsidR="00CE41F8">
        <w:rPr>
          <w:rStyle w:val="NormalCharacter"/>
          <w:rFonts w:ascii="宋体" w:hAnsi="宋体"/>
          <w:color w:val="000000"/>
          <w:sz w:val="24"/>
        </w:rPr>
        <w:t>4</w:t>
      </w:r>
      <w:r>
        <w:rPr>
          <w:rStyle w:val="NormalCharacter"/>
          <w:rFonts w:ascii="宋体" w:hAnsi="宋体"/>
          <w:color w:val="000000"/>
          <w:sz w:val="24"/>
        </w:rPr>
        <w:t>月</w:t>
      </w:r>
      <w:r w:rsidR="00CE41F8">
        <w:rPr>
          <w:rStyle w:val="NormalCharacter"/>
          <w:rFonts w:ascii="宋体" w:hAnsi="宋体"/>
          <w:color w:val="000000"/>
          <w:sz w:val="24"/>
        </w:rPr>
        <w:t>29</w:t>
      </w:r>
      <w:r>
        <w:rPr>
          <w:rStyle w:val="NormalCharacter"/>
          <w:rFonts w:ascii="宋体" w:hAnsi="宋体"/>
          <w:color w:val="000000"/>
          <w:sz w:val="24"/>
        </w:rPr>
        <w:t>日17时3</w:t>
      </w:r>
      <w:r>
        <w:rPr>
          <w:rStyle w:val="NormalCharacter"/>
          <w:rFonts w:ascii="宋体" w:hAnsi="宋体" w:hint="eastAsia"/>
          <w:color w:val="000000"/>
          <w:sz w:val="24"/>
        </w:rPr>
        <w:t>0</w:t>
      </w:r>
      <w:r>
        <w:rPr>
          <w:rStyle w:val="NormalCharacter"/>
          <w:rFonts w:ascii="宋体" w:hAnsi="宋体"/>
          <w:color w:val="000000"/>
          <w:sz w:val="24"/>
        </w:rPr>
        <w:t>分</w:t>
      </w:r>
      <w:r>
        <w:rPr>
          <w:rStyle w:val="NormalCharacter"/>
          <w:rFonts w:ascii="宋体" w:hAnsi="宋体"/>
          <w:color w:val="000000"/>
          <w:kern w:val="0"/>
          <w:sz w:val="24"/>
        </w:rPr>
        <w:t>前通过平台报名并上传报名文件。</w:t>
      </w:r>
    </w:p>
    <w:p w14:paraId="408065F1" w14:textId="77777777" w:rsidR="00AF0B77" w:rsidRDefault="00600213">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五、竞价开始及截止时间</w:t>
      </w:r>
    </w:p>
    <w:p w14:paraId="18D3AB17" w14:textId="4492946B" w:rsidR="00AF0B77" w:rsidRDefault="00600213">
      <w:pPr>
        <w:shd w:val="clear" w:color="auto" w:fill="FFFFFF"/>
        <w:snapToGrid w:val="0"/>
        <w:spacing w:line="360" w:lineRule="auto"/>
        <w:ind w:firstLineChars="150" w:firstLine="360"/>
        <w:jc w:val="left"/>
        <w:rPr>
          <w:rStyle w:val="NormalCharacter"/>
          <w:rFonts w:ascii="宋体" w:hAnsi="宋体"/>
          <w:color w:val="000000"/>
          <w:kern w:val="0"/>
          <w:sz w:val="24"/>
        </w:rPr>
      </w:pPr>
      <w:r>
        <w:rPr>
          <w:rStyle w:val="NormalCharacter"/>
          <w:rFonts w:ascii="宋体" w:hAnsi="宋体"/>
          <w:color w:val="000000"/>
          <w:kern w:val="0"/>
          <w:sz w:val="24"/>
        </w:rPr>
        <w:t>项目竞价开始时间为：</w:t>
      </w:r>
      <w:r>
        <w:rPr>
          <w:rStyle w:val="NormalCharacter"/>
          <w:rFonts w:ascii="宋体" w:hAnsi="宋体"/>
          <w:color w:val="000000"/>
          <w:sz w:val="24"/>
        </w:rPr>
        <w:t>2024年</w:t>
      </w:r>
      <w:r w:rsidR="00CE41F8">
        <w:rPr>
          <w:rStyle w:val="NormalCharacter"/>
          <w:rFonts w:ascii="宋体" w:hAnsi="宋体"/>
          <w:color w:val="000000"/>
          <w:sz w:val="24"/>
        </w:rPr>
        <w:t>4</w:t>
      </w:r>
      <w:r>
        <w:rPr>
          <w:rStyle w:val="NormalCharacter"/>
          <w:rFonts w:ascii="宋体" w:hAnsi="宋体"/>
          <w:color w:val="000000"/>
          <w:sz w:val="24"/>
        </w:rPr>
        <w:t>月</w:t>
      </w:r>
      <w:r w:rsidR="00CE41F8">
        <w:rPr>
          <w:rStyle w:val="NormalCharacter"/>
          <w:rFonts w:ascii="宋体" w:hAnsi="宋体"/>
          <w:color w:val="000000"/>
          <w:sz w:val="24"/>
        </w:rPr>
        <w:t>30</w:t>
      </w:r>
      <w:r>
        <w:rPr>
          <w:rStyle w:val="NormalCharacter"/>
          <w:rFonts w:ascii="宋体" w:hAnsi="宋体"/>
          <w:color w:val="000000"/>
          <w:sz w:val="24"/>
        </w:rPr>
        <w:t>日</w:t>
      </w:r>
      <w:r w:rsidR="00CE41F8">
        <w:rPr>
          <w:rStyle w:val="NormalCharacter"/>
          <w:rFonts w:ascii="宋体" w:hAnsi="宋体"/>
          <w:color w:val="000000"/>
          <w:sz w:val="24"/>
        </w:rPr>
        <w:t>9</w:t>
      </w:r>
      <w:r>
        <w:rPr>
          <w:rStyle w:val="NormalCharacter"/>
          <w:rFonts w:ascii="宋体" w:hAnsi="宋体"/>
          <w:color w:val="000000"/>
          <w:sz w:val="24"/>
        </w:rPr>
        <w:t>时</w:t>
      </w:r>
      <w:r w:rsidR="00CE41F8">
        <w:rPr>
          <w:rStyle w:val="NormalCharacter"/>
          <w:rFonts w:ascii="宋体" w:hAnsi="宋体"/>
          <w:color w:val="000000"/>
          <w:sz w:val="24"/>
        </w:rPr>
        <w:t>3</w:t>
      </w:r>
      <w:r>
        <w:rPr>
          <w:rStyle w:val="NormalCharacter"/>
          <w:rFonts w:ascii="宋体" w:hAnsi="宋体" w:hint="eastAsia"/>
          <w:color w:val="000000"/>
          <w:sz w:val="24"/>
        </w:rPr>
        <w:t>0</w:t>
      </w:r>
      <w:r>
        <w:rPr>
          <w:rStyle w:val="NormalCharacter"/>
          <w:rFonts w:ascii="宋体" w:hAnsi="宋体"/>
          <w:color w:val="000000"/>
          <w:sz w:val="24"/>
        </w:rPr>
        <w:t>分</w:t>
      </w:r>
      <w:r>
        <w:rPr>
          <w:rStyle w:val="NormalCharacter"/>
          <w:rFonts w:ascii="宋体" w:hAnsi="宋体"/>
          <w:color w:val="000000"/>
          <w:kern w:val="0"/>
          <w:sz w:val="24"/>
        </w:rPr>
        <w:t>（北京时间）请竞价人提前15分钟进入网上竞价大厅，做好竞价准备。</w:t>
      </w:r>
    </w:p>
    <w:p w14:paraId="0B575159" w14:textId="61388D3A" w:rsidR="00AF0B77" w:rsidRDefault="00600213">
      <w:pPr>
        <w:pStyle w:val="a0"/>
        <w:ind w:firstLineChars="200" w:firstLine="480"/>
        <w:rPr>
          <w:rStyle w:val="NormalCharacter"/>
          <w:rFonts w:ascii="宋体" w:hAnsi="宋体"/>
          <w:color w:val="000000"/>
          <w:kern w:val="0"/>
          <w:sz w:val="24"/>
        </w:rPr>
      </w:pPr>
      <w:r>
        <w:rPr>
          <w:rStyle w:val="NormalCharacter"/>
          <w:rFonts w:ascii="宋体" w:hAnsi="宋体" w:hint="eastAsia"/>
          <w:color w:val="000000"/>
          <w:kern w:val="0"/>
          <w:sz w:val="24"/>
        </w:rPr>
        <w:t>竞价截止时间：202</w:t>
      </w:r>
      <w:r>
        <w:rPr>
          <w:rStyle w:val="NormalCharacter"/>
          <w:rFonts w:ascii="宋体" w:hAnsi="宋体"/>
          <w:color w:val="000000"/>
          <w:kern w:val="0"/>
          <w:sz w:val="24"/>
        </w:rPr>
        <w:t>4</w:t>
      </w:r>
      <w:r>
        <w:rPr>
          <w:rStyle w:val="NormalCharacter"/>
          <w:rFonts w:ascii="宋体" w:hAnsi="宋体" w:hint="eastAsia"/>
          <w:color w:val="000000"/>
          <w:kern w:val="0"/>
          <w:sz w:val="24"/>
        </w:rPr>
        <w:t>年</w:t>
      </w:r>
      <w:r w:rsidR="00CE41F8">
        <w:rPr>
          <w:rStyle w:val="NormalCharacter"/>
          <w:rFonts w:ascii="宋体" w:hAnsi="宋体"/>
          <w:color w:val="000000"/>
          <w:kern w:val="0"/>
          <w:sz w:val="24"/>
        </w:rPr>
        <w:t>4</w:t>
      </w:r>
      <w:r>
        <w:rPr>
          <w:rStyle w:val="NormalCharacter"/>
          <w:rFonts w:ascii="宋体" w:hAnsi="宋体" w:hint="eastAsia"/>
          <w:color w:val="000000"/>
          <w:kern w:val="0"/>
          <w:sz w:val="24"/>
        </w:rPr>
        <w:t>月</w:t>
      </w:r>
      <w:r w:rsidR="00CE41F8">
        <w:rPr>
          <w:rStyle w:val="NormalCharacter"/>
          <w:rFonts w:ascii="宋体" w:hAnsi="宋体"/>
          <w:color w:val="000000"/>
          <w:kern w:val="0"/>
          <w:sz w:val="24"/>
        </w:rPr>
        <w:t>30</w:t>
      </w:r>
      <w:r>
        <w:rPr>
          <w:rStyle w:val="NormalCharacter"/>
          <w:rFonts w:ascii="宋体" w:hAnsi="宋体" w:hint="eastAsia"/>
          <w:color w:val="000000"/>
          <w:kern w:val="0"/>
          <w:sz w:val="24"/>
        </w:rPr>
        <w:t>日</w:t>
      </w:r>
      <w:r w:rsidR="00CE41F8">
        <w:rPr>
          <w:rStyle w:val="NormalCharacter"/>
          <w:rFonts w:ascii="宋体" w:hAnsi="宋体"/>
          <w:color w:val="000000"/>
          <w:kern w:val="0"/>
          <w:sz w:val="24"/>
        </w:rPr>
        <w:t>10</w:t>
      </w:r>
      <w:r>
        <w:rPr>
          <w:rStyle w:val="NormalCharacter"/>
          <w:rFonts w:ascii="宋体" w:hAnsi="宋体" w:hint="eastAsia"/>
          <w:color w:val="000000"/>
          <w:kern w:val="0"/>
          <w:sz w:val="24"/>
        </w:rPr>
        <w:t>时</w:t>
      </w:r>
      <w:r w:rsidR="00CE41F8">
        <w:rPr>
          <w:rStyle w:val="NormalCharacter"/>
          <w:rFonts w:ascii="宋体" w:hAnsi="宋体"/>
          <w:color w:val="000000"/>
          <w:kern w:val="0"/>
          <w:sz w:val="24"/>
        </w:rPr>
        <w:t>3</w:t>
      </w:r>
      <w:r>
        <w:rPr>
          <w:rStyle w:val="NormalCharacter"/>
          <w:rFonts w:ascii="宋体" w:hAnsi="宋体" w:hint="eastAsia"/>
          <w:color w:val="000000"/>
          <w:kern w:val="0"/>
          <w:sz w:val="24"/>
        </w:rPr>
        <w:t>0分（北京时间）</w:t>
      </w:r>
    </w:p>
    <w:p w14:paraId="2FD87B74" w14:textId="77777777" w:rsidR="00AF0B77" w:rsidRDefault="00600213">
      <w:pPr>
        <w:shd w:val="clear" w:color="auto" w:fill="FFFFFF"/>
        <w:snapToGrid w:val="0"/>
        <w:spacing w:line="360" w:lineRule="auto"/>
        <w:jc w:val="left"/>
        <w:rPr>
          <w:rStyle w:val="NormalCharacter"/>
          <w:rFonts w:ascii="宋体" w:hAnsi="宋体"/>
          <w:color w:val="000000"/>
          <w:kern w:val="0"/>
          <w:sz w:val="24"/>
        </w:rPr>
      </w:pPr>
      <w:r>
        <w:rPr>
          <w:rStyle w:val="NormalCharacter"/>
          <w:rFonts w:ascii="宋体" w:hAnsi="宋体" w:cs="宋体"/>
          <w:b/>
          <w:bCs/>
          <w:color w:val="000000"/>
          <w:kern w:val="0"/>
          <w:sz w:val="24"/>
        </w:rPr>
        <w:t>六、对本次竞价提出询问，请按以下方式联系。</w:t>
      </w:r>
    </w:p>
    <w:p w14:paraId="1F04ECDB" w14:textId="77777777" w:rsidR="00AF0B77" w:rsidRDefault="00600213">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1</w:t>
      </w:r>
      <w:r>
        <w:rPr>
          <w:rStyle w:val="NormalCharacter"/>
          <w:rFonts w:ascii="宋体" w:hAnsi="宋体" w:hint="eastAsia"/>
          <w:color w:val="000000"/>
          <w:kern w:val="0"/>
          <w:sz w:val="24"/>
        </w:rPr>
        <w:t>.</w:t>
      </w:r>
      <w:r>
        <w:rPr>
          <w:rStyle w:val="NormalCharacter"/>
          <w:rFonts w:ascii="宋体" w:hAnsi="宋体"/>
          <w:color w:val="000000"/>
          <w:kern w:val="0"/>
          <w:sz w:val="24"/>
        </w:rPr>
        <w:t>采购人联系人：</w:t>
      </w:r>
    </w:p>
    <w:p w14:paraId="1AFF4DA0" w14:textId="77777777" w:rsidR="00AF0B77" w:rsidRDefault="00600213">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单位名称：</w:t>
      </w:r>
      <w:r>
        <w:rPr>
          <w:rStyle w:val="NormalCharacter"/>
          <w:rFonts w:ascii="宋体" w:hAnsi="宋体" w:hint="eastAsia"/>
          <w:color w:val="000000"/>
          <w:kern w:val="0"/>
          <w:sz w:val="24"/>
        </w:rPr>
        <w:t>广东省林业调查规划院</w:t>
      </w:r>
      <w:r>
        <w:rPr>
          <w:rStyle w:val="NormalCharacter"/>
          <w:rFonts w:ascii="宋体" w:hAnsi="宋体"/>
          <w:color w:val="000000"/>
          <w:kern w:val="0"/>
          <w:sz w:val="24"/>
        </w:rPr>
        <w:t xml:space="preserve"> </w:t>
      </w:r>
    </w:p>
    <w:p w14:paraId="4F51B237" w14:textId="4590F8C9" w:rsidR="00AF0B77" w:rsidRDefault="00600213">
      <w:pPr>
        <w:shd w:val="clear" w:color="auto" w:fill="FFFFFF"/>
        <w:snapToGrid w:val="0"/>
        <w:spacing w:line="360" w:lineRule="auto"/>
        <w:ind w:leftChars="100" w:left="210"/>
        <w:jc w:val="left"/>
        <w:rPr>
          <w:rStyle w:val="NormalCharacter"/>
          <w:rFonts w:ascii="宋体" w:hAnsi="宋体"/>
          <w:color w:val="000000"/>
          <w:kern w:val="0"/>
          <w:sz w:val="24"/>
        </w:rPr>
      </w:pPr>
      <w:r w:rsidRPr="00BA59DF">
        <w:rPr>
          <w:rStyle w:val="NormalCharacter"/>
          <w:rFonts w:ascii="宋体" w:hAnsi="宋体"/>
          <w:color w:val="000000"/>
          <w:kern w:val="0"/>
          <w:sz w:val="24"/>
        </w:rPr>
        <w:t>联系方式：</w:t>
      </w:r>
      <w:r w:rsidR="00157F67">
        <w:rPr>
          <w:rStyle w:val="NormalCharacter"/>
          <w:rFonts w:ascii="宋体" w:hAnsi="宋体" w:hint="eastAsia"/>
          <w:color w:val="000000"/>
          <w:kern w:val="0"/>
          <w:sz w:val="24"/>
        </w:rPr>
        <w:t xml:space="preserve"> </w:t>
      </w:r>
      <w:r w:rsidR="00BA59DF">
        <w:rPr>
          <w:rStyle w:val="NormalCharacter"/>
          <w:rFonts w:ascii="宋体" w:hAnsi="宋体" w:hint="eastAsia"/>
          <w:color w:val="000000"/>
          <w:kern w:val="0"/>
          <w:sz w:val="24"/>
        </w:rPr>
        <w:t xml:space="preserve">梁工 </w:t>
      </w:r>
      <w:r w:rsidR="00BA59DF" w:rsidRPr="00BA59DF">
        <w:rPr>
          <w:rStyle w:val="NormalCharacter"/>
          <w:rFonts w:ascii="宋体" w:hAnsi="宋体"/>
          <w:color w:val="000000"/>
          <w:kern w:val="0"/>
          <w:sz w:val="24"/>
        </w:rPr>
        <w:t>020-87035199</w:t>
      </w:r>
      <w:bookmarkStart w:id="1" w:name="_GoBack"/>
      <w:bookmarkEnd w:id="1"/>
    </w:p>
    <w:p w14:paraId="0C2EBF93" w14:textId="77777777" w:rsidR="00AF0B77" w:rsidRDefault="00600213">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2</w:t>
      </w:r>
      <w:r>
        <w:rPr>
          <w:rStyle w:val="NormalCharacter"/>
          <w:rFonts w:ascii="宋体" w:hAnsi="宋体" w:hint="eastAsia"/>
          <w:color w:val="000000"/>
          <w:kern w:val="0"/>
          <w:sz w:val="24"/>
        </w:rPr>
        <w:t>.</w:t>
      </w:r>
      <w:r>
        <w:rPr>
          <w:rStyle w:val="NormalCharacter"/>
          <w:rFonts w:ascii="宋体" w:hAnsi="宋体"/>
          <w:color w:val="000000"/>
          <w:kern w:val="0"/>
          <w:sz w:val="24"/>
        </w:rPr>
        <w:t>项目负责人：</w:t>
      </w:r>
    </w:p>
    <w:p w14:paraId="78782AD6" w14:textId="77777777" w:rsidR="00AF0B77" w:rsidRDefault="00600213">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单位名称：广东元正招标采购有限公司</w:t>
      </w:r>
    </w:p>
    <w:p w14:paraId="35105C0A" w14:textId="77777777" w:rsidR="00AF0B77" w:rsidRDefault="00600213">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地址：广州市越秀区先烈中路102号华盛大厦北塔26楼</w:t>
      </w:r>
      <w:r>
        <w:rPr>
          <w:rStyle w:val="NormalCharacter"/>
          <w:rFonts w:ascii="宋体" w:hAnsi="宋体" w:hint="eastAsia"/>
          <w:color w:val="000000"/>
          <w:kern w:val="0"/>
          <w:sz w:val="24"/>
        </w:rPr>
        <w:t>0</w:t>
      </w:r>
      <w:r>
        <w:rPr>
          <w:rStyle w:val="NormalCharacter"/>
          <w:rFonts w:ascii="宋体" w:hAnsi="宋体"/>
          <w:color w:val="000000"/>
          <w:kern w:val="0"/>
          <w:sz w:val="24"/>
        </w:rPr>
        <w:t>8室</w:t>
      </w:r>
    </w:p>
    <w:p w14:paraId="4FA7AEB1" w14:textId="77777777" w:rsidR="00AF0B77" w:rsidRDefault="00600213">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联系方式：</w:t>
      </w:r>
      <w:r>
        <w:rPr>
          <w:rStyle w:val="NormalCharacter"/>
          <w:rFonts w:ascii="宋体" w:hAnsi="宋体" w:hint="eastAsia"/>
          <w:color w:val="000000"/>
          <w:kern w:val="0"/>
          <w:sz w:val="24"/>
        </w:rPr>
        <w:t xml:space="preserve">曾工 </w:t>
      </w:r>
      <w:r>
        <w:rPr>
          <w:rStyle w:val="NormalCharacter"/>
          <w:rFonts w:ascii="宋体" w:hAnsi="宋体"/>
          <w:color w:val="000000"/>
          <w:kern w:val="0"/>
          <w:sz w:val="24"/>
        </w:rPr>
        <w:t>020-87258495-511</w:t>
      </w:r>
    </w:p>
    <w:p w14:paraId="6EE5ABF1" w14:textId="77777777" w:rsidR="00AF0B77" w:rsidRDefault="00600213">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联系邮箱：gdyz05@163.com</w:t>
      </w:r>
    </w:p>
    <w:p w14:paraId="7C022F1D" w14:textId="77777777" w:rsidR="00AF0B77" w:rsidRDefault="00600213">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3</w:t>
      </w:r>
      <w:r>
        <w:rPr>
          <w:rStyle w:val="NormalCharacter"/>
          <w:rFonts w:ascii="宋体" w:hAnsi="宋体" w:hint="eastAsia"/>
          <w:color w:val="000000"/>
          <w:kern w:val="0"/>
          <w:sz w:val="24"/>
        </w:rPr>
        <w:t>.</w:t>
      </w:r>
      <w:r>
        <w:rPr>
          <w:rStyle w:val="NormalCharacter"/>
          <w:rFonts w:ascii="宋体" w:hAnsi="宋体"/>
          <w:color w:val="000000"/>
          <w:kern w:val="0"/>
          <w:sz w:val="24"/>
        </w:rPr>
        <w:t>平台技术支持：</w:t>
      </w:r>
    </w:p>
    <w:p w14:paraId="7AD66165" w14:textId="77777777" w:rsidR="00AF0B77" w:rsidRDefault="00600213">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color w:val="000000"/>
          <w:kern w:val="0"/>
          <w:sz w:val="24"/>
        </w:rPr>
        <w:t>李先生，电话：020-87258495-926</w:t>
      </w:r>
    </w:p>
    <w:p w14:paraId="0D635542" w14:textId="662404B8" w:rsidR="00AF0B77" w:rsidRDefault="00CE41F8">
      <w:pPr>
        <w:shd w:val="clear" w:color="auto" w:fill="FFFFFF"/>
        <w:snapToGrid w:val="0"/>
        <w:spacing w:line="360" w:lineRule="auto"/>
        <w:ind w:leftChars="100" w:left="210"/>
        <w:jc w:val="left"/>
        <w:rPr>
          <w:rStyle w:val="NormalCharacter"/>
          <w:rFonts w:ascii="宋体" w:hAnsi="宋体"/>
          <w:color w:val="000000"/>
          <w:kern w:val="0"/>
          <w:sz w:val="24"/>
        </w:rPr>
      </w:pPr>
      <w:r>
        <w:rPr>
          <w:rStyle w:val="NormalCharacter"/>
          <w:rFonts w:ascii="宋体" w:hAnsi="宋体" w:hint="eastAsia"/>
          <w:color w:val="000000"/>
          <w:kern w:val="0"/>
          <w:sz w:val="24"/>
        </w:rPr>
        <w:t>刘</w:t>
      </w:r>
      <w:r w:rsidR="00600213">
        <w:rPr>
          <w:rStyle w:val="NormalCharacter"/>
          <w:rFonts w:ascii="宋体" w:hAnsi="宋体"/>
          <w:color w:val="000000"/>
          <w:kern w:val="0"/>
          <w:sz w:val="24"/>
        </w:rPr>
        <w:t>先生，电话：</w:t>
      </w:r>
      <w:r>
        <w:rPr>
          <w:rStyle w:val="NormalCharacter"/>
          <w:rFonts w:ascii="宋体" w:hAnsi="宋体"/>
          <w:color w:val="000000"/>
          <w:kern w:val="0"/>
          <w:sz w:val="24"/>
        </w:rPr>
        <w:t>020-87258495-927</w:t>
      </w:r>
    </w:p>
    <w:p w14:paraId="36CA784E" w14:textId="77777777" w:rsidR="00AF0B77" w:rsidRDefault="00600213">
      <w:pPr>
        <w:shd w:val="clear" w:color="auto" w:fill="FFFFFF"/>
        <w:snapToGrid w:val="0"/>
        <w:spacing w:line="360" w:lineRule="auto"/>
        <w:ind w:leftChars="100" w:left="210"/>
        <w:jc w:val="right"/>
        <w:rPr>
          <w:rStyle w:val="NormalCharacter"/>
          <w:rFonts w:ascii="宋体" w:hAnsi="宋体"/>
          <w:color w:val="000000"/>
          <w:kern w:val="0"/>
          <w:sz w:val="24"/>
        </w:rPr>
      </w:pPr>
      <w:r>
        <w:rPr>
          <w:rStyle w:val="NormalCharacter"/>
          <w:rFonts w:ascii="宋体" w:hAnsi="宋体"/>
          <w:color w:val="000000"/>
          <w:kern w:val="0"/>
          <w:sz w:val="24"/>
        </w:rPr>
        <w:t>广东元正招标采购有限公司</w:t>
      </w:r>
    </w:p>
    <w:p w14:paraId="10760C13" w14:textId="658DDDEA" w:rsidR="00AF0B77" w:rsidRDefault="00600213">
      <w:pPr>
        <w:shd w:val="clear" w:color="auto" w:fill="FFFFFF"/>
        <w:snapToGrid w:val="0"/>
        <w:spacing w:line="360" w:lineRule="auto"/>
        <w:ind w:leftChars="100" w:left="210" w:right="480"/>
        <w:jc w:val="right"/>
        <w:rPr>
          <w:rStyle w:val="NormalCharacter"/>
          <w:rFonts w:ascii="宋体" w:hAnsi="宋体"/>
          <w:b/>
          <w:bCs/>
          <w:color w:val="000000"/>
          <w:kern w:val="44"/>
          <w:sz w:val="32"/>
          <w:szCs w:val="32"/>
        </w:rPr>
      </w:pPr>
      <w:r>
        <w:rPr>
          <w:rStyle w:val="NormalCharacter"/>
          <w:rFonts w:ascii="宋体" w:hAnsi="宋体" w:hint="eastAsia"/>
          <w:color w:val="000000"/>
          <w:kern w:val="0"/>
          <w:sz w:val="24"/>
        </w:rPr>
        <w:t>202</w:t>
      </w:r>
      <w:r>
        <w:rPr>
          <w:rStyle w:val="NormalCharacter"/>
          <w:rFonts w:ascii="宋体" w:hAnsi="宋体"/>
          <w:color w:val="000000"/>
          <w:kern w:val="0"/>
          <w:sz w:val="24"/>
        </w:rPr>
        <w:t>4</w:t>
      </w:r>
      <w:r>
        <w:rPr>
          <w:rStyle w:val="NormalCharacter"/>
          <w:rFonts w:ascii="宋体" w:hAnsi="宋体" w:hint="eastAsia"/>
          <w:color w:val="000000"/>
          <w:kern w:val="0"/>
          <w:sz w:val="24"/>
        </w:rPr>
        <w:t>年</w:t>
      </w:r>
      <w:r w:rsidR="00CE41F8">
        <w:rPr>
          <w:rStyle w:val="NormalCharacter"/>
          <w:rFonts w:ascii="宋体" w:hAnsi="宋体"/>
          <w:color w:val="000000"/>
          <w:kern w:val="0"/>
          <w:sz w:val="24"/>
        </w:rPr>
        <w:t>4</w:t>
      </w:r>
      <w:r>
        <w:rPr>
          <w:rStyle w:val="NormalCharacter"/>
          <w:rFonts w:ascii="宋体" w:hAnsi="宋体" w:hint="eastAsia"/>
          <w:color w:val="000000"/>
          <w:kern w:val="0"/>
          <w:sz w:val="24"/>
        </w:rPr>
        <w:t>月</w:t>
      </w:r>
      <w:r w:rsidR="00CE41F8">
        <w:rPr>
          <w:rStyle w:val="NormalCharacter"/>
          <w:rFonts w:ascii="宋体" w:hAnsi="宋体"/>
          <w:color w:val="000000"/>
          <w:kern w:val="0"/>
          <w:sz w:val="24"/>
        </w:rPr>
        <w:t>26</w:t>
      </w:r>
      <w:r>
        <w:rPr>
          <w:rStyle w:val="NormalCharacter"/>
          <w:rFonts w:ascii="宋体" w:hAnsi="宋体" w:hint="eastAsia"/>
          <w:color w:val="000000"/>
          <w:kern w:val="0"/>
          <w:sz w:val="24"/>
        </w:rPr>
        <w:t>日</w:t>
      </w:r>
    </w:p>
    <w:p w14:paraId="1BB9F02C" w14:textId="77777777" w:rsidR="00AF0B77" w:rsidRDefault="00600213">
      <w:pPr>
        <w:jc w:val="left"/>
        <w:textAlignment w:val="auto"/>
        <w:rPr>
          <w:rStyle w:val="NormalCharacter"/>
          <w:rFonts w:ascii="宋体" w:hAnsi="宋体"/>
          <w:b/>
          <w:bCs/>
          <w:color w:val="000000"/>
          <w:kern w:val="44"/>
          <w:sz w:val="32"/>
          <w:szCs w:val="32"/>
        </w:rPr>
      </w:pPr>
      <w:r>
        <w:rPr>
          <w:rStyle w:val="NormalCharacter"/>
          <w:rFonts w:ascii="宋体" w:hAnsi="宋体"/>
          <w:color w:val="000000"/>
          <w:sz w:val="32"/>
          <w:szCs w:val="32"/>
        </w:rPr>
        <w:br w:type="page"/>
      </w:r>
    </w:p>
    <w:p w14:paraId="473F9576" w14:textId="77777777" w:rsidR="00AF0B77" w:rsidRDefault="00600213">
      <w:pPr>
        <w:pStyle w:val="1"/>
        <w:spacing w:beforeLines="100" w:before="240" w:afterLines="50" w:after="120" w:line="360" w:lineRule="auto"/>
        <w:jc w:val="center"/>
        <w:rPr>
          <w:rStyle w:val="NormalCharacter"/>
          <w:rFonts w:ascii="宋体" w:hAnsi="宋体"/>
          <w:color w:val="000000"/>
          <w:sz w:val="32"/>
          <w:szCs w:val="32"/>
        </w:rPr>
      </w:pPr>
      <w:bookmarkStart w:id="2" w:name="_Toc164883326"/>
      <w:r>
        <w:rPr>
          <w:rStyle w:val="NormalCharacter"/>
          <w:rFonts w:ascii="宋体" w:hAnsi="宋体"/>
          <w:color w:val="000000"/>
          <w:sz w:val="32"/>
          <w:szCs w:val="32"/>
        </w:rPr>
        <w:lastRenderedPageBreak/>
        <w:t>第二部分  采购项目内容</w:t>
      </w:r>
      <w:bookmarkEnd w:id="2"/>
    </w:p>
    <w:p w14:paraId="6D55A2A9" w14:textId="7071B3AF" w:rsidR="00AF0B77" w:rsidRDefault="00600213" w:rsidP="00B03205">
      <w:pPr>
        <w:pStyle w:val="2"/>
        <w:spacing w:beforeLines="0" w:before="0" w:afterLines="0" w:after="0" w:line="360" w:lineRule="auto"/>
        <w:rPr>
          <w:rStyle w:val="20"/>
          <w:b/>
          <w:color w:val="000000"/>
        </w:rPr>
      </w:pPr>
      <w:bookmarkStart w:id="3" w:name="_Toc164883327"/>
      <w:r>
        <w:rPr>
          <w:rStyle w:val="20"/>
          <w:rFonts w:hint="eastAsia"/>
          <w:b/>
          <w:color w:val="000000"/>
        </w:rPr>
        <w:t>一、</w:t>
      </w:r>
      <w:r w:rsidR="00157F67" w:rsidRPr="00157F67">
        <w:rPr>
          <w:rStyle w:val="20"/>
          <w:rFonts w:hint="eastAsia"/>
          <w:b/>
          <w:color w:val="000000"/>
        </w:rPr>
        <w:t>背景及需求</w:t>
      </w:r>
      <w:bookmarkEnd w:id="3"/>
    </w:p>
    <w:p w14:paraId="1DACD3A8" w14:textId="05C1486C" w:rsidR="00157F67" w:rsidRPr="00157F67" w:rsidRDefault="00157F67" w:rsidP="00157F67">
      <w:pPr>
        <w:spacing w:line="360" w:lineRule="auto"/>
        <w:ind w:firstLineChars="200" w:firstLine="480"/>
        <w:rPr>
          <w:sz w:val="24"/>
        </w:rPr>
      </w:pPr>
      <w:r>
        <w:rPr>
          <w:sz w:val="24"/>
        </w:rPr>
        <w:t>1.</w:t>
      </w:r>
      <w:r w:rsidRPr="00157F67">
        <w:rPr>
          <w:rFonts w:hint="eastAsia"/>
          <w:sz w:val="24"/>
        </w:rPr>
        <w:t>建设背景</w:t>
      </w:r>
    </w:p>
    <w:p w14:paraId="0A4096F2" w14:textId="77777777" w:rsidR="00157F67" w:rsidRPr="00157F67" w:rsidRDefault="00157F67" w:rsidP="00157F67">
      <w:pPr>
        <w:spacing w:line="360" w:lineRule="auto"/>
        <w:ind w:firstLineChars="200" w:firstLine="480"/>
        <w:rPr>
          <w:sz w:val="24"/>
        </w:rPr>
      </w:pPr>
      <w:r w:rsidRPr="00157F67">
        <w:rPr>
          <w:rFonts w:hint="eastAsia"/>
          <w:sz w:val="24"/>
        </w:rPr>
        <w:t>随着院内业务的发展和信息化建设的深入，单位现有的网络已经无法满足业务需求，导致网络带宽瓶颈严重，网络延迟高，影响业务的正常运行和办公效率，且原有设备大部分都是非网管设备，在网络安全方面无法进行有效的管控，在近年来网络安全的问题频发，单位内的网络安全环境及其单薄，单位的信息安全受到了极大的威胁，如遇到网络攻击行为无法进行有效的防护。</w:t>
      </w:r>
    </w:p>
    <w:p w14:paraId="6AEB7D41" w14:textId="7DB69987" w:rsidR="00157F67" w:rsidRPr="00157F67" w:rsidRDefault="00157F67" w:rsidP="00157F67">
      <w:pPr>
        <w:spacing w:line="360" w:lineRule="auto"/>
        <w:ind w:firstLineChars="200" w:firstLine="480"/>
        <w:rPr>
          <w:sz w:val="24"/>
        </w:rPr>
      </w:pPr>
      <w:r>
        <w:rPr>
          <w:sz w:val="24"/>
        </w:rPr>
        <w:t>2.</w:t>
      </w:r>
      <w:r w:rsidRPr="00157F67">
        <w:rPr>
          <w:rFonts w:hint="eastAsia"/>
          <w:sz w:val="24"/>
        </w:rPr>
        <w:t>建设需求及目标</w:t>
      </w:r>
    </w:p>
    <w:p w14:paraId="6731216B" w14:textId="1BEE1917" w:rsidR="00157F67" w:rsidRPr="00157F67" w:rsidRDefault="00157F67" w:rsidP="00157F67">
      <w:pPr>
        <w:spacing w:line="360" w:lineRule="auto"/>
        <w:ind w:firstLineChars="200" w:firstLine="480"/>
        <w:rPr>
          <w:sz w:val="24"/>
        </w:rPr>
      </w:pPr>
      <w:r>
        <w:rPr>
          <w:sz w:val="24"/>
        </w:rPr>
        <w:t>2.1</w:t>
      </w:r>
      <w:r w:rsidRPr="00157F67">
        <w:rPr>
          <w:rFonts w:hint="eastAsia"/>
          <w:sz w:val="24"/>
        </w:rPr>
        <w:t>为满足网络安全等级保护</w:t>
      </w:r>
      <w:r w:rsidRPr="00157F67">
        <w:rPr>
          <w:rFonts w:hint="eastAsia"/>
          <w:sz w:val="24"/>
        </w:rPr>
        <w:t>2.0</w:t>
      </w:r>
      <w:r w:rsidRPr="00157F67">
        <w:rPr>
          <w:rFonts w:hint="eastAsia"/>
          <w:sz w:val="24"/>
        </w:rPr>
        <w:t>的严格要求，新增一套日志审计系统，实现对网络活动的全面记录和审计，同时新增运维堡垒机，加强运维操作的安全管理和控制，确保网络安全防护的严密性和有效性。为有效的管控终端的安全新增一套终端检测与响应系统实时的监控，办公电脑的安全情况，已有三套防火墙（深信服品牌），本次需利旧原有安全设备，且设备之间要实现兼容、联动，保证信息完整性。</w:t>
      </w:r>
    </w:p>
    <w:p w14:paraId="62DBFAFB" w14:textId="05A9E2F6" w:rsidR="00157F67" w:rsidRPr="00157F67" w:rsidRDefault="00157F67" w:rsidP="00157F67">
      <w:pPr>
        <w:spacing w:line="360" w:lineRule="auto"/>
        <w:ind w:firstLineChars="200" w:firstLine="480"/>
        <w:rPr>
          <w:sz w:val="24"/>
        </w:rPr>
      </w:pPr>
      <w:r>
        <w:rPr>
          <w:sz w:val="24"/>
        </w:rPr>
        <w:t>2.2</w:t>
      </w:r>
      <w:r w:rsidRPr="00157F67">
        <w:rPr>
          <w:rFonts w:hint="eastAsia"/>
          <w:sz w:val="24"/>
        </w:rPr>
        <w:t>对有线网络进行升级改造，实现办公室内支持千兆网络及万兆网络接入，重点办公点及会议室、展厅采用万兆网络连接。</w:t>
      </w:r>
    </w:p>
    <w:p w14:paraId="36DD51F7" w14:textId="35458966" w:rsidR="00157F67" w:rsidRPr="00157F67" w:rsidRDefault="00157F67" w:rsidP="00157F67">
      <w:pPr>
        <w:spacing w:line="360" w:lineRule="auto"/>
        <w:ind w:firstLineChars="200" w:firstLine="480"/>
        <w:rPr>
          <w:sz w:val="24"/>
        </w:rPr>
      </w:pPr>
      <w:r>
        <w:rPr>
          <w:sz w:val="24"/>
        </w:rPr>
        <w:t>2.3</w:t>
      </w:r>
      <w:r w:rsidRPr="00157F67">
        <w:rPr>
          <w:rFonts w:hint="eastAsia"/>
          <w:sz w:val="24"/>
        </w:rPr>
        <w:t>为有效管控院内网络环境的规范性，建设一台上网行为管理，对院内的网络环境进行有效的管控及规范。</w:t>
      </w:r>
    </w:p>
    <w:p w14:paraId="4424D3BE" w14:textId="77777777" w:rsidR="00AF0B77" w:rsidRDefault="00600213" w:rsidP="00157F67">
      <w:pPr>
        <w:pStyle w:val="2"/>
        <w:spacing w:before="48" w:after="48" w:line="360" w:lineRule="auto"/>
        <w:rPr>
          <w:rStyle w:val="20"/>
          <w:b/>
          <w:color w:val="000000"/>
        </w:rPr>
      </w:pPr>
      <w:bookmarkStart w:id="4" w:name="_Toc164883328"/>
      <w:r>
        <w:rPr>
          <w:rStyle w:val="20"/>
          <w:rFonts w:hint="eastAsia"/>
          <w:b/>
          <w:color w:val="000000"/>
        </w:rPr>
        <w:t>二、采购技术要求</w:t>
      </w:r>
      <w:bookmarkEnd w:id="4"/>
    </w:p>
    <w:p w14:paraId="32E86E46" w14:textId="61E8494F" w:rsidR="00BF12D7" w:rsidRPr="00BF12D7" w:rsidRDefault="00157F67" w:rsidP="00CE41F8">
      <w:pPr>
        <w:pStyle w:val="a0"/>
        <w:spacing w:after="0" w:line="360" w:lineRule="auto"/>
        <w:ind w:firstLineChars="200" w:firstLine="482"/>
        <w:rPr>
          <w:b/>
          <w:sz w:val="24"/>
        </w:rPr>
      </w:pPr>
      <w:r w:rsidRPr="00157F67">
        <w:rPr>
          <w:rFonts w:hint="eastAsia"/>
          <w:b/>
          <w:sz w:val="24"/>
        </w:rPr>
        <w:t>★</w:t>
      </w:r>
      <w:r w:rsidRPr="00157F67">
        <w:rPr>
          <w:rFonts w:hint="eastAsia"/>
          <w:b/>
          <w:sz w:val="24"/>
        </w:rPr>
        <w:t>1</w:t>
      </w:r>
      <w:r w:rsidRPr="00157F67">
        <w:rPr>
          <w:b/>
          <w:sz w:val="24"/>
        </w:rPr>
        <w:t>.</w:t>
      </w:r>
      <w:r w:rsidRPr="00157F67">
        <w:rPr>
          <w:rFonts w:hint="eastAsia"/>
          <w:b/>
          <w:sz w:val="24"/>
        </w:rPr>
        <w:t>日志审计、终端检测与响应系统、全网行为管理设备、</w:t>
      </w:r>
      <w:proofErr w:type="gramStart"/>
      <w:r w:rsidRPr="00157F67">
        <w:rPr>
          <w:rFonts w:hint="eastAsia"/>
          <w:b/>
          <w:sz w:val="24"/>
        </w:rPr>
        <w:t>堡垒机</w:t>
      </w:r>
      <w:proofErr w:type="gramEnd"/>
      <w:r w:rsidRPr="00157F67">
        <w:rPr>
          <w:rFonts w:hint="eastAsia"/>
          <w:b/>
          <w:sz w:val="24"/>
        </w:rPr>
        <w:t>需为同一品牌，提供本项目两年原厂售后承诺函。</w:t>
      </w:r>
    </w:p>
    <w:p w14:paraId="76E8D048" w14:textId="28E73E0C" w:rsidR="00157F67" w:rsidRDefault="00157F67" w:rsidP="00157F67">
      <w:pPr>
        <w:pStyle w:val="a0"/>
        <w:ind w:firstLineChars="150" w:firstLine="360"/>
        <w:rPr>
          <w:sz w:val="24"/>
        </w:rPr>
      </w:pPr>
      <w:r w:rsidRPr="00157F67">
        <w:rPr>
          <w:rFonts w:hint="eastAsia"/>
          <w:sz w:val="24"/>
        </w:rPr>
        <w:t>2</w:t>
      </w:r>
      <w:r w:rsidRPr="00157F67">
        <w:rPr>
          <w:sz w:val="24"/>
        </w:rPr>
        <w:t>.</w:t>
      </w:r>
      <w:r w:rsidRPr="00157F67">
        <w:rPr>
          <w:rFonts w:hint="eastAsia"/>
          <w:sz w:val="24"/>
        </w:rPr>
        <w:t>采购需求</w:t>
      </w:r>
    </w:p>
    <w:p w14:paraId="6A8D5988" w14:textId="4D0C8389" w:rsidR="00157F67" w:rsidRDefault="00157F67" w:rsidP="00157F67">
      <w:pPr>
        <w:pStyle w:val="a0"/>
        <w:ind w:firstLineChars="150" w:firstLine="360"/>
        <w:rPr>
          <w:sz w:val="24"/>
        </w:rPr>
      </w:pPr>
      <w:r>
        <w:rPr>
          <w:rFonts w:hint="eastAsia"/>
          <w:sz w:val="24"/>
        </w:rPr>
        <w:t>2</w:t>
      </w:r>
      <w:r>
        <w:rPr>
          <w:sz w:val="24"/>
        </w:rPr>
        <w:t>.1</w:t>
      </w:r>
      <w:r w:rsidRPr="00157F67">
        <w:rPr>
          <w:rFonts w:hint="eastAsia"/>
          <w:sz w:val="24"/>
        </w:rPr>
        <w:t>采购清单</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171"/>
        <w:gridCol w:w="1140"/>
        <w:gridCol w:w="960"/>
      </w:tblGrid>
      <w:tr w:rsidR="00157F67" w:rsidRPr="00157F67" w14:paraId="3FC6B12A" w14:textId="77777777" w:rsidTr="00157F67">
        <w:trPr>
          <w:trHeight w:val="520"/>
          <w:jc w:val="center"/>
        </w:trPr>
        <w:tc>
          <w:tcPr>
            <w:tcW w:w="960" w:type="dxa"/>
            <w:shd w:val="clear" w:color="000000" w:fill="D9D9D9"/>
            <w:noWrap/>
            <w:vAlign w:val="center"/>
          </w:tcPr>
          <w:p w14:paraId="31CA252F" w14:textId="77777777" w:rsidR="00157F67" w:rsidRPr="00157F67" w:rsidRDefault="00157F67" w:rsidP="00157F67">
            <w:pPr>
              <w:jc w:val="center"/>
              <w:textAlignment w:val="auto"/>
              <w:rPr>
                <w:rFonts w:ascii="宋体" w:hAnsi="宋体" w:cs="宋体"/>
                <w:b/>
                <w:bCs/>
                <w:color w:val="000000"/>
                <w:kern w:val="0"/>
                <w:szCs w:val="21"/>
              </w:rPr>
            </w:pPr>
            <w:r w:rsidRPr="00157F67">
              <w:rPr>
                <w:rFonts w:ascii="宋体" w:hAnsi="宋体" w:cs="宋体" w:hint="eastAsia"/>
                <w:b/>
                <w:bCs/>
                <w:color w:val="000000"/>
                <w:kern w:val="0"/>
                <w:szCs w:val="21"/>
              </w:rPr>
              <w:t>序号</w:t>
            </w:r>
          </w:p>
        </w:tc>
        <w:tc>
          <w:tcPr>
            <w:tcW w:w="2296" w:type="dxa"/>
            <w:shd w:val="clear" w:color="000000" w:fill="D9D9D9"/>
            <w:noWrap/>
            <w:vAlign w:val="center"/>
          </w:tcPr>
          <w:p w14:paraId="330156D0" w14:textId="77777777" w:rsidR="00157F67" w:rsidRPr="00157F67" w:rsidRDefault="00157F67" w:rsidP="00157F67">
            <w:pPr>
              <w:jc w:val="center"/>
              <w:textAlignment w:val="auto"/>
              <w:rPr>
                <w:rFonts w:ascii="宋体" w:hAnsi="宋体" w:cs="宋体"/>
                <w:b/>
                <w:bCs/>
                <w:color w:val="000000"/>
                <w:kern w:val="0"/>
                <w:szCs w:val="21"/>
              </w:rPr>
            </w:pPr>
            <w:r w:rsidRPr="00157F67">
              <w:rPr>
                <w:rFonts w:ascii="宋体" w:hAnsi="宋体" w:cs="宋体" w:hint="eastAsia"/>
                <w:b/>
                <w:bCs/>
                <w:color w:val="000000"/>
                <w:kern w:val="0"/>
                <w:szCs w:val="21"/>
              </w:rPr>
              <w:t>名称</w:t>
            </w:r>
          </w:p>
        </w:tc>
        <w:tc>
          <w:tcPr>
            <w:tcW w:w="3171" w:type="dxa"/>
            <w:shd w:val="clear" w:color="000000" w:fill="D9D9D9"/>
            <w:noWrap/>
            <w:vAlign w:val="center"/>
          </w:tcPr>
          <w:p w14:paraId="556C4220" w14:textId="77777777" w:rsidR="00157F67" w:rsidRPr="00157F67" w:rsidRDefault="00157F67" w:rsidP="00157F67">
            <w:pPr>
              <w:jc w:val="center"/>
              <w:textAlignment w:val="auto"/>
              <w:rPr>
                <w:rFonts w:ascii="宋体" w:hAnsi="宋体" w:cs="宋体"/>
                <w:b/>
                <w:bCs/>
                <w:color w:val="000000"/>
                <w:kern w:val="0"/>
                <w:szCs w:val="21"/>
              </w:rPr>
            </w:pPr>
            <w:r w:rsidRPr="00157F67">
              <w:rPr>
                <w:rFonts w:ascii="宋体" w:hAnsi="宋体" w:cs="宋体" w:hint="eastAsia"/>
                <w:b/>
                <w:bCs/>
                <w:color w:val="000000"/>
                <w:kern w:val="0"/>
                <w:szCs w:val="21"/>
              </w:rPr>
              <w:t>规格参数</w:t>
            </w:r>
          </w:p>
        </w:tc>
        <w:tc>
          <w:tcPr>
            <w:tcW w:w="1140" w:type="dxa"/>
            <w:shd w:val="clear" w:color="000000" w:fill="D9D9D9"/>
            <w:noWrap/>
            <w:vAlign w:val="center"/>
          </w:tcPr>
          <w:p w14:paraId="3531BA4A" w14:textId="77777777" w:rsidR="00157F67" w:rsidRPr="00157F67" w:rsidRDefault="00157F67" w:rsidP="00157F67">
            <w:pPr>
              <w:jc w:val="center"/>
              <w:textAlignment w:val="auto"/>
              <w:rPr>
                <w:rFonts w:ascii="宋体" w:hAnsi="宋体" w:cs="宋体"/>
                <w:b/>
                <w:bCs/>
                <w:color w:val="000000"/>
                <w:kern w:val="0"/>
                <w:szCs w:val="21"/>
              </w:rPr>
            </w:pPr>
            <w:r w:rsidRPr="00157F67">
              <w:rPr>
                <w:rFonts w:ascii="宋体" w:hAnsi="宋体" w:cs="宋体" w:hint="eastAsia"/>
                <w:b/>
                <w:bCs/>
                <w:color w:val="000000"/>
                <w:kern w:val="0"/>
                <w:szCs w:val="21"/>
              </w:rPr>
              <w:t>数量</w:t>
            </w:r>
          </w:p>
        </w:tc>
        <w:tc>
          <w:tcPr>
            <w:tcW w:w="960" w:type="dxa"/>
            <w:shd w:val="clear" w:color="000000" w:fill="D9D9D9"/>
            <w:noWrap/>
            <w:vAlign w:val="center"/>
          </w:tcPr>
          <w:p w14:paraId="4FC47B9A" w14:textId="77777777" w:rsidR="00157F67" w:rsidRPr="00157F67" w:rsidRDefault="00157F67" w:rsidP="00157F67">
            <w:pPr>
              <w:jc w:val="center"/>
              <w:textAlignment w:val="auto"/>
              <w:rPr>
                <w:rFonts w:ascii="宋体" w:hAnsi="宋体" w:cs="宋体"/>
                <w:b/>
                <w:bCs/>
                <w:color w:val="000000"/>
                <w:kern w:val="0"/>
                <w:szCs w:val="21"/>
              </w:rPr>
            </w:pPr>
            <w:r w:rsidRPr="00157F67">
              <w:rPr>
                <w:rFonts w:ascii="宋体" w:hAnsi="宋体" w:cs="宋体" w:hint="eastAsia"/>
                <w:b/>
                <w:bCs/>
                <w:color w:val="000000"/>
                <w:kern w:val="0"/>
                <w:szCs w:val="21"/>
              </w:rPr>
              <w:t>单位</w:t>
            </w:r>
          </w:p>
        </w:tc>
      </w:tr>
      <w:tr w:rsidR="00157F67" w:rsidRPr="00157F67" w14:paraId="1C4D8DF4" w14:textId="77777777" w:rsidTr="00157F67">
        <w:trPr>
          <w:trHeight w:val="520"/>
          <w:jc w:val="center"/>
        </w:trPr>
        <w:tc>
          <w:tcPr>
            <w:tcW w:w="8527" w:type="dxa"/>
            <w:gridSpan w:val="5"/>
            <w:shd w:val="clear" w:color="000000" w:fill="D9D9D9"/>
            <w:noWrap/>
            <w:vAlign w:val="center"/>
          </w:tcPr>
          <w:p w14:paraId="44877984" w14:textId="77777777" w:rsidR="00157F67" w:rsidRPr="00157F67" w:rsidRDefault="00157F67" w:rsidP="00157F67">
            <w:pPr>
              <w:jc w:val="left"/>
              <w:textAlignment w:val="auto"/>
              <w:rPr>
                <w:rFonts w:ascii="宋体" w:hAnsi="宋体" w:cs="宋体"/>
                <w:b/>
                <w:bCs/>
                <w:color w:val="000000"/>
                <w:kern w:val="0"/>
                <w:szCs w:val="21"/>
              </w:rPr>
            </w:pPr>
            <w:r w:rsidRPr="00157F67">
              <w:rPr>
                <w:rFonts w:ascii="宋体" w:hAnsi="宋体" w:cs="宋体" w:hint="eastAsia"/>
                <w:b/>
                <w:bCs/>
                <w:color w:val="000000"/>
                <w:kern w:val="0"/>
                <w:szCs w:val="21"/>
              </w:rPr>
              <w:t>一、网络安全设备(依据《网络安全等级保护2.0标准》增加设备</w:t>
            </w:r>
          </w:p>
        </w:tc>
      </w:tr>
      <w:tr w:rsidR="00157F67" w:rsidRPr="00157F67" w14:paraId="365EF3A0" w14:textId="77777777" w:rsidTr="00157F67">
        <w:trPr>
          <w:trHeight w:val="540"/>
          <w:jc w:val="center"/>
        </w:trPr>
        <w:tc>
          <w:tcPr>
            <w:tcW w:w="960" w:type="dxa"/>
            <w:shd w:val="clear" w:color="auto" w:fill="auto"/>
            <w:vAlign w:val="center"/>
          </w:tcPr>
          <w:p w14:paraId="664B8AAD"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1</w:t>
            </w:r>
          </w:p>
        </w:tc>
        <w:tc>
          <w:tcPr>
            <w:tcW w:w="2296" w:type="dxa"/>
            <w:shd w:val="clear" w:color="auto" w:fill="auto"/>
            <w:vAlign w:val="center"/>
          </w:tcPr>
          <w:p w14:paraId="7B140229"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日志审计设备</w:t>
            </w:r>
          </w:p>
        </w:tc>
        <w:tc>
          <w:tcPr>
            <w:tcW w:w="3171" w:type="dxa"/>
            <w:shd w:val="clear" w:color="auto" w:fill="auto"/>
            <w:vAlign w:val="center"/>
          </w:tcPr>
          <w:p w14:paraId="49A3CDA3"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详见《详细设备参数要求》</w:t>
            </w:r>
          </w:p>
        </w:tc>
        <w:tc>
          <w:tcPr>
            <w:tcW w:w="1140" w:type="dxa"/>
            <w:shd w:val="clear" w:color="auto" w:fill="auto"/>
            <w:vAlign w:val="center"/>
          </w:tcPr>
          <w:p w14:paraId="2C14D20A"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1</w:t>
            </w:r>
          </w:p>
        </w:tc>
        <w:tc>
          <w:tcPr>
            <w:tcW w:w="960" w:type="dxa"/>
            <w:shd w:val="clear" w:color="auto" w:fill="auto"/>
            <w:vAlign w:val="center"/>
          </w:tcPr>
          <w:p w14:paraId="35CA8BB8"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台</w:t>
            </w:r>
          </w:p>
        </w:tc>
      </w:tr>
      <w:tr w:rsidR="00157F67" w:rsidRPr="00157F67" w14:paraId="7A651CE8" w14:textId="77777777" w:rsidTr="00157F67">
        <w:trPr>
          <w:trHeight w:val="540"/>
          <w:jc w:val="center"/>
        </w:trPr>
        <w:tc>
          <w:tcPr>
            <w:tcW w:w="960" w:type="dxa"/>
            <w:shd w:val="clear" w:color="auto" w:fill="auto"/>
            <w:vAlign w:val="center"/>
          </w:tcPr>
          <w:p w14:paraId="73B51C89"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2</w:t>
            </w:r>
          </w:p>
        </w:tc>
        <w:tc>
          <w:tcPr>
            <w:tcW w:w="2296" w:type="dxa"/>
            <w:shd w:val="clear" w:color="auto" w:fill="auto"/>
            <w:vAlign w:val="center"/>
          </w:tcPr>
          <w:p w14:paraId="0614A4B1"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终端检测与响应</w:t>
            </w:r>
          </w:p>
        </w:tc>
        <w:tc>
          <w:tcPr>
            <w:tcW w:w="3171" w:type="dxa"/>
            <w:shd w:val="clear" w:color="auto" w:fill="auto"/>
            <w:vAlign w:val="center"/>
          </w:tcPr>
          <w:p w14:paraId="60FEC396"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详见《详细设备参数要求》</w:t>
            </w:r>
          </w:p>
        </w:tc>
        <w:tc>
          <w:tcPr>
            <w:tcW w:w="1140" w:type="dxa"/>
            <w:shd w:val="clear" w:color="auto" w:fill="auto"/>
            <w:vAlign w:val="center"/>
          </w:tcPr>
          <w:p w14:paraId="28A22E8E"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1</w:t>
            </w:r>
          </w:p>
        </w:tc>
        <w:tc>
          <w:tcPr>
            <w:tcW w:w="960" w:type="dxa"/>
            <w:shd w:val="clear" w:color="auto" w:fill="auto"/>
            <w:vAlign w:val="center"/>
          </w:tcPr>
          <w:p w14:paraId="70E0C7FD"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套</w:t>
            </w:r>
          </w:p>
        </w:tc>
      </w:tr>
      <w:tr w:rsidR="00157F67" w:rsidRPr="00157F67" w14:paraId="4A602D8E" w14:textId="77777777" w:rsidTr="00157F67">
        <w:trPr>
          <w:trHeight w:val="540"/>
          <w:jc w:val="center"/>
        </w:trPr>
        <w:tc>
          <w:tcPr>
            <w:tcW w:w="960" w:type="dxa"/>
            <w:shd w:val="clear" w:color="auto" w:fill="auto"/>
            <w:vAlign w:val="center"/>
          </w:tcPr>
          <w:p w14:paraId="1412F4FB"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3</w:t>
            </w:r>
          </w:p>
        </w:tc>
        <w:tc>
          <w:tcPr>
            <w:tcW w:w="2296" w:type="dxa"/>
            <w:shd w:val="clear" w:color="auto" w:fill="auto"/>
            <w:vAlign w:val="center"/>
          </w:tcPr>
          <w:p w14:paraId="364D0F09"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全网行为管理设备</w:t>
            </w:r>
          </w:p>
        </w:tc>
        <w:tc>
          <w:tcPr>
            <w:tcW w:w="3171" w:type="dxa"/>
            <w:shd w:val="clear" w:color="auto" w:fill="auto"/>
            <w:vAlign w:val="center"/>
          </w:tcPr>
          <w:p w14:paraId="45469B8B"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详见《详细设备参数要求》</w:t>
            </w:r>
          </w:p>
        </w:tc>
        <w:tc>
          <w:tcPr>
            <w:tcW w:w="1140" w:type="dxa"/>
            <w:shd w:val="clear" w:color="auto" w:fill="auto"/>
            <w:vAlign w:val="center"/>
          </w:tcPr>
          <w:p w14:paraId="40CA0414"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1</w:t>
            </w:r>
          </w:p>
        </w:tc>
        <w:tc>
          <w:tcPr>
            <w:tcW w:w="960" w:type="dxa"/>
            <w:shd w:val="clear" w:color="auto" w:fill="auto"/>
            <w:vAlign w:val="center"/>
          </w:tcPr>
          <w:p w14:paraId="210B5247"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台</w:t>
            </w:r>
          </w:p>
        </w:tc>
      </w:tr>
      <w:tr w:rsidR="00157F67" w:rsidRPr="00157F67" w14:paraId="28627151" w14:textId="77777777" w:rsidTr="00157F67">
        <w:trPr>
          <w:trHeight w:val="540"/>
          <w:jc w:val="center"/>
        </w:trPr>
        <w:tc>
          <w:tcPr>
            <w:tcW w:w="960" w:type="dxa"/>
            <w:shd w:val="clear" w:color="auto" w:fill="auto"/>
            <w:vAlign w:val="center"/>
          </w:tcPr>
          <w:p w14:paraId="66C09087"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lastRenderedPageBreak/>
              <w:t>4</w:t>
            </w:r>
          </w:p>
        </w:tc>
        <w:tc>
          <w:tcPr>
            <w:tcW w:w="2296" w:type="dxa"/>
            <w:shd w:val="clear" w:color="auto" w:fill="auto"/>
            <w:vAlign w:val="center"/>
          </w:tcPr>
          <w:p w14:paraId="0475731F"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堡垒机</w:t>
            </w:r>
          </w:p>
        </w:tc>
        <w:tc>
          <w:tcPr>
            <w:tcW w:w="3171" w:type="dxa"/>
            <w:shd w:val="clear" w:color="auto" w:fill="auto"/>
            <w:vAlign w:val="center"/>
          </w:tcPr>
          <w:p w14:paraId="28CE2B34"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详见《详细设备参数要求》</w:t>
            </w:r>
          </w:p>
        </w:tc>
        <w:tc>
          <w:tcPr>
            <w:tcW w:w="1140" w:type="dxa"/>
            <w:shd w:val="clear" w:color="auto" w:fill="auto"/>
            <w:vAlign w:val="center"/>
          </w:tcPr>
          <w:p w14:paraId="085C338D"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1</w:t>
            </w:r>
          </w:p>
        </w:tc>
        <w:tc>
          <w:tcPr>
            <w:tcW w:w="960" w:type="dxa"/>
            <w:shd w:val="clear" w:color="auto" w:fill="auto"/>
            <w:vAlign w:val="center"/>
          </w:tcPr>
          <w:p w14:paraId="54324A8A"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台</w:t>
            </w:r>
          </w:p>
        </w:tc>
      </w:tr>
      <w:tr w:rsidR="00157F67" w:rsidRPr="00157F67" w14:paraId="58121FA9" w14:textId="77777777" w:rsidTr="00157F67">
        <w:trPr>
          <w:trHeight w:val="520"/>
          <w:jc w:val="center"/>
        </w:trPr>
        <w:tc>
          <w:tcPr>
            <w:tcW w:w="8527" w:type="dxa"/>
            <w:gridSpan w:val="5"/>
            <w:shd w:val="clear" w:color="000000" w:fill="D9D9D9"/>
            <w:noWrap/>
            <w:vAlign w:val="center"/>
          </w:tcPr>
          <w:p w14:paraId="63A1FA74" w14:textId="77777777" w:rsidR="00157F67" w:rsidRPr="00157F67" w:rsidRDefault="00157F67" w:rsidP="00157F67">
            <w:pPr>
              <w:jc w:val="left"/>
              <w:textAlignment w:val="auto"/>
              <w:rPr>
                <w:rFonts w:ascii="宋体" w:hAnsi="宋体" w:cs="宋体"/>
                <w:b/>
                <w:bCs/>
                <w:color w:val="000000"/>
                <w:kern w:val="0"/>
                <w:szCs w:val="21"/>
              </w:rPr>
            </w:pPr>
            <w:r w:rsidRPr="00157F67">
              <w:rPr>
                <w:rFonts w:ascii="宋体" w:hAnsi="宋体" w:cs="宋体" w:hint="eastAsia"/>
                <w:b/>
                <w:bCs/>
                <w:color w:val="000000"/>
                <w:kern w:val="0"/>
                <w:szCs w:val="21"/>
              </w:rPr>
              <w:t>二、网络光纤化改造基础设备</w:t>
            </w:r>
          </w:p>
        </w:tc>
      </w:tr>
      <w:tr w:rsidR="00157F67" w:rsidRPr="00157F67" w14:paraId="2F7D5A15" w14:textId="77777777" w:rsidTr="00157F67">
        <w:trPr>
          <w:trHeight w:val="520"/>
          <w:jc w:val="center"/>
        </w:trPr>
        <w:tc>
          <w:tcPr>
            <w:tcW w:w="960" w:type="dxa"/>
            <w:shd w:val="clear" w:color="auto" w:fill="auto"/>
            <w:vAlign w:val="center"/>
          </w:tcPr>
          <w:p w14:paraId="4A558956"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1</w:t>
            </w:r>
          </w:p>
        </w:tc>
        <w:tc>
          <w:tcPr>
            <w:tcW w:w="2296" w:type="dxa"/>
            <w:shd w:val="clear" w:color="auto" w:fill="auto"/>
            <w:vAlign w:val="center"/>
          </w:tcPr>
          <w:p w14:paraId="4E827425"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汇聚交换机</w:t>
            </w:r>
          </w:p>
        </w:tc>
        <w:tc>
          <w:tcPr>
            <w:tcW w:w="3171" w:type="dxa"/>
            <w:shd w:val="clear" w:color="auto" w:fill="auto"/>
            <w:noWrap/>
            <w:vAlign w:val="center"/>
          </w:tcPr>
          <w:p w14:paraId="7DAE895A" w14:textId="77777777" w:rsidR="00157F67" w:rsidRPr="00157F67" w:rsidRDefault="00157F67" w:rsidP="00157F67">
            <w:pPr>
              <w:jc w:val="left"/>
              <w:textAlignment w:val="auto"/>
              <w:rPr>
                <w:rFonts w:ascii="宋体" w:hAnsi="宋体" w:cs="宋体"/>
                <w:color w:val="000000"/>
                <w:kern w:val="0"/>
                <w:szCs w:val="21"/>
              </w:rPr>
            </w:pPr>
            <w:r w:rsidRPr="00157F67">
              <w:rPr>
                <w:rFonts w:ascii="宋体" w:hAnsi="宋体" w:cs="宋体" w:hint="eastAsia"/>
                <w:kern w:val="0"/>
                <w:szCs w:val="21"/>
              </w:rPr>
              <w:t>详见《详细设备参数要求》</w:t>
            </w:r>
          </w:p>
        </w:tc>
        <w:tc>
          <w:tcPr>
            <w:tcW w:w="1140" w:type="dxa"/>
            <w:shd w:val="clear" w:color="auto" w:fill="auto"/>
            <w:vAlign w:val="center"/>
          </w:tcPr>
          <w:p w14:paraId="2BD840B3"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1</w:t>
            </w:r>
          </w:p>
        </w:tc>
        <w:tc>
          <w:tcPr>
            <w:tcW w:w="960" w:type="dxa"/>
            <w:shd w:val="clear" w:color="auto" w:fill="auto"/>
            <w:vAlign w:val="center"/>
          </w:tcPr>
          <w:p w14:paraId="2236E85F"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台</w:t>
            </w:r>
          </w:p>
        </w:tc>
      </w:tr>
      <w:tr w:rsidR="00157F67" w:rsidRPr="00157F67" w14:paraId="2C6603F4" w14:textId="77777777" w:rsidTr="00157F67">
        <w:trPr>
          <w:trHeight w:val="540"/>
          <w:jc w:val="center"/>
        </w:trPr>
        <w:tc>
          <w:tcPr>
            <w:tcW w:w="960" w:type="dxa"/>
            <w:shd w:val="clear" w:color="auto" w:fill="auto"/>
            <w:vAlign w:val="center"/>
          </w:tcPr>
          <w:p w14:paraId="76F59BBC"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2</w:t>
            </w:r>
          </w:p>
        </w:tc>
        <w:tc>
          <w:tcPr>
            <w:tcW w:w="2296" w:type="dxa"/>
            <w:shd w:val="clear" w:color="auto" w:fill="auto"/>
            <w:vAlign w:val="center"/>
          </w:tcPr>
          <w:p w14:paraId="47647FC5"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接入交换机</w:t>
            </w:r>
          </w:p>
        </w:tc>
        <w:tc>
          <w:tcPr>
            <w:tcW w:w="3171" w:type="dxa"/>
            <w:shd w:val="clear" w:color="auto" w:fill="auto"/>
            <w:vAlign w:val="center"/>
          </w:tcPr>
          <w:p w14:paraId="758687CC"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(48个10/100/1000BASE-T以太网端口,4个万兆SFP+,交流供电)</w:t>
            </w:r>
          </w:p>
          <w:p w14:paraId="45149824"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交换容量432Gbps/4.32Tbps，包转发率144/166Mpps</w:t>
            </w:r>
          </w:p>
        </w:tc>
        <w:tc>
          <w:tcPr>
            <w:tcW w:w="1140" w:type="dxa"/>
            <w:shd w:val="clear" w:color="auto" w:fill="auto"/>
            <w:vAlign w:val="center"/>
          </w:tcPr>
          <w:p w14:paraId="421D80CF"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8</w:t>
            </w:r>
          </w:p>
        </w:tc>
        <w:tc>
          <w:tcPr>
            <w:tcW w:w="960" w:type="dxa"/>
            <w:shd w:val="clear" w:color="auto" w:fill="auto"/>
            <w:vAlign w:val="center"/>
          </w:tcPr>
          <w:p w14:paraId="00E355FA"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台</w:t>
            </w:r>
          </w:p>
        </w:tc>
      </w:tr>
      <w:tr w:rsidR="00157F67" w:rsidRPr="00157F67" w14:paraId="7E6CE5FF" w14:textId="77777777" w:rsidTr="00157F67">
        <w:trPr>
          <w:trHeight w:val="540"/>
          <w:jc w:val="center"/>
        </w:trPr>
        <w:tc>
          <w:tcPr>
            <w:tcW w:w="960" w:type="dxa"/>
            <w:shd w:val="clear" w:color="auto" w:fill="auto"/>
            <w:vAlign w:val="center"/>
          </w:tcPr>
          <w:p w14:paraId="60B280F4"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3</w:t>
            </w:r>
          </w:p>
        </w:tc>
        <w:tc>
          <w:tcPr>
            <w:tcW w:w="2296" w:type="dxa"/>
            <w:shd w:val="clear" w:color="auto" w:fill="auto"/>
            <w:vAlign w:val="center"/>
          </w:tcPr>
          <w:p w14:paraId="3B0A09C3"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接入交换机</w:t>
            </w:r>
          </w:p>
        </w:tc>
        <w:tc>
          <w:tcPr>
            <w:tcW w:w="3171" w:type="dxa"/>
            <w:shd w:val="clear" w:color="auto" w:fill="auto"/>
            <w:vAlign w:val="center"/>
          </w:tcPr>
          <w:p w14:paraId="0B255C67"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(48个万兆SFP+,6个100GE QSFP28,含1个600W交流电源)</w:t>
            </w:r>
          </w:p>
          <w:p w14:paraId="335697BD"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交换容量2.56Tbps/25.6Tbps，包转发率1620Mpps，</w:t>
            </w:r>
          </w:p>
        </w:tc>
        <w:tc>
          <w:tcPr>
            <w:tcW w:w="1140" w:type="dxa"/>
            <w:shd w:val="clear" w:color="auto" w:fill="auto"/>
            <w:vAlign w:val="center"/>
          </w:tcPr>
          <w:p w14:paraId="1C07E99B"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5</w:t>
            </w:r>
          </w:p>
        </w:tc>
        <w:tc>
          <w:tcPr>
            <w:tcW w:w="960" w:type="dxa"/>
            <w:shd w:val="clear" w:color="auto" w:fill="auto"/>
            <w:vAlign w:val="center"/>
          </w:tcPr>
          <w:p w14:paraId="76999EC5"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台</w:t>
            </w:r>
          </w:p>
        </w:tc>
      </w:tr>
      <w:tr w:rsidR="00157F67" w:rsidRPr="00157F67" w14:paraId="0F8EAFC7" w14:textId="77777777" w:rsidTr="00157F67">
        <w:trPr>
          <w:trHeight w:val="520"/>
          <w:jc w:val="center"/>
        </w:trPr>
        <w:tc>
          <w:tcPr>
            <w:tcW w:w="960" w:type="dxa"/>
            <w:shd w:val="clear" w:color="auto" w:fill="auto"/>
            <w:vAlign w:val="center"/>
          </w:tcPr>
          <w:p w14:paraId="32C06059"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4</w:t>
            </w:r>
          </w:p>
        </w:tc>
        <w:tc>
          <w:tcPr>
            <w:tcW w:w="2296" w:type="dxa"/>
            <w:shd w:val="clear" w:color="auto" w:fill="auto"/>
            <w:vAlign w:val="center"/>
          </w:tcPr>
          <w:p w14:paraId="193D01CA"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网络管理</w:t>
            </w:r>
          </w:p>
        </w:tc>
        <w:tc>
          <w:tcPr>
            <w:tcW w:w="3171" w:type="dxa"/>
            <w:shd w:val="clear" w:color="auto" w:fill="auto"/>
            <w:vAlign w:val="center"/>
          </w:tcPr>
          <w:p w14:paraId="547A527C"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管理平台软件,可管理交换机、路由器。</w:t>
            </w:r>
          </w:p>
        </w:tc>
        <w:tc>
          <w:tcPr>
            <w:tcW w:w="1140" w:type="dxa"/>
            <w:shd w:val="clear" w:color="auto" w:fill="auto"/>
            <w:vAlign w:val="center"/>
          </w:tcPr>
          <w:p w14:paraId="73BB5069"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1</w:t>
            </w:r>
          </w:p>
        </w:tc>
        <w:tc>
          <w:tcPr>
            <w:tcW w:w="960" w:type="dxa"/>
            <w:shd w:val="clear" w:color="auto" w:fill="auto"/>
            <w:vAlign w:val="center"/>
          </w:tcPr>
          <w:p w14:paraId="7408C587"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台</w:t>
            </w:r>
          </w:p>
        </w:tc>
      </w:tr>
      <w:tr w:rsidR="00157F67" w:rsidRPr="00157F67" w14:paraId="23A4D305" w14:textId="77777777" w:rsidTr="00157F67">
        <w:trPr>
          <w:trHeight w:val="540"/>
          <w:jc w:val="center"/>
        </w:trPr>
        <w:tc>
          <w:tcPr>
            <w:tcW w:w="960" w:type="dxa"/>
            <w:shd w:val="clear" w:color="auto" w:fill="auto"/>
            <w:vAlign w:val="center"/>
          </w:tcPr>
          <w:p w14:paraId="6FFA0FC6"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5</w:t>
            </w:r>
          </w:p>
        </w:tc>
        <w:tc>
          <w:tcPr>
            <w:tcW w:w="2296" w:type="dxa"/>
            <w:shd w:val="clear" w:color="auto" w:fill="auto"/>
            <w:vAlign w:val="center"/>
          </w:tcPr>
          <w:p w14:paraId="673C1EC1"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光模块</w:t>
            </w:r>
          </w:p>
        </w:tc>
        <w:tc>
          <w:tcPr>
            <w:tcW w:w="3171" w:type="dxa"/>
            <w:shd w:val="clear" w:color="auto" w:fill="auto"/>
            <w:vAlign w:val="center"/>
          </w:tcPr>
          <w:p w14:paraId="0874CDD3"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万兆光模块</w:t>
            </w:r>
          </w:p>
        </w:tc>
        <w:tc>
          <w:tcPr>
            <w:tcW w:w="1140" w:type="dxa"/>
            <w:shd w:val="clear" w:color="auto" w:fill="auto"/>
            <w:vAlign w:val="center"/>
          </w:tcPr>
          <w:p w14:paraId="0408C6DC"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240</w:t>
            </w:r>
          </w:p>
        </w:tc>
        <w:tc>
          <w:tcPr>
            <w:tcW w:w="960" w:type="dxa"/>
            <w:shd w:val="clear" w:color="auto" w:fill="auto"/>
            <w:vAlign w:val="center"/>
          </w:tcPr>
          <w:p w14:paraId="5FC1AA08"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个</w:t>
            </w:r>
          </w:p>
        </w:tc>
      </w:tr>
      <w:tr w:rsidR="00157F67" w:rsidRPr="00157F67" w14:paraId="080C779C" w14:textId="77777777" w:rsidTr="00157F67">
        <w:trPr>
          <w:trHeight w:val="520"/>
          <w:jc w:val="center"/>
        </w:trPr>
        <w:tc>
          <w:tcPr>
            <w:tcW w:w="8527" w:type="dxa"/>
            <w:gridSpan w:val="5"/>
            <w:shd w:val="clear" w:color="000000" w:fill="D9D9D9"/>
            <w:noWrap/>
            <w:vAlign w:val="center"/>
          </w:tcPr>
          <w:p w14:paraId="05401FB1" w14:textId="77777777" w:rsidR="00157F67" w:rsidRPr="00157F67" w:rsidRDefault="00157F67" w:rsidP="00157F67">
            <w:pPr>
              <w:jc w:val="left"/>
              <w:textAlignment w:val="auto"/>
              <w:rPr>
                <w:rFonts w:ascii="宋体" w:hAnsi="宋体" w:cs="宋体"/>
                <w:b/>
                <w:bCs/>
                <w:color w:val="000000"/>
                <w:kern w:val="0"/>
                <w:szCs w:val="21"/>
              </w:rPr>
            </w:pPr>
            <w:r w:rsidRPr="00157F67">
              <w:rPr>
                <w:rFonts w:ascii="宋体" w:hAnsi="宋体" w:cs="宋体" w:hint="eastAsia"/>
                <w:b/>
                <w:bCs/>
                <w:color w:val="000000"/>
                <w:kern w:val="0"/>
                <w:szCs w:val="21"/>
              </w:rPr>
              <w:t>三、一体化配电系统</w:t>
            </w:r>
          </w:p>
        </w:tc>
      </w:tr>
      <w:tr w:rsidR="00157F67" w:rsidRPr="00157F67" w14:paraId="55381D05" w14:textId="77777777" w:rsidTr="00157F67">
        <w:trPr>
          <w:trHeight w:val="520"/>
          <w:jc w:val="center"/>
        </w:trPr>
        <w:tc>
          <w:tcPr>
            <w:tcW w:w="960" w:type="dxa"/>
            <w:shd w:val="clear" w:color="auto" w:fill="auto"/>
            <w:vAlign w:val="center"/>
          </w:tcPr>
          <w:p w14:paraId="615558E3"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1</w:t>
            </w:r>
          </w:p>
        </w:tc>
        <w:tc>
          <w:tcPr>
            <w:tcW w:w="2296" w:type="dxa"/>
            <w:shd w:val="clear" w:color="auto" w:fill="auto"/>
            <w:vAlign w:val="center"/>
          </w:tcPr>
          <w:p w14:paraId="223FE5AB"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一体化配电设备</w:t>
            </w:r>
          </w:p>
        </w:tc>
        <w:tc>
          <w:tcPr>
            <w:tcW w:w="3171" w:type="dxa"/>
            <w:shd w:val="clear" w:color="auto" w:fill="auto"/>
            <w:vAlign w:val="center"/>
          </w:tcPr>
          <w:p w14:paraId="085A8580"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详见《详细设备参数要求》</w:t>
            </w:r>
          </w:p>
        </w:tc>
        <w:tc>
          <w:tcPr>
            <w:tcW w:w="1140" w:type="dxa"/>
            <w:shd w:val="clear" w:color="auto" w:fill="auto"/>
            <w:noWrap/>
            <w:vAlign w:val="center"/>
          </w:tcPr>
          <w:p w14:paraId="13C031B4"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1</w:t>
            </w:r>
          </w:p>
        </w:tc>
        <w:tc>
          <w:tcPr>
            <w:tcW w:w="960" w:type="dxa"/>
            <w:shd w:val="clear" w:color="auto" w:fill="auto"/>
            <w:noWrap/>
            <w:vAlign w:val="center"/>
          </w:tcPr>
          <w:p w14:paraId="4F3F94B1"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台</w:t>
            </w:r>
          </w:p>
        </w:tc>
      </w:tr>
      <w:tr w:rsidR="00157F67" w:rsidRPr="00157F67" w14:paraId="53F2EAFA" w14:textId="77777777" w:rsidTr="00157F67">
        <w:trPr>
          <w:trHeight w:val="520"/>
          <w:jc w:val="center"/>
        </w:trPr>
        <w:tc>
          <w:tcPr>
            <w:tcW w:w="960" w:type="dxa"/>
            <w:shd w:val="clear" w:color="auto" w:fill="auto"/>
            <w:vAlign w:val="center"/>
          </w:tcPr>
          <w:p w14:paraId="64BE3709"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2</w:t>
            </w:r>
          </w:p>
        </w:tc>
        <w:tc>
          <w:tcPr>
            <w:tcW w:w="2296" w:type="dxa"/>
            <w:shd w:val="clear" w:color="auto" w:fill="auto"/>
            <w:vAlign w:val="center"/>
          </w:tcPr>
          <w:p w14:paraId="70523586"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功率模块</w:t>
            </w:r>
          </w:p>
        </w:tc>
        <w:tc>
          <w:tcPr>
            <w:tcW w:w="3171" w:type="dxa"/>
            <w:shd w:val="clear" w:color="auto" w:fill="auto"/>
            <w:vAlign w:val="center"/>
          </w:tcPr>
          <w:p w14:paraId="1CDC4D0B"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40kVA功率模块，输入功率因数≥0.99，输出功率因数=1，效率≥96%，单功率模块最大充电电流≥20A，支持热插拔功能。</w:t>
            </w:r>
          </w:p>
        </w:tc>
        <w:tc>
          <w:tcPr>
            <w:tcW w:w="1140" w:type="dxa"/>
            <w:shd w:val="clear" w:color="auto" w:fill="auto"/>
            <w:noWrap/>
            <w:vAlign w:val="center"/>
          </w:tcPr>
          <w:p w14:paraId="4A84601C"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1</w:t>
            </w:r>
          </w:p>
        </w:tc>
        <w:tc>
          <w:tcPr>
            <w:tcW w:w="960" w:type="dxa"/>
            <w:shd w:val="clear" w:color="auto" w:fill="auto"/>
            <w:noWrap/>
            <w:vAlign w:val="center"/>
          </w:tcPr>
          <w:p w14:paraId="5367E617"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台</w:t>
            </w:r>
          </w:p>
        </w:tc>
      </w:tr>
      <w:tr w:rsidR="00157F67" w:rsidRPr="00157F67" w14:paraId="15F519BB" w14:textId="77777777" w:rsidTr="00157F67">
        <w:trPr>
          <w:trHeight w:val="520"/>
          <w:jc w:val="center"/>
        </w:trPr>
        <w:tc>
          <w:tcPr>
            <w:tcW w:w="960" w:type="dxa"/>
            <w:shd w:val="clear" w:color="auto" w:fill="auto"/>
            <w:vAlign w:val="center"/>
          </w:tcPr>
          <w:p w14:paraId="292D64DE"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3</w:t>
            </w:r>
          </w:p>
        </w:tc>
        <w:tc>
          <w:tcPr>
            <w:tcW w:w="2296" w:type="dxa"/>
            <w:shd w:val="clear" w:color="auto" w:fill="auto"/>
            <w:vAlign w:val="center"/>
          </w:tcPr>
          <w:p w14:paraId="4D836FA4"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蓄电池</w:t>
            </w:r>
          </w:p>
        </w:tc>
        <w:tc>
          <w:tcPr>
            <w:tcW w:w="3171" w:type="dxa"/>
            <w:shd w:val="clear" w:color="auto" w:fill="auto"/>
            <w:vAlign w:val="center"/>
          </w:tcPr>
          <w:p w14:paraId="465EBBFF" w14:textId="77777777" w:rsidR="00157F67" w:rsidRPr="00157F67" w:rsidRDefault="00157F67" w:rsidP="00157F67">
            <w:pPr>
              <w:jc w:val="left"/>
              <w:textAlignment w:val="auto"/>
              <w:rPr>
                <w:rFonts w:ascii="宋体" w:hAnsi="宋体" w:cs="宋体"/>
                <w:kern w:val="0"/>
                <w:szCs w:val="21"/>
              </w:rPr>
            </w:pPr>
            <w:r w:rsidRPr="00157F67">
              <w:rPr>
                <w:rFonts w:ascii="宋体" w:hAnsi="宋体" w:cs="宋体" w:hint="eastAsia"/>
                <w:kern w:val="0"/>
                <w:szCs w:val="21"/>
              </w:rPr>
              <w:t>电压：12V，容量：100AH,标配螺丝，绝缘帽，</w:t>
            </w:r>
          </w:p>
        </w:tc>
        <w:tc>
          <w:tcPr>
            <w:tcW w:w="1140" w:type="dxa"/>
            <w:shd w:val="clear" w:color="auto" w:fill="auto"/>
            <w:noWrap/>
            <w:vAlign w:val="center"/>
          </w:tcPr>
          <w:p w14:paraId="3B5F022C"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30</w:t>
            </w:r>
          </w:p>
        </w:tc>
        <w:tc>
          <w:tcPr>
            <w:tcW w:w="960" w:type="dxa"/>
            <w:shd w:val="clear" w:color="auto" w:fill="auto"/>
            <w:noWrap/>
            <w:vAlign w:val="center"/>
          </w:tcPr>
          <w:p w14:paraId="46E33856" w14:textId="77777777" w:rsidR="00157F67" w:rsidRPr="00157F67" w:rsidRDefault="00157F67" w:rsidP="00157F67">
            <w:pPr>
              <w:jc w:val="center"/>
              <w:textAlignment w:val="auto"/>
              <w:rPr>
                <w:rFonts w:ascii="宋体" w:hAnsi="宋体" w:cs="宋体"/>
                <w:kern w:val="0"/>
                <w:szCs w:val="21"/>
              </w:rPr>
            </w:pPr>
            <w:r w:rsidRPr="00157F67">
              <w:rPr>
                <w:rFonts w:ascii="宋体" w:hAnsi="宋体" w:cs="宋体" w:hint="eastAsia"/>
                <w:kern w:val="0"/>
                <w:szCs w:val="21"/>
              </w:rPr>
              <w:t>节</w:t>
            </w:r>
          </w:p>
        </w:tc>
      </w:tr>
    </w:tbl>
    <w:p w14:paraId="472182CF" w14:textId="77777777" w:rsidR="00157F67" w:rsidRPr="00157F67" w:rsidRDefault="00157F67" w:rsidP="00157F67">
      <w:pPr>
        <w:pStyle w:val="a4"/>
        <w:spacing w:line="360" w:lineRule="auto"/>
        <w:ind w:firstLine="240"/>
        <w:rPr>
          <w:rFonts w:ascii="宋体" w:hAnsi="宋体"/>
          <w:sz w:val="24"/>
        </w:rPr>
      </w:pPr>
    </w:p>
    <w:p w14:paraId="6BA41BE2" w14:textId="2E23520A"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2</w:t>
      </w:r>
      <w:r w:rsidRPr="00157F67">
        <w:rPr>
          <w:rFonts w:ascii="宋体" w:hAnsi="宋体"/>
          <w:sz w:val="24"/>
        </w:rPr>
        <w:t>.2</w:t>
      </w:r>
      <w:r w:rsidRPr="00157F67">
        <w:rPr>
          <w:rFonts w:ascii="宋体" w:hAnsi="宋体" w:hint="eastAsia"/>
          <w:sz w:val="24"/>
        </w:rPr>
        <w:t>详细设备参数要求</w:t>
      </w:r>
    </w:p>
    <w:p w14:paraId="506BE112" w14:textId="77777777"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2.1.1日志审计</w:t>
      </w:r>
    </w:p>
    <w:p w14:paraId="55A65477" w14:textId="3DFF88FF"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1)★规格：2U，内存大小≥32G，硬盘容量≥8T，接口配置不低于6千兆电口+2万兆光口SFP+，提供官网截图或产品彩页并加盖供应商公章；</w:t>
      </w:r>
    </w:p>
    <w:p w14:paraId="69034CC5" w14:textId="0F37721C"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2)支持安全设备、网络设备、中间件、服务器、数据库、操作系统、业务系统等不少于800种日志对象的日志数据采集；</w:t>
      </w:r>
    </w:p>
    <w:p w14:paraId="3EA4FEDA" w14:textId="5D215CFC"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3)支持主动、被动相结合的数据采集方式，支持通过Agent采集日志数据，支持通过syslog、SNMP Trap、JDBC、WMI、webservice、FTP、SFTP、文件\文件夹读取、Kafka等多种方式完成日志收集；</w:t>
      </w:r>
    </w:p>
    <w:p w14:paraId="5AD1D081" w14:textId="63F90DF4"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lastRenderedPageBreak/>
        <w:t>4)★支持对每个日志源设置过滤条件规则，自动过滤无用日志，满足根据实际业务需求减少采集对象发送到核心服务器的安全事件数，减少对网络带宽和数据库存储空间的占用，需提供功能截图并加盖供应商公章；</w:t>
      </w:r>
    </w:p>
    <w:p w14:paraId="3E38C080" w14:textId="649944BF"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5)支持通配符、范围搜索、字段等多种输入方式、搜索框模糊搜索、指定语段进行语法搜索；可根据时间、严重等级等进行组合查询；可根据具体设备、来源/目的所属（可具体到外网、内网资产等）、IP地址、特征ID、URL进行具体条件搜索；支持可设置定时刷新频率，根据刷新时间显示实时接入日志事件；</w:t>
      </w:r>
    </w:p>
    <w:p w14:paraId="223DCDF6" w14:textId="66EF3DEF"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6)支持解码小工具，按照不同的解码方式解码成不同的目标内容，编码格式包括base64、Unicode、GBK、HEX、UTF-8等；</w:t>
      </w:r>
    </w:p>
    <w:p w14:paraId="38131994" w14:textId="7423931A" w:rsidR="00157F67" w:rsidRPr="00F8199A" w:rsidRDefault="00157F67" w:rsidP="00080D73">
      <w:pPr>
        <w:pStyle w:val="a4"/>
        <w:spacing w:line="360" w:lineRule="auto"/>
        <w:ind w:firstLine="241"/>
        <w:rPr>
          <w:rFonts w:ascii="宋体" w:hAnsi="宋体"/>
          <w:b/>
          <w:sz w:val="24"/>
        </w:rPr>
      </w:pPr>
      <w:r w:rsidRPr="00F8199A">
        <w:rPr>
          <w:rFonts w:ascii="宋体" w:hAnsi="宋体"/>
          <w:b/>
          <w:sz w:val="24"/>
        </w:rPr>
        <w:t>7)</w:t>
      </w:r>
      <w:r w:rsidR="00F8199A" w:rsidRPr="00080D73">
        <w:rPr>
          <w:rFonts w:ascii="宋体" w:hAnsi="宋体" w:hint="eastAsia"/>
          <w:b/>
          <w:sz w:val="24"/>
        </w:rPr>
        <w:t>★</w:t>
      </w:r>
      <w:r w:rsidRPr="00F8199A">
        <w:rPr>
          <w:rFonts w:ascii="宋体" w:hAnsi="宋体" w:hint="eastAsia"/>
          <w:b/>
          <w:sz w:val="24"/>
        </w:rPr>
        <w:t>支持可视化展示，包括数据分布、关联规则告警趋势图、接入设备概况等，可提供设备专项分析场景。如防火墙外部攻击场景分析、</w:t>
      </w:r>
      <w:r w:rsidRPr="00F8199A">
        <w:rPr>
          <w:rFonts w:ascii="宋体" w:hAnsi="宋体"/>
          <w:b/>
          <w:sz w:val="24"/>
        </w:rPr>
        <w:t>VPN账号异常场景分析、Windows服务器主机异常场景分析等，通过设备专项页面对每一台设备安全情况深度专业化分析，需提供功能截图并加盖供应商公章；</w:t>
      </w:r>
    </w:p>
    <w:p w14:paraId="70F69C81" w14:textId="1E0CF20E" w:rsidR="00157F67" w:rsidRPr="00080D73" w:rsidRDefault="00234A43" w:rsidP="00080D73">
      <w:pPr>
        <w:pStyle w:val="a4"/>
        <w:spacing w:line="360" w:lineRule="auto"/>
        <w:ind w:firstLine="241"/>
        <w:rPr>
          <w:rFonts w:ascii="宋体" w:hAnsi="宋体"/>
          <w:b/>
          <w:sz w:val="24"/>
        </w:rPr>
      </w:pPr>
      <w:r>
        <w:rPr>
          <w:rFonts w:ascii="宋体" w:hAnsi="宋体" w:hint="eastAsia"/>
          <w:b/>
          <w:sz w:val="24"/>
        </w:rPr>
        <w:t>8</w:t>
      </w:r>
      <w:r w:rsidR="00157F67" w:rsidRPr="00080D73">
        <w:rPr>
          <w:rFonts w:ascii="宋体" w:hAnsi="宋体" w:hint="eastAsia"/>
          <w:b/>
          <w:sz w:val="24"/>
        </w:rPr>
        <w:t>)★支持POC测试工具一键生成数据,验证日志数据采集是否成功，避免设备部署后采集失效但不被发现等风险，提供功能截图并加盖供应商公章；</w:t>
      </w:r>
    </w:p>
    <w:p w14:paraId="3FDEF766" w14:textId="13F5E2B5" w:rsidR="00157F67" w:rsidRPr="00080D73" w:rsidRDefault="00234A43" w:rsidP="00080D73">
      <w:pPr>
        <w:pStyle w:val="a4"/>
        <w:spacing w:line="360" w:lineRule="auto"/>
        <w:ind w:firstLine="241"/>
        <w:rPr>
          <w:rFonts w:ascii="宋体" w:hAnsi="宋体"/>
          <w:b/>
          <w:sz w:val="24"/>
        </w:rPr>
      </w:pPr>
      <w:r>
        <w:rPr>
          <w:rFonts w:ascii="宋体" w:hAnsi="宋体" w:hint="eastAsia"/>
          <w:b/>
          <w:sz w:val="24"/>
        </w:rPr>
        <w:t>9</w:t>
      </w:r>
      <w:r w:rsidR="00157F67" w:rsidRPr="00080D73">
        <w:rPr>
          <w:rFonts w:ascii="宋体" w:hAnsi="宋体" w:hint="eastAsia"/>
          <w:b/>
          <w:sz w:val="24"/>
        </w:rPr>
        <w:t>)★考虑到安全系统的联动性和收集数据的完整性，</w:t>
      </w:r>
      <w:r w:rsidR="009E768E">
        <w:rPr>
          <w:rFonts w:ascii="宋体" w:hAnsi="宋体" w:hint="eastAsia"/>
          <w:b/>
          <w:sz w:val="24"/>
        </w:rPr>
        <w:t>提供完整安全设计方案，</w:t>
      </w:r>
      <w:r w:rsidR="00157F67" w:rsidRPr="00080D73">
        <w:rPr>
          <w:rFonts w:ascii="宋体" w:hAnsi="宋体" w:hint="eastAsia"/>
          <w:b/>
          <w:sz w:val="24"/>
        </w:rPr>
        <w:t>新增安全设备（日志审计、堡垒机、全网行为管理、终端检测与响应）须与原防火墙软件兼容、接入、获取完整信息</w:t>
      </w:r>
      <w:r w:rsidR="00BF12D7">
        <w:rPr>
          <w:rFonts w:ascii="宋体" w:hAnsi="宋体" w:hint="eastAsia"/>
          <w:b/>
          <w:sz w:val="24"/>
        </w:rPr>
        <w:t>、联动</w:t>
      </w:r>
      <w:r w:rsidR="00157F67" w:rsidRPr="00080D73">
        <w:rPr>
          <w:rFonts w:ascii="宋体" w:hAnsi="宋体" w:hint="eastAsia"/>
          <w:b/>
          <w:sz w:val="24"/>
        </w:rPr>
        <w:t>，提供</w:t>
      </w:r>
      <w:r w:rsidR="00FB4DD5">
        <w:rPr>
          <w:rFonts w:ascii="宋体" w:hAnsi="宋体" w:hint="eastAsia"/>
          <w:b/>
          <w:sz w:val="24"/>
        </w:rPr>
        <w:t>原厂</w:t>
      </w:r>
      <w:r w:rsidR="00157F67" w:rsidRPr="00080D73">
        <w:rPr>
          <w:rFonts w:ascii="宋体" w:hAnsi="宋体" w:hint="eastAsia"/>
          <w:b/>
          <w:sz w:val="24"/>
        </w:rPr>
        <w:t>承诺函并加盖供应商公章；</w:t>
      </w:r>
    </w:p>
    <w:p w14:paraId="67C5EBAE" w14:textId="77777777"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2.1.2终端检测与响应</w:t>
      </w:r>
    </w:p>
    <w:p w14:paraId="2EEF5412" w14:textId="49D9344A"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1</w:t>
      </w:r>
      <w:r w:rsidRPr="00157F67">
        <w:rPr>
          <w:rFonts w:ascii="宋体" w:hAnsi="宋体"/>
          <w:sz w:val="24"/>
        </w:rPr>
        <w:t>)</w:t>
      </w:r>
      <w:r w:rsidRPr="00157F67">
        <w:rPr>
          <w:rFonts w:ascii="宋体" w:hAnsi="宋体" w:hint="eastAsia"/>
          <w:sz w:val="24"/>
        </w:rPr>
        <w:t xml:space="preserve">产品包含管理控制中心软件及终端客户端软件，其中包含授权150； </w:t>
      </w:r>
    </w:p>
    <w:p w14:paraId="2E78F28F" w14:textId="24B5FFE1"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2</w:t>
      </w:r>
      <w:r w:rsidRPr="00157F67">
        <w:rPr>
          <w:rFonts w:ascii="宋体" w:hAnsi="宋体"/>
          <w:sz w:val="24"/>
        </w:rPr>
        <w:t>)</w:t>
      </w:r>
      <w:r w:rsidRPr="00157F67">
        <w:rPr>
          <w:rFonts w:ascii="宋体" w:hAnsi="宋体" w:hint="eastAsia"/>
          <w:sz w:val="24"/>
        </w:rPr>
        <w:t>支持全网风险展示，包括但不限于未处理的勒索病毒数量、高级威胁、暴力破解、僵尸网络、WebShell后门、高危漏洞及其各自影响的终端数量；</w:t>
      </w:r>
    </w:p>
    <w:p w14:paraId="70FE1E61" w14:textId="530442BC"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3</w:t>
      </w:r>
      <w:r w:rsidRPr="00080D73">
        <w:rPr>
          <w:rFonts w:ascii="宋体" w:hAnsi="宋体"/>
          <w:b/>
          <w:sz w:val="24"/>
        </w:rPr>
        <w:t>)</w:t>
      </w:r>
      <w:r w:rsidRPr="00080D73">
        <w:rPr>
          <w:rFonts w:ascii="宋体" w:hAnsi="宋体" w:hint="eastAsia"/>
          <w:b/>
          <w:sz w:val="24"/>
        </w:rPr>
        <w:t>★提供勒索病毒整体防护体系入口，直观展示最近七天勒索病毒防护效果，包括已处置的勒索病毒数量、已阻止的勒索病毒行为次数、已阻止的未知进程操作次数、已阻止的暴力破解攻击次数，提供功能截图并加盖供应商公章；</w:t>
      </w:r>
    </w:p>
    <w:p w14:paraId="5FE0658C" w14:textId="20D8116C" w:rsidR="00157F67" w:rsidRPr="00FE7134" w:rsidRDefault="00157F67" w:rsidP="00080D73">
      <w:pPr>
        <w:pStyle w:val="a4"/>
        <w:spacing w:line="360" w:lineRule="auto"/>
        <w:ind w:firstLine="240"/>
        <w:rPr>
          <w:rFonts w:ascii="宋体" w:hAnsi="宋体"/>
          <w:sz w:val="24"/>
        </w:rPr>
      </w:pPr>
      <w:r w:rsidRPr="00FE7134">
        <w:rPr>
          <w:rFonts w:ascii="宋体" w:hAnsi="宋体"/>
          <w:sz w:val="24"/>
        </w:rPr>
        <w:t>4)</w:t>
      </w:r>
      <w:r w:rsidRPr="00FE7134">
        <w:rPr>
          <w:rFonts w:ascii="宋体" w:hAnsi="宋体" w:hint="eastAsia"/>
          <w:sz w:val="24"/>
        </w:rPr>
        <w:t>支持按</w:t>
      </w:r>
      <w:r w:rsidRPr="00FE7134">
        <w:rPr>
          <w:rFonts w:ascii="宋体" w:hAnsi="宋体"/>
          <w:sz w:val="24"/>
        </w:rPr>
        <w:t>Web站点、服务、应用、框架等多层次来清点主机上的Web应用的资产信息；</w:t>
      </w:r>
    </w:p>
    <w:p w14:paraId="3EA4A4DE" w14:textId="404412A9"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lastRenderedPageBreak/>
        <w:t>5</w:t>
      </w:r>
      <w:r w:rsidRPr="00080D73">
        <w:rPr>
          <w:rFonts w:ascii="宋体" w:hAnsi="宋体"/>
          <w:b/>
          <w:sz w:val="24"/>
        </w:rPr>
        <w:t>)</w:t>
      </w:r>
      <w:r w:rsidRPr="00080D73">
        <w:rPr>
          <w:rFonts w:ascii="宋体" w:hAnsi="宋体" w:hint="eastAsia"/>
          <w:b/>
          <w:sz w:val="24"/>
        </w:rPr>
        <w:t>★支持勒索风险管理功能，持续跟踪最新的勒索情报和技战法，实时展示出资产中的入侵风险，包括勒索风险端口、勒索应用弱密码和勒索风险漏洞，为用户做勒索风险加固提供数据支撑，提供功能截图并加盖供应商公章；</w:t>
      </w:r>
    </w:p>
    <w:p w14:paraId="4D55BFE6" w14:textId="497AB228"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6</w:t>
      </w:r>
      <w:r w:rsidRPr="00157F67">
        <w:rPr>
          <w:rFonts w:ascii="宋体" w:hAnsi="宋体"/>
          <w:sz w:val="24"/>
        </w:rPr>
        <w:t>)</w:t>
      </w:r>
      <w:r w:rsidRPr="00157F67">
        <w:rPr>
          <w:rFonts w:ascii="宋体" w:hAnsi="宋体" w:hint="eastAsia"/>
          <w:sz w:val="24"/>
        </w:rPr>
        <w:t>支持根据统计周期、终端名称、IP地址，补丁信息和漏洞等级等多维度的入侵检测日志，杀毒扫描日志，合规检测日志，管理员操作日志，运维日志，联动日志等的日志查询和检测；</w:t>
      </w:r>
    </w:p>
    <w:p w14:paraId="6DAFBFEE" w14:textId="509295E4"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7</w:t>
      </w:r>
      <w:r w:rsidRPr="00080D73">
        <w:rPr>
          <w:rFonts w:ascii="宋体" w:hAnsi="宋体"/>
          <w:b/>
          <w:sz w:val="24"/>
        </w:rPr>
        <w:t>)</w:t>
      </w:r>
      <w:r w:rsidRPr="00080D73">
        <w:rPr>
          <w:rFonts w:ascii="宋体" w:hAnsi="宋体" w:hint="eastAsia"/>
          <w:b/>
          <w:sz w:val="24"/>
        </w:rPr>
        <w:t>★终端检测与响应系统支持与原有深信服防火墙联动进行安全联动，管理员可以在防火墙管理界面下发快速查杀任务，并查看任务状态、结果并进行处置，支持在管理平台查询和统计联动信息，提供原厂承诺函；</w:t>
      </w:r>
    </w:p>
    <w:p w14:paraId="13AE7457" w14:textId="1E12E0F8"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8</w:t>
      </w:r>
      <w:r w:rsidRPr="00157F67">
        <w:rPr>
          <w:rFonts w:ascii="宋体" w:hAnsi="宋体"/>
          <w:sz w:val="24"/>
        </w:rPr>
        <w:t>)</w:t>
      </w:r>
      <w:r w:rsidRPr="00157F67">
        <w:rPr>
          <w:rFonts w:ascii="宋体" w:hAnsi="宋体" w:hint="eastAsia"/>
          <w:sz w:val="24"/>
        </w:rPr>
        <w:t>支持windows服务器RDP远程登录保护，可开启RDP远程登录二次认证，以防止黑客对服务器的入侵；</w:t>
      </w:r>
    </w:p>
    <w:p w14:paraId="26B1E8CD" w14:textId="0FFAB34F" w:rsidR="00157F67" w:rsidRPr="00080D73" w:rsidRDefault="00157F67" w:rsidP="00080D73">
      <w:pPr>
        <w:pStyle w:val="a4"/>
        <w:spacing w:line="360" w:lineRule="auto"/>
        <w:ind w:firstLine="240"/>
        <w:rPr>
          <w:rFonts w:ascii="宋体" w:hAnsi="宋体"/>
          <w:b/>
          <w:sz w:val="24"/>
        </w:rPr>
      </w:pPr>
      <w:r w:rsidRPr="00157F67">
        <w:rPr>
          <w:rFonts w:ascii="宋体" w:hAnsi="宋体" w:hint="eastAsia"/>
          <w:sz w:val="24"/>
        </w:rPr>
        <w:t>9</w:t>
      </w:r>
      <w:r w:rsidRPr="00157F67">
        <w:rPr>
          <w:rFonts w:ascii="宋体" w:hAnsi="宋体"/>
          <w:sz w:val="24"/>
        </w:rPr>
        <w:t>)</w:t>
      </w:r>
      <w:r w:rsidRPr="00157F67">
        <w:rPr>
          <w:rFonts w:ascii="宋体" w:hAnsi="宋体" w:hint="eastAsia"/>
          <w:sz w:val="24"/>
        </w:rPr>
        <w:t>支持对勒索入侵的主流方式RDP暴破做全方位保护，包括RDP录校验、RDP文件加白</w:t>
      </w:r>
      <w:r w:rsidRPr="00D92A0C">
        <w:rPr>
          <w:rFonts w:ascii="宋体" w:hAnsi="宋体" w:hint="eastAsia"/>
          <w:sz w:val="24"/>
        </w:rPr>
        <w:t>二次校验等功能；</w:t>
      </w:r>
    </w:p>
    <w:p w14:paraId="123CC6FC" w14:textId="467FDCA2"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10</w:t>
      </w:r>
      <w:r w:rsidRPr="00080D73">
        <w:rPr>
          <w:rFonts w:ascii="宋体" w:hAnsi="宋体"/>
          <w:b/>
          <w:sz w:val="24"/>
        </w:rPr>
        <w:t>)</w:t>
      </w:r>
      <w:r w:rsidRPr="00080D73">
        <w:rPr>
          <w:rFonts w:ascii="宋体" w:hAnsi="宋体" w:hint="eastAsia"/>
          <w:b/>
          <w:sz w:val="24"/>
        </w:rPr>
        <w:t>★支持流行Windows高危漏洞的轻补丁免疫防御，支持Windows补丁批量一键修复，提供功能截图并加盖供应商公章；</w:t>
      </w:r>
    </w:p>
    <w:p w14:paraId="40AA621A" w14:textId="5C482A16"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11</w:t>
      </w:r>
      <w:r w:rsidRPr="00080D73">
        <w:rPr>
          <w:rFonts w:ascii="宋体" w:hAnsi="宋体"/>
          <w:b/>
          <w:sz w:val="24"/>
        </w:rPr>
        <w:t>)</w:t>
      </w:r>
      <w:r w:rsidRPr="00080D73">
        <w:rPr>
          <w:rFonts w:ascii="宋体" w:hAnsi="宋体" w:hint="eastAsia"/>
          <w:b/>
          <w:sz w:val="24"/>
        </w:rPr>
        <w:t>★防火墙检测到某主机有僵木蠕毒的C2通信时，支持手动或自动化将恶意域名信息下发到本产品做C2通信的封锁拦截，实现精准防远控，且防火墙的此事件不再重复告警，提供防火墙产品的联动下发C2通信封锁拦截的功能截图，提供本产品来源于联动防火墙产品的事件截图，并加盖供应商公章；</w:t>
      </w:r>
    </w:p>
    <w:p w14:paraId="63824DE5" w14:textId="5A72B7E2"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12</w:t>
      </w:r>
      <w:r w:rsidRPr="00080D73">
        <w:rPr>
          <w:rFonts w:ascii="宋体" w:hAnsi="宋体"/>
          <w:b/>
          <w:sz w:val="24"/>
        </w:rPr>
        <w:t>)</w:t>
      </w:r>
      <w:r w:rsidRPr="00080D73">
        <w:rPr>
          <w:rFonts w:ascii="宋体" w:hAnsi="宋体" w:hint="eastAsia"/>
          <w:b/>
          <w:sz w:val="24"/>
        </w:rPr>
        <w:t>★所投产品的生产厂商具备云安全成熟度成熟度模型CS-CMMI 5认证，提供证书复印件并加盖</w:t>
      </w:r>
      <w:r w:rsidR="00D92A0C">
        <w:rPr>
          <w:rFonts w:ascii="宋体" w:hAnsi="宋体" w:hint="eastAsia"/>
          <w:b/>
          <w:sz w:val="24"/>
        </w:rPr>
        <w:t>供应商</w:t>
      </w:r>
      <w:r w:rsidRPr="00080D73">
        <w:rPr>
          <w:rFonts w:ascii="宋体" w:hAnsi="宋体" w:hint="eastAsia"/>
          <w:b/>
          <w:sz w:val="24"/>
        </w:rPr>
        <w:t>公章。</w:t>
      </w:r>
    </w:p>
    <w:p w14:paraId="18F32ADA" w14:textId="20F8FFDE"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13</w:t>
      </w:r>
      <w:r w:rsidRPr="00080D73">
        <w:rPr>
          <w:rFonts w:ascii="宋体" w:hAnsi="宋体"/>
          <w:b/>
          <w:sz w:val="24"/>
        </w:rPr>
        <w:t>)</w:t>
      </w:r>
      <w:r w:rsidRPr="00080D73">
        <w:rPr>
          <w:rFonts w:ascii="宋体" w:hAnsi="宋体" w:hint="eastAsia"/>
          <w:b/>
          <w:sz w:val="24"/>
        </w:rPr>
        <w:t>★所投产品的生产厂商为国家信息安全漏洞库CNNVD技术支撑单位，一级，提供有效证书复印件。</w:t>
      </w:r>
    </w:p>
    <w:p w14:paraId="43BFACCF" w14:textId="77777777"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2.1.3全网行为管理设备</w:t>
      </w:r>
    </w:p>
    <w:p w14:paraId="2B556335" w14:textId="0B7CBB1F"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1)★网络层吞吐量≥5.8Gb，应用层吞吐量≥750Mb，包转发率≥90Kpps，每秒新建连接数≥10000，最大并发连接数≥500000，不少于6个以太网电口，1U机箱；</w:t>
      </w:r>
    </w:p>
    <w:p w14:paraId="05CBB236" w14:textId="25839850"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lastRenderedPageBreak/>
        <w:t>2)★支持首页分析显示接入用户人数、终端类型；带宽质量分析、实时流量排名；资产类型分布、新设备发现趋势、终端违规检查项排行、终端违规用户排行；提供截图证明并加盖供应商公章；</w:t>
      </w:r>
    </w:p>
    <w:p w14:paraId="72807FCE" w14:textId="25C00E63"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3)★全网行为管理设备支持与原有深信服防火墙联动实现认证联动，可以转发用户认证信息到下一代防火墙，实现单点登录，提供原厂承诺函；</w:t>
      </w:r>
    </w:p>
    <w:p w14:paraId="46B3F8E6" w14:textId="6C44B052"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4)支持通过抑制P2P的下行丢包，来减缓P2P的下行流量，从而解决网络出口在做流控后仍然压力较大的问题；</w:t>
      </w:r>
    </w:p>
    <w:p w14:paraId="01605B29" w14:textId="3B5E9F4C"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5)支持根据IP、端口、协议等自定义应用规则；支持根据端口设定用户不允许访问的目标IP组提供的服务；支持根据不同的应用类型或具体的某种应用设置允许或拒绝；</w:t>
      </w:r>
    </w:p>
    <w:p w14:paraId="6895F1EF" w14:textId="25EA2A7A"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6)设备内置应用识别规则库，支持超过9000种以上应用规则数、支持超过6000种以上的应用；支持根据标签选择应用，并支持给每个应用自定义标签；支持根据标签选择一类应用做控制；</w:t>
      </w:r>
    </w:p>
    <w:p w14:paraId="5B6F46F3" w14:textId="0D854A83"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7)★能够针对各种URL类型做识别和分类，同时所有URL类型都支持区分“网站浏览”、“文件上传”、“其他上传”、“HTTPS”等细分行为并分别做权限控制；提供截图证明并加盖供应商公章；</w:t>
      </w:r>
    </w:p>
    <w:p w14:paraId="5701B783" w14:textId="00B4D652"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8)支持SSL加密网页的内容检查，可对SSL加密网页进行解密并识别、过滤其内容，针对加密后的钓鱼网站、非法网站，可对用户进行重定向告警；</w:t>
      </w:r>
    </w:p>
    <w:p w14:paraId="77E9F141" w14:textId="64763D12"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9)自动发现网络里面的终端，并获取IP、Mac、厂商、操作系统等信息，设备必须支持PC、移动设备、哑终端、专用设备的发现和型号识别：至少支持Windows、Linux、MAC、瘦客户机等PC；至少支持手机、平板等移动设备；至少支持服务器、交换机、无线控制器等网络设备；至少支持打印机、投影仪、电视、摄像头、门禁系统等哑终端；支持自定义终端类型；</w:t>
      </w:r>
    </w:p>
    <w:p w14:paraId="64D9548E" w14:textId="2711C59A"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10)支持自定义业务系统名称、描述，绑定到相应的IP地址和端口或域名，以每个业务系统作为单独审计对象；</w:t>
      </w:r>
    </w:p>
    <w:p w14:paraId="008DB4DD" w14:textId="77777777"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2.1.4运维堡垒机</w:t>
      </w:r>
    </w:p>
    <w:p w14:paraId="57603DA1" w14:textId="4D132D86"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1)规格：2U，内存大小≥8G，硬盘容量≥2TB SATA，接口配置不低于6千兆电口+2万兆光口SFP+；</w:t>
      </w:r>
    </w:p>
    <w:p w14:paraId="22291DF0" w14:textId="5D773EFB"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lastRenderedPageBreak/>
        <w:t>2)包含运维授权数≥200，最大可扩展资产数≥1000，图形运维最大并发数≥200，字符运维最大并发数≥350；</w:t>
      </w:r>
    </w:p>
    <w:p w14:paraId="1E6E33F7" w14:textId="37F5876D"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3)字符协议：SSHv1、SSHv2、TELNET；图形协议：RDP、VNC，文件传输协议：FTP、SFTP、RDP磁盘映射、RDP剪切板，支持通过协议前置机进行协议扩展，至少支持扩展KVM、Vmware、数据库、http/https、CS应用等；</w:t>
      </w:r>
    </w:p>
    <w:p w14:paraId="04CC51EB" w14:textId="596E17E5"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4)★支持通过动作流配置提供广泛的应用接入支持，无论被接入的资源如何设计登录动作，通过动作流配置都可以实现单点登陆和审计接入，提供截图证明并加盖供应商公章；</w:t>
      </w:r>
    </w:p>
    <w:p w14:paraId="2D6F46EA" w14:textId="71BFC9A7"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5)用户登陆认证方式支持静态口令认证、手机动态口令认证、Usbkey（数字证书）认证、短信认证（移动云mas)、AD域/LADP认证、Radius认证等认证方式；并支持各种认证方式和静态口令组合认证；</w:t>
      </w:r>
    </w:p>
    <w:p w14:paraId="21004EBC" w14:textId="042C8ED9"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6)★支持自定义紧急运维流程开启或关闭，紧急运维开启时，运维人员可通过紧急运维流程直接访问目标设备，系统记录为紧急运维工单，审批人员可在事后查看或审批，提供截图证明并加盖供应商公章；</w:t>
      </w:r>
    </w:p>
    <w:p w14:paraId="23D93FF7" w14:textId="38582B15"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7)★支持密码文件备份功能，密码文件需密文保存，密码包及解密密钥分别发送给不同管理员保存，并使用专用的解密器才可打开，提供截图证明并加盖供应商公章；</w:t>
      </w:r>
    </w:p>
    <w:p w14:paraId="6077AD03" w14:textId="7D4F8FF9"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8)支持命令黑名单，对字符型设备（如linux/unix/网络设备）的高危命令执行进行阻断，如rm、shutdown、reboot等；</w:t>
      </w:r>
    </w:p>
    <w:p w14:paraId="6A353476" w14:textId="7E0540B9"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9)★支持web页面直接发起运维，无需安装任何控件，并同时支持调用SecureCRT、Xshell、Putty、WinSCP、FileZilla、等客户端工具实现单点登陆，不改变运维人员操作习惯，提供截图证明并加盖供应商公章；</w:t>
      </w:r>
    </w:p>
    <w:p w14:paraId="162A940C" w14:textId="13C980BF" w:rsidR="00157F67" w:rsidRPr="00157F67" w:rsidRDefault="00157F67" w:rsidP="00080D73">
      <w:pPr>
        <w:pStyle w:val="a4"/>
        <w:spacing w:line="360" w:lineRule="auto"/>
        <w:ind w:firstLine="240"/>
        <w:rPr>
          <w:rFonts w:ascii="宋体" w:hAnsi="宋体"/>
          <w:sz w:val="24"/>
        </w:rPr>
      </w:pPr>
      <w:r w:rsidRPr="00157F67">
        <w:rPr>
          <w:rFonts w:ascii="宋体" w:hAnsi="宋体"/>
          <w:sz w:val="24"/>
        </w:rPr>
        <w:t>1</w:t>
      </w:r>
      <w:r w:rsidRPr="00157F67">
        <w:rPr>
          <w:rFonts w:ascii="宋体" w:hAnsi="宋体" w:hint="eastAsia"/>
          <w:sz w:val="24"/>
        </w:rPr>
        <w:t xml:space="preserve">0)图形资源访问时，支持键盘、剪切板、窗口标题、文件传输记录，并且对图形资源的审计回放时，可以从某个键盘、剪切板、窗口标题、文件传输记录的指定位置开始回放。 </w:t>
      </w:r>
    </w:p>
    <w:p w14:paraId="7A7E4987" w14:textId="77777777"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2.1.5汇聚交换机</w:t>
      </w:r>
    </w:p>
    <w:p w14:paraId="59D7B096" w14:textId="672F242C"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1)交换容量≥2.56 Tbps，包转发率≥1260Mpps，24 个万兆 SFP+，6 个 40/100GE QSFP28；</w:t>
      </w:r>
    </w:p>
    <w:p w14:paraId="429E3DBD" w14:textId="045441E7"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 xml:space="preserve">2)支持MAC地址≥288K，支持ARP表项≥100K， </w:t>
      </w:r>
    </w:p>
    <w:p w14:paraId="4BB34DEE" w14:textId="19CCD1FF"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lastRenderedPageBreak/>
        <w:t>3)支持 4K 个 VLAN，支持 Guest VLAN、Voice VLAN，支持基于 MAC/协议/IP 子网/策略/端口的 VLAN；</w:t>
      </w:r>
    </w:p>
    <w:p w14:paraId="38C18E3C" w14:textId="74494F9B"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4)支持静态路由、RIP V1/2、RIPng、OSPF、OSPFv3、IS-IS、IS-ISv6、BGP、BGP4+、ECMP、路由策略；</w:t>
      </w:r>
    </w:p>
    <w:p w14:paraId="747A676A" w14:textId="360F6908"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5)支持 VxLAN 功能，支持 VxLAN 二层网关、三层网关，支持 BGP EVPN，实现自动建立隧道；</w:t>
      </w:r>
    </w:p>
    <w:p w14:paraId="16DE42A0" w14:textId="2AA80C3B"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6)MTBF（平均无故障时间）超过 35 ；</w:t>
      </w:r>
    </w:p>
    <w:p w14:paraId="67AEA401" w14:textId="77777777"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2.1.6一体化配电设备</w:t>
      </w:r>
    </w:p>
    <w:p w14:paraId="31D696D3" w14:textId="293D93F2"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1)★设备为IGBT整流型模块化不间断电源，三进三出，双变换纯在线式，主柜最大可扩容功率容量不低于120Kva，现配容量为40Kva，单个功率模块容量不低于40Kva，提供产品彩页或官网截图并加盖供应商公章；</w:t>
      </w:r>
    </w:p>
    <w:p w14:paraId="1064FC0A" w14:textId="46C1F93B"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2)功率模块、旁路模块、监控模块、配电模块要求均采用模块化设计；</w:t>
      </w:r>
    </w:p>
    <w:p w14:paraId="0D25C7E1" w14:textId="32F30D87"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3)功率模块、旁路模块、监控模块均要求支持热插拔；</w:t>
      </w:r>
    </w:p>
    <w:p w14:paraId="7D71B7B6" w14:textId="17F09522"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4)采用集中旁路工作模式，具有旁路反灌保护功能，当旁路SCR发生短路，UPS检测到旁路反灌时，通过旁路反灌干接点发出脱扣指令，断开旁路开关，防止电流反灌到电网中；</w:t>
      </w:r>
    </w:p>
    <w:p w14:paraId="0EA1AB12" w14:textId="17BA9AB2" w:rsidR="00157F67" w:rsidRPr="00080D73" w:rsidRDefault="00157F67" w:rsidP="00080D73">
      <w:pPr>
        <w:pStyle w:val="a4"/>
        <w:spacing w:line="360" w:lineRule="auto"/>
        <w:ind w:firstLine="241"/>
        <w:rPr>
          <w:rFonts w:ascii="宋体" w:hAnsi="宋体"/>
          <w:b/>
          <w:sz w:val="24"/>
        </w:rPr>
      </w:pPr>
      <w:r w:rsidRPr="00080D73">
        <w:rPr>
          <w:rFonts w:ascii="宋体" w:hAnsi="宋体" w:hint="eastAsia"/>
          <w:b/>
          <w:sz w:val="24"/>
        </w:rPr>
        <w:t>5)★具备电容器寿命到期提醒功能，需提供产品操作界面证明图片资料并加盖供应商公章；</w:t>
      </w:r>
    </w:p>
    <w:p w14:paraId="6B2C7F05" w14:textId="1CFAD33F" w:rsidR="00157F67" w:rsidRPr="00157F67" w:rsidRDefault="00157F67" w:rsidP="00080D73">
      <w:pPr>
        <w:pStyle w:val="a4"/>
        <w:spacing w:line="360" w:lineRule="auto"/>
        <w:ind w:firstLine="240"/>
        <w:rPr>
          <w:rFonts w:ascii="宋体" w:hAnsi="宋体"/>
          <w:sz w:val="24"/>
        </w:rPr>
      </w:pPr>
      <w:r w:rsidRPr="00157F67">
        <w:rPr>
          <w:rFonts w:ascii="宋体" w:hAnsi="宋体" w:hint="eastAsia"/>
          <w:sz w:val="24"/>
        </w:rPr>
        <w:t>6)电池管理：具备电池单体浮充电压、均充电压、放电终止电压最高和最低点可设置功能；电池组最大充电电流、最大电池放电时间及最大均充时间可设置功能；</w:t>
      </w:r>
    </w:p>
    <w:p w14:paraId="3E2DEF6B" w14:textId="77777777" w:rsidR="00AF0B77" w:rsidRDefault="00600213">
      <w:pPr>
        <w:pStyle w:val="2"/>
        <w:spacing w:beforeLines="100" w:before="240" w:afterLines="50" w:after="120"/>
        <w:rPr>
          <w:rStyle w:val="20"/>
          <w:b/>
          <w:color w:val="000000"/>
        </w:rPr>
      </w:pPr>
      <w:bookmarkStart w:id="5" w:name="_Toc164883329"/>
      <w:r>
        <w:rPr>
          <w:rStyle w:val="20"/>
          <w:rFonts w:hint="eastAsia"/>
          <w:b/>
          <w:color w:val="000000"/>
        </w:rPr>
        <w:t>三、商务要求</w:t>
      </w:r>
      <w:bookmarkEnd w:id="5"/>
    </w:p>
    <w:p w14:paraId="0346A5FB" w14:textId="77777777" w:rsidR="00AF0B77" w:rsidRDefault="00600213">
      <w:pPr>
        <w:spacing w:line="360" w:lineRule="auto"/>
        <w:jc w:val="left"/>
        <w:textAlignment w:val="auto"/>
        <w:rPr>
          <w:rStyle w:val="NormalCharacter"/>
          <w:rFonts w:ascii="宋体" w:hAnsi="宋体"/>
          <w:color w:val="000000"/>
          <w:sz w:val="24"/>
        </w:rPr>
      </w:pPr>
      <w:r>
        <w:rPr>
          <w:rStyle w:val="NormalCharacter"/>
          <w:rFonts w:ascii="宋体" w:hAnsi="宋体" w:hint="eastAsia"/>
          <w:color w:val="000000"/>
          <w:sz w:val="24"/>
        </w:rPr>
        <w:t>1.服务地点：采购人指定地点。</w:t>
      </w:r>
    </w:p>
    <w:p w14:paraId="485A33F3" w14:textId="77777777" w:rsidR="00AF0B77" w:rsidRDefault="00600213">
      <w:pPr>
        <w:pStyle w:val="a0"/>
        <w:spacing w:line="360" w:lineRule="auto"/>
        <w:rPr>
          <w:rStyle w:val="NormalCharacter"/>
          <w:rFonts w:ascii="宋体" w:hAnsi="宋体"/>
          <w:color w:val="000000"/>
          <w:sz w:val="24"/>
        </w:rPr>
      </w:pPr>
      <w:r>
        <w:rPr>
          <w:rStyle w:val="NormalCharacter"/>
          <w:rFonts w:ascii="宋体" w:hAnsi="宋体" w:hint="eastAsia"/>
          <w:color w:val="000000"/>
          <w:sz w:val="24"/>
        </w:rPr>
        <w:t>2</w:t>
      </w:r>
      <w:r>
        <w:rPr>
          <w:rStyle w:val="NormalCharacter"/>
          <w:rFonts w:ascii="宋体" w:hAnsi="宋体"/>
          <w:color w:val="000000"/>
          <w:sz w:val="24"/>
        </w:rPr>
        <w:t>.服务期限：</w:t>
      </w:r>
      <w:r>
        <w:rPr>
          <w:rStyle w:val="NormalCharacter"/>
          <w:rFonts w:ascii="宋体" w:hAnsi="宋体" w:hint="eastAsia"/>
          <w:color w:val="000000"/>
          <w:sz w:val="24"/>
        </w:rPr>
        <w:t>合同签订之日起30天内交货。</w:t>
      </w:r>
    </w:p>
    <w:p w14:paraId="4787B9BC" w14:textId="77777777" w:rsidR="00AF0B77" w:rsidRDefault="00600213">
      <w:pPr>
        <w:shd w:val="clear" w:color="auto" w:fill="FFFFFF"/>
        <w:adjustRightInd w:val="0"/>
        <w:snapToGrid w:val="0"/>
        <w:spacing w:line="360" w:lineRule="auto"/>
        <w:rPr>
          <w:rStyle w:val="NormalCharacter"/>
          <w:rFonts w:ascii="宋体" w:hAnsi="宋体"/>
          <w:sz w:val="24"/>
        </w:rPr>
      </w:pPr>
      <w:r>
        <w:rPr>
          <w:rStyle w:val="NormalCharacter"/>
          <w:rFonts w:ascii="宋体" w:hAnsi="宋体"/>
          <w:color w:val="000000"/>
          <w:sz w:val="24"/>
        </w:rPr>
        <w:t>3.</w:t>
      </w:r>
      <w:r>
        <w:rPr>
          <w:rStyle w:val="NormalCharacter"/>
          <w:rFonts w:ascii="宋体" w:hAnsi="宋体" w:hint="eastAsia"/>
          <w:color w:val="000000"/>
          <w:sz w:val="24"/>
        </w:rPr>
        <w:t>付</w:t>
      </w:r>
      <w:r>
        <w:rPr>
          <w:rStyle w:val="NormalCharacter"/>
          <w:rFonts w:ascii="宋体" w:hAnsi="宋体" w:hint="eastAsia"/>
          <w:sz w:val="24"/>
        </w:rPr>
        <w:t>款方式：</w:t>
      </w:r>
    </w:p>
    <w:p w14:paraId="3CED4494" w14:textId="77777777" w:rsidR="00AF0B77" w:rsidRPr="003062F2" w:rsidRDefault="00600213">
      <w:pPr>
        <w:spacing w:line="360" w:lineRule="auto"/>
        <w:ind w:firstLineChars="200" w:firstLine="480"/>
        <w:jc w:val="left"/>
        <w:textAlignment w:val="auto"/>
        <w:rPr>
          <w:rStyle w:val="NormalCharacter"/>
          <w:rFonts w:ascii="宋体" w:hAnsi="宋体"/>
          <w:sz w:val="24"/>
        </w:rPr>
      </w:pPr>
      <w:r w:rsidRPr="003062F2">
        <w:rPr>
          <w:rStyle w:val="NormalCharacter"/>
          <w:rFonts w:ascii="宋体" w:hAnsi="宋体"/>
          <w:sz w:val="24"/>
        </w:rPr>
        <w:t>1</w:t>
      </w:r>
      <w:r w:rsidRPr="003062F2">
        <w:rPr>
          <w:rStyle w:val="NormalCharacter"/>
          <w:rFonts w:ascii="宋体" w:hAnsi="宋体" w:hint="eastAsia"/>
          <w:sz w:val="24"/>
        </w:rPr>
        <w:t>期：支付比例7</w:t>
      </w:r>
      <w:r w:rsidRPr="003062F2">
        <w:rPr>
          <w:rStyle w:val="NormalCharacter"/>
          <w:rFonts w:ascii="宋体" w:hAnsi="宋体"/>
          <w:sz w:val="24"/>
        </w:rPr>
        <w:t>0%</w:t>
      </w:r>
      <w:r w:rsidRPr="003062F2">
        <w:rPr>
          <w:rStyle w:val="NormalCharacter"/>
          <w:rFonts w:ascii="宋体" w:hAnsi="宋体" w:hint="eastAsia"/>
          <w:sz w:val="24"/>
        </w:rPr>
        <w:t>，合同生效后</w:t>
      </w:r>
      <w:r w:rsidRPr="003062F2">
        <w:rPr>
          <w:rStyle w:val="NormalCharacter"/>
          <w:rFonts w:ascii="宋体" w:hAnsi="宋体"/>
          <w:sz w:val="24"/>
        </w:rPr>
        <w:t>10</w:t>
      </w:r>
      <w:r w:rsidRPr="003062F2">
        <w:rPr>
          <w:rStyle w:val="NormalCharacter"/>
          <w:rFonts w:ascii="宋体" w:hAnsi="宋体" w:hint="eastAsia"/>
          <w:sz w:val="24"/>
        </w:rPr>
        <w:t>个工作日内，采购人向成交供应商支付合同总价的7</w:t>
      </w:r>
      <w:r w:rsidRPr="003062F2">
        <w:rPr>
          <w:rStyle w:val="NormalCharacter"/>
          <w:rFonts w:ascii="宋体" w:hAnsi="宋体"/>
          <w:sz w:val="24"/>
        </w:rPr>
        <w:t>0%</w:t>
      </w:r>
      <w:r w:rsidRPr="003062F2">
        <w:rPr>
          <w:rStyle w:val="NormalCharacter"/>
          <w:rFonts w:ascii="宋体" w:hAnsi="宋体" w:hint="eastAsia"/>
          <w:sz w:val="24"/>
        </w:rPr>
        <w:t>；</w:t>
      </w:r>
    </w:p>
    <w:p w14:paraId="756CAF17" w14:textId="77777777" w:rsidR="00AF0B77" w:rsidRPr="003062F2" w:rsidRDefault="00600213">
      <w:pPr>
        <w:spacing w:line="360" w:lineRule="auto"/>
        <w:ind w:firstLineChars="200" w:firstLine="480"/>
        <w:jc w:val="left"/>
        <w:textAlignment w:val="auto"/>
        <w:rPr>
          <w:rStyle w:val="NormalCharacter"/>
          <w:rFonts w:ascii="宋体" w:hAnsi="宋体"/>
          <w:sz w:val="24"/>
        </w:rPr>
      </w:pPr>
      <w:r w:rsidRPr="003062F2">
        <w:rPr>
          <w:rStyle w:val="NormalCharacter"/>
          <w:rFonts w:ascii="宋体" w:hAnsi="宋体"/>
          <w:sz w:val="24"/>
        </w:rPr>
        <w:lastRenderedPageBreak/>
        <w:t>2</w:t>
      </w:r>
      <w:r w:rsidRPr="003062F2">
        <w:rPr>
          <w:rStyle w:val="NormalCharacter"/>
          <w:rFonts w:ascii="宋体" w:hAnsi="宋体" w:hint="eastAsia"/>
          <w:sz w:val="24"/>
        </w:rPr>
        <w:t>期：支付比例2</w:t>
      </w:r>
      <w:r w:rsidRPr="003062F2">
        <w:rPr>
          <w:rStyle w:val="NormalCharacter"/>
          <w:rFonts w:ascii="宋体" w:hAnsi="宋体"/>
          <w:sz w:val="24"/>
        </w:rPr>
        <w:t>0%</w:t>
      </w:r>
      <w:r w:rsidRPr="003062F2">
        <w:rPr>
          <w:rStyle w:val="NormalCharacter"/>
          <w:rFonts w:ascii="宋体" w:hAnsi="宋体" w:hint="eastAsia"/>
          <w:sz w:val="24"/>
        </w:rPr>
        <w:t>，全部货物到货后</w:t>
      </w:r>
      <w:r w:rsidRPr="003062F2">
        <w:rPr>
          <w:rStyle w:val="NormalCharacter"/>
          <w:rFonts w:ascii="宋体" w:hAnsi="宋体"/>
          <w:sz w:val="24"/>
        </w:rPr>
        <w:t>10</w:t>
      </w:r>
      <w:r w:rsidRPr="003062F2">
        <w:rPr>
          <w:rStyle w:val="NormalCharacter"/>
          <w:rFonts w:ascii="宋体" w:hAnsi="宋体" w:hint="eastAsia"/>
          <w:sz w:val="24"/>
        </w:rPr>
        <w:t>个工作日内，采购人支付合同总价的2</w:t>
      </w:r>
      <w:r w:rsidRPr="003062F2">
        <w:rPr>
          <w:rStyle w:val="NormalCharacter"/>
          <w:rFonts w:ascii="宋体" w:hAnsi="宋体"/>
          <w:sz w:val="24"/>
        </w:rPr>
        <w:t>0</w:t>
      </w:r>
      <w:r w:rsidRPr="003062F2">
        <w:rPr>
          <w:rStyle w:val="NormalCharacter"/>
          <w:rFonts w:ascii="宋体" w:hAnsi="宋体" w:hint="eastAsia"/>
          <w:sz w:val="24"/>
        </w:rPr>
        <w:t>％给成交供应商。</w:t>
      </w:r>
    </w:p>
    <w:p w14:paraId="6585F093" w14:textId="77777777" w:rsidR="00AF0B77" w:rsidRDefault="00600213">
      <w:pPr>
        <w:spacing w:line="360" w:lineRule="auto"/>
        <w:ind w:firstLineChars="200" w:firstLine="480"/>
        <w:jc w:val="left"/>
        <w:textAlignment w:val="auto"/>
        <w:rPr>
          <w:rFonts w:ascii="宋体" w:hAnsi="宋体"/>
          <w:sz w:val="24"/>
        </w:rPr>
      </w:pPr>
      <w:r w:rsidRPr="003062F2">
        <w:rPr>
          <w:rStyle w:val="NormalCharacter"/>
          <w:rFonts w:ascii="宋体" w:hAnsi="宋体" w:hint="eastAsia"/>
          <w:sz w:val="24"/>
        </w:rPr>
        <w:t>3期：支付比例1</w:t>
      </w:r>
      <w:r w:rsidRPr="003062F2">
        <w:rPr>
          <w:rStyle w:val="NormalCharacter"/>
          <w:rFonts w:ascii="宋体" w:hAnsi="宋体"/>
          <w:sz w:val="24"/>
        </w:rPr>
        <w:t>0%</w:t>
      </w:r>
      <w:r w:rsidRPr="003062F2">
        <w:rPr>
          <w:rStyle w:val="NormalCharacter"/>
          <w:rFonts w:ascii="宋体" w:hAnsi="宋体" w:hint="eastAsia"/>
          <w:sz w:val="24"/>
        </w:rPr>
        <w:t>，全部货物安装调试并验收合格后</w:t>
      </w:r>
      <w:r w:rsidRPr="003062F2">
        <w:rPr>
          <w:rStyle w:val="NormalCharacter"/>
          <w:rFonts w:ascii="宋体" w:hAnsi="宋体"/>
          <w:sz w:val="24"/>
        </w:rPr>
        <w:t>10</w:t>
      </w:r>
      <w:r w:rsidRPr="003062F2">
        <w:rPr>
          <w:rStyle w:val="NormalCharacter"/>
          <w:rFonts w:ascii="宋体" w:hAnsi="宋体" w:hint="eastAsia"/>
          <w:sz w:val="24"/>
        </w:rPr>
        <w:t>个工作日内，采购人支付合同总价的1</w:t>
      </w:r>
      <w:r w:rsidRPr="003062F2">
        <w:rPr>
          <w:rStyle w:val="NormalCharacter"/>
          <w:rFonts w:ascii="宋体" w:hAnsi="宋体"/>
          <w:sz w:val="24"/>
        </w:rPr>
        <w:t>0</w:t>
      </w:r>
      <w:r w:rsidRPr="003062F2">
        <w:rPr>
          <w:rStyle w:val="NormalCharacter"/>
          <w:rFonts w:ascii="宋体" w:hAnsi="宋体" w:hint="eastAsia"/>
          <w:sz w:val="24"/>
        </w:rPr>
        <w:t>％给成交供应商。</w:t>
      </w:r>
    </w:p>
    <w:p w14:paraId="5E6B34E8" w14:textId="77777777" w:rsidR="00AF0B77" w:rsidRDefault="00600213">
      <w:pPr>
        <w:pStyle w:val="a0"/>
        <w:spacing w:line="360" w:lineRule="auto"/>
        <w:rPr>
          <w:rStyle w:val="NormalCharacter"/>
          <w:rFonts w:ascii="宋体" w:hAnsi="宋体"/>
          <w:b/>
          <w:color w:val="000000"/>
          <w:sz w:val="24"/>
        </w:rPr>
      </w:pPr>
      <w:r>
        <w:rPr>
          <w:rStyle w:val="NormalCharacter"/>
          <w:rFonts w:ascii="宋体" w:hAnsi="宋体" w:hint="eastAsia"/>
          <w:b/>
          <w:color w:val="000000"/>
          <w:sz w:val="24"/>
        </w:rPr>
        <w:t>4</w:t>
      </w:r>
      <w:r>
        <w:rPr>
          <w:rStyle w:val="NormalCharacter"/>
          <w:rFonts w:ascii="宋体" w:hAnsi="宋体"/>
          <w:b/>
          <w:color w:val="000000"/>
          <w:sz w:val="24"/>
        </w:rPr>
        <w:t>.验收要求</w:t>
      </w:r>
    </w:p>
    <w:p w14:paraId="51D98BA3"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4.1</w:t>
      </w:r>
      <w:r>
        <w:rPr>
          <w:rStyle w:val="NormalCharacter"/>
          <w:rFonts w:ascii="宋体" w:hAnsi="宋体" w:hint="eastAsia"/>
          <w:color w:val="000000"/>
          <w:sz w:val="24"/>
        </w:rPr>
        <w:t>成交供应商应给出项目详细的验收方案，包括验收项目、验收标准，验收实施办法等。</w:t>
      </w:r>
    </w:p>
    <w:p w14:paraId="21CEC083"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4.2</w:t>
      </w:r>
      <w:r>
        <w:rPr>
          <w:rStyle w:val="NormalCharacter"/>
          <w:rFonts w:ascii="宋体" w:hAnsi="宋体" w:hint="eastAsia"/>
          <w:color w:val="000000"/>
          <w:sz w:val="24"/>
        </w:rPr>
        <w:t xml:space="preserve">交付验收标准依次序对照适用标准为：①符合中华人民共和国国家安全质量标准、环保标准或行业标准；②符合竞价文件和竞价承诺中采购人认可的合理最佳配置、参数及各项要求。 </w:t>
      </w:r>
    </w:p>
    <w:p w14:paraId="13BC2255"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4.3</w:t>
      </w:r>
      <w:r>
        <w:rPr>
          <w:rStyle w:val="NormalCharacter"/>
          <w:rFonts w:ascii="宋体" w:hAnsi="宋体" w:hint="eastAsia"/>
          <w:color w:val="000000"/>
          <w:sz w:val="24"/>
        </w:rPr>
        <w:t xml:space="preserve">货物为原厂商未启封全新包装，具备出厂合格证，序列号、包装箱号与出厂批号一致，并可追索查阅。所有设备相关的附件必须齐全。 </w:t>
      </w:r>
    </w:p>
    <w:p w14:paraId="337DC7F5"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4.4</w:t>
      </w:r>
      <w:r>
        <w:rPr>
          <w:rStyle w:val="NormalCharacter"/>
          <w:rFonts w:ascii="宋体" w:hAnsi="宋体" w:hint="eastAsia"/>
          <w:color w:val="000000"/>
          <w:sz w:val="24"/>
        </w:rPr>
        <w:t>成交供应商将货物的用户手册、保修手册、有关单证资料及备品备件、随机工具等交付给采购人，使用操作及安全须知等重要资料应附有中文说明。</w:t>
      </w:r>
    </w:p>
    <w:p w14:paraId="7B6CDADE"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4.5</w:t>
      </w:r>
      <w:r>
        <w:rPr>
          <w:rStyle w:val="NormalCharacter"/>
          <w:rFonts w:ascii="宋体" w:hAnsi="宋体" w:hint="eastAsia"/>
          <w:color w:val="000000"/>
          <w:sz w:val="24"/>
        </w:rPr>
        <w:t>货物验收所发生的检验费用由成交供应商负担。</w:t>
      </w:r>
    </w:p>
    <w:p w14:paraId="1A1560D3"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4.6</w:t>
      </w:r>
      <w:r>
        <w:rPr>
          <w:rStyle w:val="NormalCharacter"/>
          <w:rFonts w:ascii="宋体" w:hAnsi="宋体" w:hint="eastAsia"/>
          <w:color w:val="000000"/>
          <w:sz w:val="24"/>
        </w:rPr>
        <w:t>当出现不合格产品时，成交供应商要无条件更换合格产品。除采购人认可，否则不接受任何形式的降格处理。</w:t>
      </w:r>
    </w:p>
    <w:p w14:paraId="413040F7" w14:textId="77777777" w:rsidR="00AF0B77" w:rsidRDefault="00600213">
      <w:pPr>
        <w:pStyle w:val="a4"/>
        <w:spacing w:line="360" w:lineRule="auto"/>
        <w:ind w:firstLineChars="0" w:firstLine="0"/>
        <w:rPr>
          <w:rStyle w:val="NormalCharacter"/>
          <w:rFonts w:ascii="宋体" w:hAnsi="宋体"/>
          <w:b/>
          <w:color w:val="000000"/>
          <w:sz w:val="24"/>
        </w:rPr>
      </w:pPr>
      <w:r>
        <w:rPr>
          <w:rStyle w:val="NormalCharacter"/>
          <w:rFonts w:ascii="宋体" w:hAnsi="宋体" w:hint="eastAsia"/>
          <w:b/>
          <w:color w:val="000000"/>
          <w:sz w:val="24"/>
        </w:rPr>
        <w:t>5</w:t>
      </w:r>
      <w:r>
        <w:rPr>
          <w:rStyle w:val="NormalCharacter"/>
          <w:rFonts w:ascii="宋体" w:hAnsi="宋体"/>
          <w:b/>
          <w:color w:val="000000"/>
          <w:sz w:val="24"/>
        </w:rPr>
        <w:t>.</w:t>
      </w:r>
      <w:r>
        <w:rPr>
          <w:rStyle w:val="NormalCharacter"/>
          <w:rFonts w:ascii="宋体" w:hAnsi="宋体" w:hint="eastAsia"/>
          <w:b/>
          <w:color w:val="000000"/>
          <w:sz w:val="24"/>
        </w:rPr>
        <w:t>其他要求</w:t>
      </w:r>
    </w:p>
    <w:p w14:paraId="7339140D"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hint="eastAsia"/>
          <w:color w:val="000000"/>
          <w:sz w:val="24"/>
        </w:rPr>
        <w:t>5</w:t>
      </w:r>
      <w:r>
        <w:rPr>
          <w:rStyle w:val="NormalCharacter"/>
          <w:rFonts w:ascii="宋体" w:hAnsi="宋体"/>
          <w:color w:val="000000"/>
          <w:sz w:val="24"/>
        </w:rPr>
        <w:t>.1安装与调试</w:t>
      </w:r>
    </w:p>
    <w:p w14:paraId="6FC32C22"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 xml:space="preserve">5.1.1成交供应商必须按项目进度安排计划，派出适当的技术人员到安装现场负责免费安装和调试工作。在安装期间，严格遵守采购人的有关规定。 </w:t>
      </w:r>
    </w:p>
    <w:p w14:paraId="2D810678"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 xml:space="preserve">5.1.2成交供应商必须依照磋商文件的要求和响应文件的承诺，将软件安装并调试至正常运行的最佳状态。 </w:t>
      </w:r>
    </w:p>
    <w:p w14:paraId="49E1F5A5"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 xml:space="preserve">5.2技术支持 </w:t>
      </w:r>
    </w:p>
    <w:p w14:paraId="7C99A2CA"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 xml:space="preserve">5.2.1免费随时提供技术指导和交流。 </w:t>
      </w:r>
    </w:p>
    <w:p w14:paraId="2D071625"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hint="eastAsia"/>
          <w:color w:val="000000"/>
          <w:sz w:val="24"/>
        </w:rPr>
        <w:t>5</w:t>
      </w:r>
      <w:r>
        <w:rPr>
          <w:rStyle w:val="NormalCharacter"/>
          <w:rFonts w:ascii="宋体" w:hAnsi="宋体"/>
          <w:color w:val="000000"/>
          <w:sz w:val="24"/>
        </w:rPr>
        <w:t xml:space="preserve">.2.2成交供应商应提供软件的详细操作、安装及调整说明书。 </w:t>
      </w:r>
    </w:p>
    <w:p w14:paraId="03E95F8A"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 xml:space="preserve">5.2.3成交供应商应提供软件的所有说明书。 </w:t>
      </w:r>
    </w:p>
    <w:p w14:paraId="2B02D94C" w14:textId="77777777" w:rsidR="00AF0B77" w:rsidRDefault="00600213">
      <w:pPr>
        <w:pStyle w:val="a4"/>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lastRenderedPageBreak/>
        <w:t xml:space="preserve">5.2.4成交供应商应提供电子版说明书。 </w:t>
      </w:r>
    </w:p>
    <w:p w14:paraId="004CAD58" w14:textId="77777777" w:rsidR="00AF0B77" w:rsidRDefault="00600213">
      <w:pPr>
        <w:pStyle w:val="1"/>
        <w:spacing w:beforeLines="100" w:before="240" w:after="120" w:line="360" w:lineRule="auto"/>
        <w:ind w:firstLineChars="200" w:firstLine="480"/>
        <w:jc w:val="center"/>
        <w:rPr>
          <w:rStyle w:val="NormalCharacter"/>
          <w:rFonts w:ascii="宋体" w:hAnsi="宋体"/>
          <w:color w:val="000000"/>
          <w:sz w:val="32"/>
          <w:szCs w:val="32"/>
        </w:rPr>
      </w:pPr>
      <w:r>
        <w:rPr>
          <w:rStyle w:val="NormalCharacter"/>
          <w:rFonts w:ascii="宋体" w:hAnsi="宋体"/>
          <w:b w:val="0"/>
          <w:bCs w:val="0"/>
          <w:color w:val="000000"/>
          <w:kern w:val="2"/>
          <w:sz w:val="24"/>
          <w:szCs w:val="24"/>
        </w:rPr>
        <w:br w:type="page"/>
      </w:r>
      <w:bookmarkStart w:id="6" w:name="_Toc164883330"/>
      <w:r>
        <w:rPr>
          <w:rStyle w:val="NormalCharacter"/>
          <w:rFonts w:hint="eastAsia"/>
          <w:color w:val="000000"/>
        </w:rPr>
        <w:lastRenderedPageBreak/>
        <w:t>第三部分</w:t>
      </w:r>
      <w:r>
        <w:rPr>
          <w:rStyle w:val="NormalCharacter"/>
          <w:rFonts w:hint="eastAsia"/>
          <w:color w:val="000000"/>
        </w:rPr>
        <w:t xml:space="preserve">  </w:t>
      </w:r>
      <w:r>
        <w:rPr>
          <w:rStyle w:val="NormalCharacter"/>
          <w:rFonts w:hint="eastAsia"/>
          <w:color w:val="000000"/>
        </w:rPr>
        <w:t>竞价人须知</w:t>
      </w:r>
      <w:bookmarkEnd w:id="6"/>
    </w:p>
    <w:p w14:paraId="18A2B28F" w14:textId="77777777" w:rsidR="00AF0B77" w:rsidRDefault="00600213">
      <w:pPr>
        <w:pStyle w:val="2"/>
        <w:spacing w:beforeLines="0" w:before="0" w:afterLines="0" w:after="0" w:line="360" w:lineRule="auto"/>
        <w:rPr>
          <w:rStyle w:val="NormalCharacter"/>
          <w:color w:val="000000"/>
          <w:sz w:val="24"/>
        </w:rPr>
      </w:pPr>
      <w:bookmarkStart w:id="7" w:name="_Toc164883331"/>
      <w:r>
        <w:rPr>
          <w:rStyle w:val="20"/>
          <w:rFonts w:hint="eastAsia"/>
          <w:b/>
          <w:color w:val="000000"/>
        </w:rPr>
        <w:t>一、</w:t>
      </w:r>
      <w:r>
        <w:rPr>
          <w:rStyle w:val="20"/>
          <w:b/>
          <w:color w:val="000000"/>
        </w:rPr>
        <w:t>竞价规定及方法</w:t>
      </w:r>
      <w:bookmarkEnd w:id="7"/>
    </w:p>
    <w:p w14:paraId="34A8C429" w14:textId="77777777" w:rsidR="00AF0B77" w:rsidRDefault="00600213">
      <w:pPr>
        <w:widowControl w:val="0"/>
        <w:numPr>
          <w:ilvl w:val="0"/>
          <w:numId w:val="2"/>
        </w:numPr>
        <w:spacing w:line="360" w:lineRule="auto"/>
        <w:ind w:left="0" w:firstLine="425"/>
        <w:textAlignment w:val="auto"/>
        <w:rPr>
          <w:rFonts w:ascii="宋体" w:hAnsi="宋体"/>
          <w:color w:val="000000"/>
          <w:sz w:val="24"/>
        </w:rPr>
      </w:pPr>
      <w:r>
        <w:rPr>
          <w:rFonts w:ascii="宋体" w:hAnsi="宋体"/>
          <w:color w:val="000000"/>
          <w:sz w:val="24"/>
        </w:rPr>
        <w:t>竞价人应在竞价开始前15分钟，进入南方采购交易平台（http://j.eebidding.com）的竞价大厅。</w:t>
      </w:r>
    </w:p>
    <w:p w14:paraId="497A212E" w14:textId="77777777" w:rsidR="00AF0B77" w:rsidRDefault="00600213">
      <w:pPr>
        <w:widowControl w:val="0"/>
        <w:numPr>
          <w:ilvl w:val="0"/>
          <w:numId w:val="2"/>
        </w:numPr>
        <w:spacing w:line="360" w:lineRule="auto"/>
        <w:ind w:left="0" w:firstLine="425"/>
        <w:textAlignment w:val="auto"/>
        <w:rPr>
          <w:rFonts w:ascii="宋体" w:hAnsi="宋体"/>
          <w:color w:val="000000"/>
          <w:sz w:val="24"/>
        </w:rPr>
      </w:pPr>
      <w:r>
        <w:rPr>
          <w:rFonts w:ascii="宋体" w:hAnsi="宋体"/>
          <w:color w:val="000000"/>
          <w:sz w:val="24"/>
        </w:rPr>
        <w:t>本项目不得少于3家竞价人报名参与竞价，不得少于3家竞价人递交报价（否则作为采购失败处理，项目负责人终止竞价）</w:t>
      </w:r>
      <w:r>
        <w:rPr>
          <w:rFonts w:ascii="宋体" w:hAnsi="宋体" w:hint="eastAsia"/>
          <w:color w:val="000000"/>
          <w:sz w:val="24"/>
        </w:rPr>
        <w:t>。</w:t>
      </w:r>
    </w:p>
    <w:p w14:paraId="6D57CE48" w14:textId="77777777" w:rsidR="00AF0B77" w:rsidRDefault="00600213">
      <w:pPr>
        <w:widowControl w:val="0"/>
        <w:numPr>
          <w:ilvl w:val="0"/>
          <w:numId w:val="2"/>
        </w:numPr>
        <w:spacing w:line="360" w:lineRule="auto"/>
        <w:ind w:left="0" w:firstLine="425"/>
        <w:textAlignment w:val="auto"/>
        <w:rPr>
          <w:rFonts w:ascii="宋体" w:hAnsi="宋体"/>
          <w:color w:val="000000"/>
          <w:sz w:val="24"/>
        </w:rPr>
      </w:pPr>
      <w:r>
        <w:rPr>
          <w:rFonts w:ascii="宋体" w:hAnsi="宋体" w:hint="eastAsia"/>
          <w:color w:val="000000"/>
          <w:sz w:val="24"/>
        </w:rPr>
        <w:t>本项目采取一轮报价，按总价报价。竞价人报价务必认真考虑，慎重报价，报价一经提交，不得修改。竞价方案中的《报价明细表》的报价与网上竞价报价应保持一致，如出现竞价人的网上竞价与上传的竞价方案中的《报价明细表》的报价不一致的，按网上竞价的价格为准，并按此作为结算价格。</w:t>
      </w:r>
    </w:p>
    <w:p w14:paraId="5C918190" w14:textId="77777777" w:rsidR="00AF0B77" w:rsidRDefault="00600213">
      <w:pPr>
        <w:widowControl w:val="0"/>
        <w:numPr>
          <w:ilvl w:val="0"/>
          <w:numId w:val="2"/>
        </w:numPr>
        <w:spacing w:line="360" w:lineRule="auto"/>
        <w:ind w:left="0" w:firstLine="425"/>
        <w:textAlignment w:val="auto"/>
        <w:rPr>
          <w:rFonts w:ascii="宋体" w:hAnsi="宋体"/>
          <w:color w:val="000000"/>
          <w:sz w:val="24"/>
        </w:rPr>
      </w:pPr>
      <w:r>
        <w:rPr>
          <w:rFonts w:ascii="宋体" w:hAnsi="宋体" w:hint="eastAsia"/>
          <w:color w:val="000000"/>
          <w:sz w:val="24"/>
        </w:rPr>
        <w:t>竞价大厅由本项目的项目负责人主持，启动竞价后，请参与本项目的所有竞价人先上传竞价方案后报价，没有上传竞价方案的不允许报价，上传的竞价方案不符合竞价文件要求的报价视同无效标价，特别提醒：竞价方案一经提交，不得修改。</w:t>
      </w:r>
    </w:p>
    <w:p w14:paraId="5524503F" w14:textId="77777777" w:rsidR="00AF0B77" w:rsidRDefault="00600213">
      <w:pPr>
        <w:widowControl w:val="0"/>
        <w:numPr>
          <w:ilvl w:val="0"/>
          <w:numId w:val="2"/>
        </w:numPr>
        <w:spacing w:line="360" w:lineRule="auto"/>
        <w:ind w:left="0" w:firstLine="425"/>
        <w:textAlignment w:val="auto"/>
        <w:rPr>
          <w:rFonts w:ascii="宋体" w:hAnsi="宋体"/>
          <w:color w:val="000000"/>
          <w:sz w:val="24"/>
        </w:rPr>
      </w:pPr>
      <w:r>
        <w:rPr>
          <w:rFonts w:ascii="宋体" w:hAnsi="宋体" w:hint="eastAsia"/>
          <w:color w:val="000000"/>
          <w:sz w:val="24"/>
        </w:rPr>
        <w:t>待所有竞价人报价完成后或已到竞价结束时间，竞价大厅报价结束，公布最低报价，竞价人通过“报价一览表”查看报价。竞价过程中提前离开的竞价人，可在竞价结束后登录平台查阅报价一览表。</w:t>
      </w:r>
    </w:p>
    <w:p w14:paraId="6D27600B" w14:textId="77777777" w:rsidR="00AF0B77" w:rsidRDefault="00600213">
      <w:pPr>
        <w:widowControl w:val="0"/>
        <w:numPr>
          <w:ilvl w:val="0"/>
          <w:numId w:val="2"/>
        </w:numPr>
        <w:spacing w:line="360" w:lineRule="auto"/>
        <w:ind w:left="0" w:firstLine="425"/>
        <w:textAlignment w:val="auto"/>
        <w:rPr>
          <w:rFonts w:ascii="宋体" w:hAnsi="宋体"/>
          <w:color w:val="000000"/>
          <w:sz w:val="24"/>
        </w:rPr>
      </w:pPr>
      <w:r>
        <w:rPr>
          <w:rFonts w:ascii="宋体" w:hAnsi="宋体" w:hint="eastAsia"/>
          <w:color w:val="000000"/>
          <w:sz w:val="24"/>
        </w:rPr>
        <w:t>竞价主持人结束竞价，</w:t>
      </w:r>
      <w:r>
        <w:rPr>
          <w:rFonts w:ascii="宋体" w:hAnsi="宋体"/>
          <w:color w:val="000000"/>
          <w:sz w:val="24"/>
        </w:rPr>
        <w:t>即可离开网上竞价大厅，具体竞价结果将在平台公布，请竞价人留意平台公告。</w:t>
      </w:r>
    </w:p>
    <w:p w14:paraId="33171A5B" w14:textId="307488BA" w:rsidR="00FA6224" w:rsidRDefault="00600213" w:rsidP="00FA6224">
      <w:pPr>
        <w:widowControl w:val="0"/>
        <w:numPr>
          <w:ilvl w:val="0"/>
          <w:numId w:val="2"/>
        </w:numPr>
        <w:spacing w:line="360" w:lineRule="auto"/>
        <w:ind w:left="0" w:firstLine="425"/>
        <w:textAlignment w:val="auto"/>
        <w:rPr>
          <w:rFonts w:ascii="宋体" w:hAnsi="宋体"/>
          <w:b/>
          <w:color w:val="000000"/>
          <w:sz w:val="24"/>
        </w:rPr>
      </w:pPr>
      <w:r>
        <w:rPr>
          <w:rFonts w:ascii="宋体" w:hAnsi="宋体"/>
          <w:b/>
          <w:color w:val="000000"/>
          <w:sz w:val="24"/>
        </w:rPr>
        <w:t>采购人根据项目实际情况，设定了本项目的采购预算，当竞价人的报价低于采购预算的60%时，应当在竞价结束后，2小时内提供成本分析说明及证明材料（包括但不限于设备材料等的原始发票、人工、税费等相关证明材料），以证明其报价合理性(在规定时间内发送gdyz05@163.com邮箱)。如竞价人无法提供或提供的成本分析说明不合理，采购人有权选取次低价者为中选人或重新进行竞价。同时该竞价人将被采购人列为黑名单，暂停其三个月内参与采购人举行的竞价活动。</w:t>
      </w:r>
    </w:p>
    <w:p w14:paraId="259D9E9A" w14:textId="6562D193" w:rsidR="00FA6224" w:rsidRPr="00FA6224" w:rsidRDefault="00FA6224" w:rsidP="00FA6224">
      <w:pPr>
        <w:widowControl w:val="0"/>
        <w:tabs>
          <w:tab w:val="left" w:pos="720"/>
        </w:tabs>
        <w:spacing w:line="360" w:lineRule="auto"/>
        <w:textAlignment w:val="auto"/>
        <w:outlineLvl w:val="1"/>
        <w:rPr>
          <w:rFonts w:ascii="宋体" w:hAnsi="宋体"/>
          <w:b/>
          <w:sz w:val="24"/>
          <w:szCs w:val="28"/>
        </w:rPr>
      </w:pPr>
      <w:bookmarkStart w:id="8" w:name="_Toc18214"/>
      <w:bookmarkStart w:id="9" w:name="_Toc164883332"/>
      <w:r>
        <w:rPr>
          <w:rFonts w:ascii="宋体" w:hAnsi="宋体" w:hint="eastAsia"/>
          <w:b/>
          <w:sz w:val="24"/>
          <w:szCs w:val="28"/>
        </w:rPr>
        <w:t>二</w:t>
      </w:r>
      <w:r w:rsidRPr="00FA6224">
        <w:rPr>
          <w:rFonts w:ascii="宋体" w:hAnsi="宋体" w:hint="eastAsia"/>
          <w:b/>
          <w:sz w:val="24"/>
          <w:szCs w:val="28"/>
        </w:rPr>
        <w:t>、初步审查</w:t>
      </w:r>
      <w:bookmarkEnd w:id="8"/>
      <w:bookmarkEnd w:id="9"/>
    </w:p>
    <w:p w14:paraId="2ADA518A" w14:textId="4B568CBD" w:rsidR="00FA6224" w:rsidRDefault="00FA6224" w:rsidP="00FA6224">
      <w:pPr>
        <w:widowControl w:val="0"/>
        <w:tabs>
          <w:tab w:val="left" w:pos="720"/>
        </w:tabs>
        <w:spacing w:line="360" w:lineRule="auto"/>
        <w:textAlignment w:val="auto"/>
        <w:rPr>
          <w:rFonts w:ascii="宋体" w:hAnsi="宋体" w:cs="宋体"/>
          <w:b/>
          <w:kern w:val="0"/>
          <w:sz w:val="24"/>
        </w:rPr>
      </w:pPr>
      <w:r w:rsidRPr="00FA6224">
        <w:rPr>
          <w:rFonts w:ascii="宋体" w:hAnsi="宋体" w:hint="eastAsia"/>
          <w:b/>
          <w:sz w:val="24"/>
          <w:szCs w:val="28"/>
        </w:rPr>
        <w:t>(1）报</w:t>
      </w:r>
      <w:r w:rsidRPr="00FA6224">
        <w:rPr>
          <w:rFonts w:ascii="宋体" w:hAnsi="宋体" w:cs="宋体" w:hint="eastAsia"/>
          <w:b/>
          <w:kern w:val="0"/>
          <w:sz w:val="24"/>
        </w:rPr>
        <w:t>价结束后采购人或采购代理机构对</w:t>
      </w:r>
      <w:r w:rsidR="003F4985" w:rsidRPr="003F4985">
        <w:rPr>
          <w:rFonts w:ascii="宋体" w:hAnsi="宋体" w:cs="宋体" w:hint="eastAsia"/>
          <w:b/>
          <w:kern w:val="0"/>
          <w:sz w:val="24"/>
        </w:rPr>
        <w:t>竞价人</w:t>
      </w:r>
      <w:r w:rsidRPr="00FA6224">
        <w:rPr>
          <w:rFonts w:ascii="宋体" w:hAnsi="宋体" w:cs="宋体" w:hint="eastAsia"/>
          <w:b/>
          <w:kern w:val="0"/>
          <w:sz w:val="24"/>
        </w:rPr>
        <w:t>进行初步审查，合格</w:t>
      </w:r>
      <w:r w:rsidR="003F4985" w:rsidRPr="003F4985">
        <w:rPr>
          <w:rFonts w:ascii="宋体" w:hAnsi="宋体" w:cs="宋体" w:hint="eastAsia"/>
          <w:b/>
          <w:kern w:val="0"/>
          <w:sz w:val="24"/>
        </w:rPr>
        <w:t>竞价人</w:t>
      </w:r>
      <w:r w:rsidRPr="00FA6224">
        <w:rPr>
          <w:rFonts w:ascii="宋体" w:hAnsi="宋体" w:cs="宋体" w:hint="eastAsia"/>
          <w:b/>
          <w:kern w:val="0"/>
          <w:sz w:val="24"/>
        </w:rPr>
        <w:t>不足3家的，作为采购失败处理，</w:t>
      </w:r>
      <w:r>
        <w:rPr>
          <w:rFonts w:ascii="宋体" w:hAnsi="宋体" w:cs="宋体" w:hint="eastAsia"/>
          <w:b/>
          <w:kern w:val="0"/>
          <w:sz w:val="24"/>
        </w:rPr>
        <w:t>本项目</w:t>
      </w:r>
      <w:r w:rsidRPr="00FA6224">
        <w:rPr>
          <w:rFonts w:ascii="宋体" w:hAnsi="宋体" w:cs="宋体" w:hint="eastAsia"/>
          <w:b/>
          <w:kern w:val="0"/>
          <w:sz w:val="24"/>
        </w:rPr>
        <w:t>终止。对不能通过初步审查的</w:t>
      </w:r>
      <w:r w:rsidR="003F4985" w:rsidRPr="003F4985">
        <w:rPr>
          <w:rFonts w:ascii="宋体" w:hAnsi="宋体" w:cs="宋体" w:hint="eastAsia"/>
          <w:b/>
          <w:kern w:val="0"/>
          <w:sz w:val="24"/>
        </w:rPr>
        <w:t>竞价人</w:t>
      </w:r>
      <w:r w:rsidRPr="00FA6224">
        <w:rPr>
          <w:rFonts w:ascii="宋体" w:hAnsi="宋体" w:cs="宋体" w:hint="eastAsia"/>
          <w:b/>
          <w:kern w:val="0"/>
          <w:sz w:val="24"/>
        </w:rPr>
        <w:t>由采购人或采购代理机构现场或电话通知</w:t>
      </w:r>
      <w:r w:rsidR="003F4985" w:rsidRPr="003F4985">
        <w:rPr>
          <w:rFonts w:ascii="宋体" w:hAnsi="宋体" w:cs="宋体" w:hint="eastAsia"/>
          <w:b/>
          <w:kern w:val="0"/>
          <w:sz w:val="24"/>
        </w:rPr>
        <w:t>竞价人</w:t>
      </w:r>
      <w:r w:rsidRPr="00FA6224">
        <w:rPr>
          <w:rFonts w:ascii="宋体" w:hAnsi="宋体" w:cs="宋体" w:hint="eastAsia"/>
          <w:b/>
          <w:kern w:val="0"/>
          <w:sz w:val="24"/>
        </w:rPr>
        <w:t>权代表。</w:t>
      </w:r>
    </w:p>
    <w:p w14:paraId="65BC5B99" w14:textId="77777777" w:rsidR="004A7E17" w:rsidRPr="004A7E17" w:rsidRDefault="004A7E17" w:rsidP="004A7E17">
      <w:pPr>
        <w:pStyle w:val="a0"/>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5264"/>
        <w:gridCol w:w="1076"/>
        <w:gridCol w:w="1076"/>
        <w:gridCol w:w="1076"/>
      </w:tblGrid>
      <w:tr w:rsidR="00FA6224" w:rsidRPr="004A7E17" w14:paraId="2ED251F9" w14:textId="77777777" w:rsidTr="00D92A0C">
        <w:trPr>
          <w:trHeight w:val="544"/>
          <w:jc w:val="center"/>
        </w:trPr>
        <w:tc>
          <w:tcPr>
            <w:tcW w:w="9314" w:type="dxa"/>
            <w:gridSpan w:val="5"/>
            <w:tcBorders>
              <w:top w:val="single" w:sz="4" w:space="0" w:color="auto"/>
              <w:left w:val="single" w:sz="4" w:space="0" w:color="auto"/>
              <w:bottom w:val="single" w:sz="4" w:space="0" w:color="auto"/>
              <w:right w:val="single" w:sz="4" w:space="0" w:color="auto"/>
            </w:tcBorders>
            <w:noWrap/>
            <w:vAlign w:val="center"/>
          </w:tcPr>
          <w:p w14:paraId="1476DB93" w14:textId="77777777" w:rsidR="00FA6224" w:rsidRPr="004A7E17" w:rsidRDefault="00FA6224" w:rsidP="00FA6224">
            <w:pPr>
              <w:widowControl w:val="0"/>
              <w:adjustRightInd w:val="0"/>
              <w:snapToGrid w:val="0"/>
              <w:jc w:val="center"/>
              <w:textAlignment w:val="auto"/>
              <w:rPr>
                <w:rFonts w:ascii="宋体" w:hAnsi="宋体" w:cs="宋体"/>
                <w:b/>
                <w:szCs w:val="21"/>
                <w:lang w:val="en-GB"/>
              </w:rPr>
            </w:pPr>
            <w:r w:rsidRPr="004A7E17">
              <w:rPr>
                <w:rFonts w:ascii="宋体" w:hAnsi="宋体" w:cs="宋体" w:hint="eastAsia"/>
                <w:b/>
                <w:szCs w:val="21"/>
              </w:rPr>
              <w:lastRenderedPageBreak/>
              <w:t>初步</w:t>
            </w:r>
            <w:r w:rsidRPr="004A7E17">
              <w:rPr>
                <w:rFonts w:ascii="宋体" w:hAnsi="宋体" w:cs="宋体" w:hint="eastAsia"/>
                <w:b/>
                <w:szCs w:val="21"/>
                <w:lang w:val="en-GB"/>
              </w:rPr>
              <w:t>审查表</w:t>
            </w:r>
          </w:p>
        </w:tc>
      </w:tr>
      <w:tr w:rsidR="00FA6224" w:rsidRPr="004A7E17" w14:paraId="35091FE7" w14:textId="77777777" w:rsidTr="00D92A0C">
        <w:trPr>
          <w:trHeight w:val="615"/>
          <w:jc w:val="center"/>
        </w:trPr>
        <w:tc>
          <w:tcPr>
            <w:tcW w:w="822" w:type="dxa"/>
            <w:tcBorders>
              <w:top w:val="single" w:sz="4" w:space="0" w:color="auto"/>
              <w:left w:val="single" w:sz="4" w:space="0" w:color="auto"/>
              <w:bottom w:val="single" w:sz="4" w:space="0" w:color="auto"/>
              <w:right w:val="single" w:sz="4" w:space="0" w:color="auto"/>
            </w:tcBorders>
            <w:noWrap/>
            <w:vAlign w:val="center"/>
          </w:tcPr>
          <w:p w14:paraId="559F8071" w14:textId="77777777" w:rsidR="00FA6224" w:rsidRPr="004A7E17" w:rsidRDefault="00FA6224" w:rsidP="00FA6224">
            <w:pPr>
              <w:widowControl w:val="0"/>
              <w:adjustRightInd w:val="0"/>
              <w:snapToGrid w:val="0"/>
              <w:jc w:val="center"/>
              <w:textAlignment w:val="auto"/>
              <w:rPr>
                <w:rFonts w:ascii="宋体" w:hAnsi="宋体" w:cs="宋体"/>
                <w:b/>
                <w:szCs w:val="21"/>
              </w:rPr>
            </w:pPr>
            <w:r w:rsidRPr="004A7E17">
              <w:rPr>
                <w:rFonts w:ascii="宋体" w:hAnsi="宋体" w:cs="宋体" w:hint="eastAsia"/>
                <w:b/>
                <w:szCs w:val="21"/>
              </w:rPr>
              <w:t>序号</w:t>
            </w:r>
          </w:p>
        </w:tc>
        <w:tc>
          <w:tcPr>
            <w:tcW w:w="5264" w:type="dxa"/>
            <w:tcBorders>
              <w:top w:val="single" w:sz="4" w:space="0" w:color="auto"/>
              <w:left w:val="single" w:sz="4" w:space="0" w:color="auto"/>
              <w:bottom w:val="single" w:sz="4" w:space="0" w:color="auto"/>
              <w:right w:val="single" w:sz="4" w:space="0" w:color="auto"/>
            </w:tcBorders>
            <w:noWrap/>
            <w:vAlign w:val="center"/>
          </w:tcPr>
          <w:p w14:paraId="630F57B9" w14:textId="77777777" w:rsidR="00FA6224" w:rsidRPr="004A7E17" w:rsidRDefault="00FA6224" w:rsidP="00FA6224">
            <w:pPr>
              <w:widowControl w:val="0"/>
              <w:adjustRightInd w:val="0"/>
              <w:snapToGrid w:val="0"/>
              <w:jc w:val="center"/>
              <w:textAlignment w:val="auto"/>
              <w:rPr>
                <w:rFonts w:ascii="宋体" w:hAnsi="宋体" w:cs="宋体"/>
                <w:b/>
                <w:szCs w:val="21"/>
              </w:rPr>
            </w:pPr>
            <w:r w:rsidRPr="004A7E17">
              <w:rPr>
                <w:rFonts w:ascii="宋体" w:hAnsi="宋体" w:cs="宋体" w:hint="eastAsia"/>
                <w:b/>
                <w:szCs w:val="21"/>
              </w:rPr>
              <w:t>评审内容</w:t>
            </w:r>
          </w:p>
        </w:tc>
        <w:tc>
          <w:tcPr>
            <w:tcW w:w="1076" w:type="dxa"/>
            <w:tcBorders>
              <w:top w:val="single" w:sz="4" w:space="0" w:color="auto"/>
              <w:left w:val="single" w:sz="4" w:space="0" w:color="auto"/>
              <w:bottom w:val="single" w:sz="4" w:space="0" w:color="auto"/>
              <w:right w:val="single" w:sz="4" w:space="0" w:color="auto"/>
            </w:tcBorders>
            <w:noWrap/>
            <w:vAlign w:val="center"/>
          </w:tcPr>
          <w:p w14:paraId="5EA54AE4" w14:textId="77777777" w:rsidR="00FA6224" w:rsidRPr="004A7E17" w:rsidRDefault="00FA6224" w:rsidP="00FA6224">
            <w:pPr>
              <w:widowControl w:val="0"/>
              <w:adjustRightInd w:val="0"/>
              <w:snapToGrid w:val="0"/>
              <w:jc w:val="center"/>
              <w:textAlignment w:val="auto"/>
              <w:rPr>
                <w:rFonts w:ascii="宋体" w:hAnsi="宋体" w:cs="宋体"/>
                <w:b/>
                <w:szCs w:val="21"/>
              </w:rPr>
            </w:pPr>
            <w:r w:rsidRPr="004A7E17">
              <w:rPr>
                <w:rFonts w:ascii="宋体" w:hAnsi="宋体" w:cs="宋体" w:hint="eastAsia"/>
                <w:b/>
                <w:szCs w:val="21"/>
              </w:rPr>
              <w:t>竞价人</w:t>
            </w:r>
          </w:p>
        </w:tc>
        <w:tc>
          <w:tcPr>
            <w:tcW w:w="1076" w:type="dxa"/>
            <w:tcBorders>
              <w:top w:val="single" w:sz="4" w:space="0" w:color="auto"/>
              <w:left w:val="single" w:sz="4" w:space="0" w:color="auto"/>
              <w:bottom w:val="single" w:sz="4" w:space="0" w:color="auto"/>
              <w:right w:val="single" w:sz="4" w:space="0" w:color="auto"/>
            </w:tcBorders>
            <w:noWrap/>
            <w:vAlign w:val="center"/>
          </w:tcPr>
          <w:p w14:paraId="0637023F" w14:textId="77777777" w:rsidR="00FA6224" w:rsidRPr="004A7E17" w:rsidRDefault="00FA6224" w:rsidP="00FA6224">
            <w:pPr>
              <w:widowControl w:val="0"/>
              <w:adjustRightInd w:val="0"/>
              <w:snapToGrid w:val="0"/>
              <w:jc w:val="center"/>
              <w:textAlignment w:val="auto"/>
              <w:rPr>
                <w:rFonts w:ascii="宋体" w:hAnsi="宋体" w:cs="宋体"/>
                <w:b/>
                <w:szCs w:val="21"/>
              </w:rPr>
            </w:pPr>
            <w:r w:rsidRPr="004A7E17">
              <w:rPr>
                <w:rFonts w:ascii="宋体" w:hAnsi="宋体" w:cs="宋体" w:hint="eastAsia"/>
                <w:b/>
                <w:szCs w:val="21"/>
              </w:rPr>
              <w:t>竞价人</w:t>
            </w:r>
          </w:p>
        </w:tc>
        <w:tc>
          <w:tcPr>
            <w:tcW w:w="1076" w:type="dxa"/>
            <w:tcBorders>
              <w:top w:val="single" w:sz="4" w:space="0" w:color="auto"/>
              <w:left w:val="single" w:sz="4" w:space="0" w:color="auto"/>
              <w:bottom w:val="single" w:sz="4" w:space="0" w:color="auto"/>
              <w:right w:val="single" w:sz="4" w:space="0" w:color="auto"/>
            </w:tcBorders>
            <w:noWrap/>
            <w:vAlign w:val="center"/>
          </w:tcPr>
          <w:p w14:paraId="075DD034" w14:textId="77777777" w:rsidR="00FA6224" w:rsidRPr="004A7E17" w:rsidRDefault="00FA6224" w:rsidP="00FA6224">
            <w:pPr>
              <w:widowControl w:val="0"/>
              <w:adjustRightInd w:val="0"/>
              <w:snapToGrid w:val="0"/>
              <w:jc w:val="center"/>
              <w:textAlignment w:val="auto"/>
              <w:rPr>
                <w:rFonts w:ascii="宋体" w:hAnsi="宋体" w:cs="宋体"/>
                <w:b/>
                <w:szCs w:val="21"/>
              </w:rPr>
            </w:pPr>
            <w:r w:rsidRPr="004A7E17">
              <w:rPr>
                <w:rFonts w:ascii="宋体" w:hAnsi="宋体" w:cs="宋体" w:hint="eastAsia"/>
                <w:b/>
                <w:szCs w:val="21"/>
              </w:rPr>
              <w:t>竞价人</w:t>
            </w:r>
          </w:p>
        </w:tc>
      </w:tr>
      <w:tr w:rsidR="00FA6224" w:rsidRPr="004A7E17" w14:paraId="152F7392" w14:textId="77777777" w:rsidTr="00D92A0C">
        <w:trPr>
          <w:cantSplit/>
          <w:trHeight w:val="543"/>
          <w:jc w:val="center"/>
        </w:trPr>
        <w:tc>
          <w:tcPr>
            <w:tcW w:w="822" w:type="dxa"/>
            <w:tcBorders>
              <w:top w:val="single" w:sz="4" w:space="0" w:color="auto"/>
              <w:left w:val="single" w:sz="4" w:space="0" w:color="auto"/>
              <w:bottom w:val="single" w:sz="4" w:space="0" w:color="auto"/>
              <w:right w:val="single" w:sz="4" w:space="0" w:color="auto"/>
            </w:tcBorders>
            <w:noWrap/>
            <w:vAlign w:val="center"/>
          </w:tcPr>
          <w:p w14:paraId="3A199F8F" w14:textId="77777777" w:rsidR="00FA6224" w:rsidRPr="004A7E17" w:rsidRDefault="00FA6224" w:rsidP="00FA6224">
            <w:pPr>
              <w:widowControl w:val="0"/>
              <w:adjustRightInd w:val="0"/>
              <w:snapToGrid w:val="0"/>
              <w:jc w:val="center"/>
              <w:textAlignment w:val="auto"/>
              <w:rPr>
                <w:rFonts w:ascii="宋体" w:hAnsi="宋体" w:cs="宋体"/>
                <w:szCs w:val="21"/>
              </w:rPr>
            </w:pPr>
            <w:r w:rsidRPr="004A7E17">
              <w:rPr>
                <w:rFonts w:ascii="宋体" w:hAnsi="宋体" w:cs="宋体" w:hint="eastAsia"/>
                <w:szCs w:val="21"/>
              </w:rPr>
              <w:t>1</w:t>
            </w:r>
          </w:p>
        </w:tc>
        <w:tc>
          <w:tcPr>
            <w:tcW w:w="5264" w:type="dxa"/>
            <w:tcBorders>
              <w:top w:val="single" w:sz="4" w:space="0" w:color="auto"/>
              <w:left w:val="single" w:sz="4" w:space="0" w:color="auto"/>
              <w:bottom w:val="single" w:sz="4" w:space="0" w:color="auto"/>
              <w:right w:val="single" w:sz="4" w:space="0" w:color="auto"/>
            </w:tcBorders>
            <w:noWrap/>
            <w:vAlign w:val="center"/>
          </w:tcPr>
          <w:p w14:paraId="040B0519" w14:textId="77777777" w:rsidR="00FA6224" w:rsidRPr="004A7E17" w:rsidRDefault="00FA6224" w:rsidP="00FA6224">
            <w:pPr>
              <w:widowControl w:val="0"/>
              <w:adjustRightInd w:val="0"/>
              <w:snapToGrid w:val="0"/>
              <w:textAlignment w:val="auto"/>
              <w:rPr>
                <w:rFonts w:ascii="宋体" w:hAnsi="宋体" w:cs="宋体"/>
                <w:szCs w:val="21"/>
              </w:rPr>
            </w:pPr>
            <w:r w:rsidRPr="004A7E17">
              <w:rPr>
                <w:rFonts w:ascii="宋体" w:hAnsi="宋体" w:cs="宋体" w:hint="eastAsia"/>
                <w:szCs w:val="21"/>
              </w:rPr>
              <w:t>有效的法定代表人证明书和法定代表人授权书(如为法定代表人参与竞价,只提供有效的法定代表人证明书)</w:t>
            </w:r>
          </w:p>
        </w:tc>
        <w:tc>
          <w:tcPr>
            <w:tcW w:w="1076" w:type="dxa"/>
            <w:tcBorders>
              <w:top w:val="single" w:sz="4" w:space="0" w:color="auto"/>
              <w:left w:val="single" w:sz="4" w:space="0" w:color="auto"/>
              <w:bottom w:val="single" w:sz="4" w:space="0" w:color="auto"/>
              <w:right w:val="single" w:sz="4" w:space="0" w:color="auto"/>
            </w:tcBorders>
            <w:noWrap/>
            <w:vAlign w:val="center"/>
          </w:tcPr>
          <w:p w14:paraId="35CF42E2"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6B45B7C8"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6CA87222" w14:textId="77777777" w:rsidR="00FA6224" w:rsidRPr="004A7E17" w:rsidRDefault="00FA6224" w:rsidP="00FA6224">
            <w:pPr>
              <w:widowControl w:val="0"/>
              <w:adjustRightInd w:val="0"/>
              <w:snapToGrid w:val="0"/>
              <w:jc w:val="center"/>
              <w:textAlignment w:val="auto"/>
              <w:rPr>
                <w:rFonts w:ascii="宋体" w:hAnsi="宋体" w:cs="宋体"/>
                <w:szCs w:val="21"/>
              </w:rPr>
            </w:pPr>
          </w:p>
        </w:tc>
      </w:tr>
      <w:tr w:rsidR="00FA6224" w:rsidRPr="004A7E17" w14:paraId="789D478A" w14:textId="77777777" w:rsidTr="00D92A0C">
        <w:trPr>
          <w:cantSplit/>
          <w:trHeight w:val="543"/>
          <w:jc w:val="center"/>
        </w:trPr>
        <w:tc>
          <w:tcPr>
            <w:tcW w:w="822" w:type="dxa"/>
            <w:tcBorders>
              <w:top w:val="single" w:sz="4" w:space="0" w:color="auto"/>
              <w:left w:val="single" w:sz="4" w:space="0" w:color="auto"/>
              <w:bottom w:val="single" w:sz="4" w:space="0" w:color="auto"/>
              <w:right w:val="single" w:sz="4" w:space="0" w:color="auto"/>
            </w:tcBorders>
            <w:noWrap/>
            <w:vAlign w:val="center"/>
          </w:tcPr>
          <w:p w14:paraId="1BF55C97" w14:textId="777AFEDC" w:rsidR="00FA6224" w:rsidRPr="004A7E17" w:rsidRDefault="005C689C" w:rsidP="00FA6224">
            <w:pPr>
              <w:widowControl w:val="0"/>
              <w:adjustRightInd w:val="0"/>
              <w:snapToGrid w:val="0"/>
              <w:jc w:val="center"/>
              <w:textAlignment w:val="auto"/>
              <w:rPr>
                <w:rFonts w:ascii="宋体" w:hAnsi="宋体" w:cs="宋体"/>
                <w:szCs w:val="21"/>
              </w:rPr>
            </w:pPr>
            <w:r w:rsidRPr="004A7E17">
              <w:rPr>
                <w:rFonts w:ascii="宋体" w:hAnsi="宋体" w:cs="宋体"/>
                <w:szCs w:val="21"/>
              </w:rPr>
              <w:t>2</w:t>
            </w:r>
          </w:p>
        </w:tc>
        <w:tc>
          <w:tcPr>
            <w:tcW w:w="5264" w:type="dxa"/>
            <w:tcBorders>
              <w:top w:val="single" w:sz="4" w:space="0" w:color="auto"/>
              <w:left w:val="single" w:sz="4" w:space="0" w:color="auto"/>
              <w:bottom w:val="single" w:sz="4" w:space="0" w:color="auto"/>
              <w:right w:val="single" w:sz="4" w:space="0" w:color="auto"/>
            </w:tcBorders>
            <w:noWrap/>
            <w:vAlign w:val="center"/>
          </w:tcPr>
          <w:p w14:paraId="2EEDD52A" w14:textId="77777777" w:rsidR="00FA6224" w:rsidRPr="004A7E17" w:rsidRDefault="00FA6224" w:rsidP="00FA6224">
            <w:pPr>
              <w:widowControl w:val="0"/>
              <w:adjustRightInd w:val="0"/>
              <w:snapToGrid w:val="0"/>
              <w:textAlignment w:val="auto"/>
              <w:rPr>
                <w:rFonts w:ascii="宋体" w:hAnsi="宋体" w:cs="宋体"/>
                <w:szCs w:val="21"/>
              </w:rPr>
            </w:pPr>
            <w:r w:rsidRPr="004A7E17">
              <w:rPr>
                <w:rFonts w:ascii="宋体" w:hAnsi="宋体" w:cs="宋体" w:hint="eastAsia"/>
                <w:szCs w:val="21"/>
              </w:rPr>
              <w:t>已提交了竞价声明函</w:t>
            </w:r>
          </w:p>
        </w:tc>
        <w:tc>
          <w:tcPr>
            <w:tcW w:w="1076" w:type="dxa"/>
            <w:tcBorders>
              <w:top w:val="single" w:sz="4" w:space="0" w:color="auto"/>
              <w:left w:val="single" w:sz="4" w:space="0" w:color="auto"/>
              <w:bottom w:val="single" w:sz="4" w:space="0" w:color="auto"/>
              <w:right w:val="single" w:sz="4" w:space="0" w:color="auto"/>
            </w:tcBorders>
            <w:noWrap/>
            <w:vAlign w:val="center"/>
          </w:tcPr>
          <w:p w14:paraId="75176A98"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1E614E38"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16027DB5" w14:textId="77777777" w:rsidR="00FA6224" w:rsidRPr="004A7E17" w:rsidRDefault="00FA6224" w:rsidP="00FA6224">
            <w:pPr>
              <w:widowControl w:val="0"/>
              <w:adjustRightInd w:val="0"/>
              <w:snapToGrid w:val="0"/>
              <w:jc w:val="center"/>
              <w:textAlignment w:val="auto"/>
              <w:rPr>
                <w:rFonts w:ascii="宋体" w:hAnsi="宋体" w:cs="宋体"/>
                <w:szCs w:val="21"/>
              </w:rPr>
            </w:pPr>
          </w:p>
        </w:tc>
      </w:tr>
      <w:tr w:rsidR="00FA6224" w:rsidRPr="004A7E17" w14:paraId="0CF228B1" w14:textId="77777777" w:rsidTr="00D92A0C">
        <w:trPr>
          <w:cantSplit/>
          <w:trHeight w:val="543"/>
          <w:jc w:val="center"/>
        </w:trPr>
        <w:tc>
          <w:tcPr>
            <w:tcW w:w="822" w:type="dxa"/>
            <w:tcBorders>
              <w:top w:val="single" w:sz="4" w:space="0" w:color="auto"/>
              <w:left w:val="single" w:sz="4" w:space="0" w:color="auto"/>
              <w:bottom w:val="single" w:sz="4" w:space="0" w:color="auto"/>
              <w:right w:val="single" w:sz="4" w:space="0" w:color="auto"/>
            </w:tcBorders>
            <w:noWrap/>
            <w:vAlign w:val="center"/>
          </w:tcPr>
          <w:p w14:paraId="6391958A" w14:textId="69F1A2B9" w:rsidR="00FA6224" w:rsidRPr="004A7E17" w:rsidRDefault="005C689C" w:rsidP="00FA6224">
            <w:pPr>
              <w:widowControl w:val="0"/>
              <w:adjustRightInd w:val="0"/>
              <w:snapToGrid w:val="0"/>
              <w:jc w:val="center"/>
              <w:textAlignment w:val="auto"/>
              <w:rPr>
                <w:rFonts w:ascii="宋体" w:hAnsi="宋体" w:cs="宋体"/>
                <w:szCs w:val="21"/>
              </w:rPr>
            </w:pPr>
            <w:r w:rsidRPr="004A7E17">
              <w:rPr>
                <w:rFonts w:ascii="宋体" w:hAnsi="宋体" w:cs="宋体"/>
                <w:szCs w:val="21"/>
              </w:rPr>
              <w:t>3</w:t>
            </w:r>
          </w:p>
        </w:tc>
        <w:tc>
          <w:tcPr>
            <w:tcW w:w="5264" w:type="dxa"/>
            <w:tcBorders>
              <w:top w:val="single" w:sz="4" w:space="0" w:color="auto"/>
              <w:left w:val="single" w:sz="4" w:space="0" w:color="auto"/>
              <w:bottom w:val="single" w:sz="4" w:space="0" w:color="auto"/>
              <w:right w:val="single" w:sz="4" w:space="0" w:color="auto"/>
            </w:tcBorders>
            <w:noWrap/>
            <w:vAlign w:val="center"/>
          </w:tcPr>
          <w:p w14:paraId="6322B928" w14:textId="77777777" w:rsidR="00FA6224" w:rsidRPr="004A7E17" w:rsidRDefault="00FA6224" w:rsidP="00FA6224">
            <w:pPr>
              <w:widowControl w:val="0"/>
              <w:adjustRightInd w:val="0"/>
              <w:snapToGrid w:val="0"/>
              <w:textAlignment w:val="auto"/>
              <w:rPr>
                <w:rFonts w:ascii="宋体" w:hAnsi="宋体" w:cs="宋体"/>
                <w:szCs w:val="21"/>
              </w:rPr>
            </w:pPr>
            <w:r w:rsidRPr="004A7E17">
              <w:rPr>
                <w:rFonts w:ascii="宋体" w:hAnsi="宋体" w:cs="宋体" w:hint="eastAsia"/>
                <w:szCs w:val="21"/>
              </w:rPr>
              <w:t>报价是固定唯一价</w:t>
            </w:r>
          </w:p>
        </w:tc>
        <w:tc>
          <w:tcPr>
            <w:tcW w:w="1076" w:type="dxa"/>
            <w:tcBorders>
              <w:top w:val="single" w:sz="4" w:space="0" w:color="auto"/>
              <w:left w:val="single" w:sz="4" w:space="0" w:color="auto"/>
              <w:bottom w:val="single" w:sz="4" w:space="0" w:color="auto"/>
              <w:right w:val="single" w:sz="4" w:space="0" w:color="auto"/>
            </w:tcBorders>
            <w:noWrap/>
            <w:vAlign w:val="center"/>
          </w:tcPr>
          <w:p w14:paraId="46260E32"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3CFB65C3"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137BBC44" w14:textId="77777777" w:rsidR="00FA6224" w:rsidRPr="004A7E17" w:rsidRDefault="00FA6224" w:rsidP="00FA6224">
            <w:pPr>
              <w:widowControl w:val="0"/>
              <w:adjustRightInd w:val="0"/>
              <w:snapToGrid w:val="0"/>
              <w:jc w:val="center"/>
              <w:textAlignment w:val="auto"/>
              <w:rPr>
                <w:rFonts w:ascii="宋体" w:hAnsi="宋体" w:cs="宋体"/>
                <w:szCs w:val="21"/>
              </w:rPr>
            </w:pPr>
          </w:p>
        </w:tc>
      </w:tr>
      <w:tr w:rsidR="00FA6224" w:rsidRPr="004A7E17" w14:paraId="526A0D71" w14:textId="77777777" w:rsidTr="00D92A0C">
        <w:trPr>
          <w:cantSplit/>
          <w:trHeight w:val="847"/>
          <w:jc w:val="center"/>
        </w:trPr>
        <w:tc>
          <w:tcPr>
            <w:tcW w:w="822" w:type="dxa"/>
            <w:tcBorders>
              <w:top w:val="single" w:sz="4" w:space="0" w:color="auto"/>
              <w:left w:val="single" w:sz="4" w:space="0" w:color="auto"/>
              <w:bottom w:val="single" w:sz="4" w:space="0" w:color="auto"/>
              <w:right w:val="single" w:sz="4" w:space="0" w:color="auto"/>
            </w:tcBorders>
            <w:noWrap/>
            <w:vAlign w:val="center"/>
          </w:tcPr>
          <w:p w14:paraId="410FB351" w14:textId="707750F3" w:rsidR="00FA6224" w:rsidRPr="004A7E17" w:rsidRDefault="005C689C" w:rsidP="00FA6224">
            <w:pPr>
              <w:widowControl w:val="0"/>
              <w:adjustRightInd w:val="0"/>
              <w:snapToGrid w:val="0"/>
              <w:jc w:val="center"/>
              <w:textAlignment w:val="auto"/>
              <w:rPr>
                <w:rFonts w:ascii="宋体" w:hAnsi="宋体" w:cs="宋体"/>
                <w:szCs w:val="21"/>
              </w:rPr>
            </w:pPr>
            <w:r w:rsidRPr="004A7E17">
              <w:rPr>
                <w:rFonts w:ascii="宋体" w:hAnsi="宋体" w:cs="宋体"/>
                <w:szCs w:val="21"/>
              </w:rPr>
              <w:t>4</w:t>
            </w:r>
          </w:p>
        </w:tc>
        <w:tc>
          <w:tcPr>
            <w:tcW w:w="5264" w:type="dxa"/>
            <w:tcBorders>
              <w:top w:val="single" w:sz="4" w:space="0" w:color="auto"/>
              <w:left w:val="single" w:sz="4" w:space="0" w:color="auto"/>
              <w:bottom w:val="single" w:sz="4" w:space="0" w:color="auto"/>
              <w:right w:val="single" w:sz="4" w:space="0" w:color="auto"/>
            </w:tcBorders>
            <w:noWrap/>
            <w:vAlign w:val="center"/>
          </w:tcPr>
          <w:p w14:paraId="125EF9EE" w14:textId="353A7BF0" w:rsidR="00FA6224" w:rsidRPr="004A7E17" w:rsidRDefault="00FA6224" w:rsidP="005C689C">
            <w:pPr>
              <w:widowControl w:val="0"/>
              <w:adjustRightInd w:val="0"/>
              <w:snapToGrid w:val="0"/>
              <w:textAlignment w:val="auto"/>
              <w:rPr>
                <w:rFonts w:ascii="宋体" w:hAnsi="宋体" w:cs="宋体"/>
                <w:szCs w:val="21"/>
              </w:rPr>
            </w:pPr>
            <w:r w:rsidRPr="004A7E17">
              <w:rPr>
                <w:rFonts w:ascii="宋体" w:hAnsi="宋体" w:cs="宋体" w:hint="eastAsia"/>
                <w:szCs w:val="21"/>
              </w:rPr>
              <w:t>没有低于采购预算的</w:t>
            </w:r>
            <w:r w:rsidR="005C689C" w:rsidRPr="004A7E17">
              <w:rPr>
                <w:rFonts w:ascii="宋体" w:hAnsi="宋体" w:cs="宋体"/>
                <w:szCs w:val="21"/>
              </w:rPr>
              <w:t>6</w:t>
            </w:r>
            <w:r w:rsidRPr="004A7E17">
              <w:rPr>
                <w:rFonts w:ascii="宋体" w:hAnsi="宋体" w:cs="宋体" w:hint="eastAsia"/>
                <w:szCs w:val="21"/>
              </w:rPr>
              <w:t>0%或竞价报价明显不合理但竞价人能合理说明情况</w:t>
            </w:r>
          </w:p>
        </w:tc>
        <w:tc>
          <w:tcPr>
            <w:tcW w:w="1076" w:type="dxa"/>
            <w:tcBorders>
              <w:top w:val="single" w:sz="4" w:space="0" w:color="auto"/>
              <w:left w:val="single" w:sz="4" w:space="0" w:color="auto"/>
              <w:bottom w:val="single" w:sz="4" w:space="0" w:color="auto"/>
              <w:right w:val="single" w:sz="4" w:space="0" w:color="auto"/>
            </w:tcBorders>
            <w:noWrap/>
            <w:vAlign w:val="center"/>
          </w:tcPr>
          <w:p w14:paraId="60A6C838"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795C055A"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5A4634F2" w14:textId="77777777" w:rsidR="00FA6224" w:rsidRPr="004A7E17" w:rsidRDefault="00FA6224" w:rsidP="00FA6224">
            <w:pPr>
              <w:widowControl w:val="0"/>
              <w:adjustRightInd w:val="0"/>
              <w:snapToGrid w:val="0"/>
              <w:jc w:val="center"/>
              <w:textAlignment w:val="auto"/>
              <w:rPr>
                <w:rFonts w:ascii="宋体" w:hAnsi="宋体" w:cs="宋体"/>
                <w:szCs w:val="21"/>
              </w:rPr>
            </w:pPr>
          </w:p>
        </w:tc>
      </w:tr>
      <w:tr w:rsidR="00FA6224" w:rsidRPr="004A7E17" w14:paraId="0F841C31" w14:textId="77777777" w:rsidTr="00D92A0C">
        <w:trPr>
          <w:cantSplit/>
          <w:trHeight w:val="543"/>
          <w:jc w:val="center"/>
        </w:trPr>
        <w:tc>
          <w:tcPr>
            <w:tcW w:w="822" w:type="dxa"/>
            <w:tcBorders>
              <w:top w:val="single" w:sz="4" w:space="0" w:color="auto"/>
              <w:left w:val="single" w:sz="4" w:space="0" w:color="auto"/>
              <w:bottom w:val="single" w:sz="4" w:space="0" w:color="auto"/>
              <w:right w:val="single" w:sz="4" w:space="0" w:color="auto"/>
            </w:tcBorders>
            <w:noWrap/>
            <w:vAlign w:val="center"/>
          </w:tcPr>
          <w:p w14:paraId="4992869C" w14:textId="6536564F" w:rsidR="00FA6224" w:rsidRPr="004A7E17" w:rsidRDefault="005C689C" w:rsidP="00FA6224">
            <w:pPr>
              <w:widowControl w:val="0"/>
              <w:adjustRightInd w:val="0"/>
              <w:snapToGrid w:val="0"/>
              <w:jc w:val="center"/>
              <w:textAlignment w:val="auto"/>
              <w:rPr>
                <w:rFonts w:ascii="宋体" w:hAnsi="宋体" w:cs="宋体"/>
                <w:szCs w:val="21"/>
              </w:rPr>
            </w:pPr>
            <w:r w:rsidRPr="004A7E17">
              <w:rPr>
                <w:rFonts w:ascii="宋体" w:hAnsi="宋体" w:cs="宋体"/>
                <w:szCs w:val="21"/>
              </w:rPr>
              <w:t>5</w:t>
            </w:r>
          </w:p>
        </w:tc>
        <w:tc>
          <w:tcPr>
            <w:tcW w:w="5264" w:type="dxa"/>
            <w:tcBorders>
              <w:top w:val="single" w:sz="4" w:space="0" w:color="auto"/>
              <w:left w:val="single" w:sz="4" w:space="0" w:color="auto"/>
              <w:bottom w:val="single" w:sz="4" w:space="0" w:color="auto"/>
              <w:right w:val="single" w:sz="4" w:space="0" w:color="auto"/>
            </w:tcBorders>
            <w:noWrap/>
            <w:vAlign w:val="center"/>
          </w:tcPr>
          <w:p w14:paraId="1542F15B" w14:textId="77777777" w:rsidR="00FA6224" w:rsidRPr="004A7E17" w:rsidRDefault="00FA6224" w:rsidP="00FA6224">
            <w:pPr>
              <w:widowControl w:val="0"/>
              <w:adjustRightInd w:val="0"/>
              <w:snapToGrid w:val="0"/>
              <w:textAlignment w:val="auto"/>
              <w:rPr>
                <w:rFonts w:ascii="宋体" w:hAnsi="宋体" w:cs="宋体"/>
                <w:szCs w:val="21"/>
              </w:rPr>
            </w:pPr>
            <w:r w:rsidRPr="004A7E17">
              <w:rPr>
                <w:rFonts w:ascii="宋体" w:hAnsi="宋体" w:cs="宋体" w:hint="eastAsia"/>
                <w:szCs w:val="21"/>
              </w:rPr>
              <w:t>报价没有超出</w:t>
            </w:r>
            <w:r w:rsidRPr="004A7E17">
              <w:rPr>
                <w:rFonts w:ascii="宋体" w:hAnsi="宋体" w:cs="宋体" w:hint="eastAsia"/>
                <w:b/>
                <w:bCs/>
                <w:szCs w:val="21"/>
                <w:lang w:val="zh-CN"/>
              </w:rPr>
              <w:t>采购预算</w:t>
            </w:r>
            <w:r w:rsidRPr="004A7E17">
              <w:rPr>
                <w:rFonts w:ascii="宋体" w:hAnsi="宋体" w:cs="宋体" w:hint="eastAsia"/>
                <w:szCs w:val="21"/>
              </w:rPr>
              <w:t xml:space="preserve">的 </w:t>
            </w:r>
          </w:p>
        </w:tc>
        <w:tc>
          <w:tcPr>
            <w:tcW w:w="1076" w:type="dxa"/>
            <w:tcBorders>
              <w:top w:val="single" w:sz="4" w:space="0" w:color="auto"/>
              <w:left w:val="single" w:sz="4" w:space="0" w:color="auto"/>
              <w:bottom w:val="single" w:sz="4" w:space="0" w:color="auto"/>
              <w:right w:val="single" w:sz="4" w:space="0" w:color="auto"/>
            </w:tcBorders>
            <w:noWrap/>
            <w:vAlign w:val="center"/>
          </w:tcPr>
          <w:p w14:paraId="4431EC00"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4A37A1D4"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53481616" w14:textId="77777777" w:rsidR="00FA6224" w:rsidRPr="004A7E17" w:rsidRDefault="00FA6224" w:rsidP="00FA6224">
            <w:pPr>
              <w:widowControl w:val="0"/>
              <w:adjustRightInd w:val="0"/>
              <w:snapToGrid w:val="0"/>
              <w:jc w:val="center"/>
              <w:textAlignment w:val="auto"/>
              <w:rPr>
                <w:rFonts w:ascii="宋体" w:hAnsi="宋体" w:cs="宋体"/>
                <w:szCs w:val="21"/>
              </w:rPr>
            </w:pPr>
          </w:p>
        </w:tc>
      </w:tr>
      <w:tr w:rsidR="00FA6224" w:rsidRPr="004A7E17" w14:paraId="5C3C084A" w14:textId="77777777" w:rsidTr="00355F31">
        <w:trPr>
          <w:cantSplit/>
          <w:trHeight w:val="558"/>
          <w:jc w:val="center"/>
        </w:trPr>
        <w:tc>
          <w:tcPr>
            <w:tcW w:w="822" w:type="dxa"/>
            <w:tcBorders>
              <w:top w:val="single" w:sz="4" w:space="0" w:color="auto"/>
              <w:left w:val="single" w:sz="4" w:space="0" w:color="auto"/>
              <w:bottom w:val="single" w:sz="4" w:space="0" w:color="auto"/>
              <w:right w:val="single" w:sz="4" w:space="0" w:color="auto"/>
            </w:tcBorders>
            <w:noWrap/>
            <w:vAlign w:val="center"/>
          </w:tcPr>
          <w:p w14:paraId="5A3A413E" w14:textId="5EA2BBCF" w:rsidR="00FA6224" w:rsidRPr="004A7E17" w:rsidRDefault="005C689C" w:rsidP="00FA6224">
            <w:pPr>
              <w:widowControl w:val="0"/>
              <w:adjustRightInd w:val="0"/>
              <w:snapToGrid w:val="0"/>
              <w:jc w:val="center"/>
              <w:textAlignment w:val="auto"/>
              <w:rPr>
                <w:rFonts w:ascii="宋体" w:hAnsi="宋体" w:cs="宋体"/>
                <w:szCs w:val="21"/>
              </w:rPr>
            </w:pPr>
            <w:r w:rsidRPr="004A7E17">
              <w:rPr>
                <w:rFonts w:ascii="宋体" w:hAnsi="宋体" w:cs="宋体"/>
                <w:szCs w:val="21"/>
              </w:rPr>
              <w:t>6</w:t>
            </w:r>
          </w:p>
        </w:tc>
        <w:tc>
          <w:tcPr>
            <w:tcW w:w="5264" w:type="dxa"/>
            <w:tcBorders>
              <w:top w:val="single" w:sz="4" w:space="0" w:color="auto"/>
              <w:left w:val="single" w:sz="4" w:space="0" w:color="auto"/>
              <w:bottom w:val="single" w:sz="4" w:space="0" w:color="auto"/>
              <w:right w:val="single" w:sz="4" w:space="0" w:color="auto"/>
            </w:tcBorders>
            <w:noWrap/>
            <w:vAlign w:val="center"/>
          </w:tcPr>
          <w:p w14:paraId="07E5BF45" w14:textId="10D800CE" w:rsidR="00FA6224" w:rsidRPr="004A7E17" w:rsidRDefault="00FA6224" w:rsidP="00355F31">
            <w:pPr>
              <w:widowControl w:val="0"/>
              <w:adjustRightInd w:val="0"/>
              <w:snapToGrid w:val="0"/>
              <w:textAlignment w:val="auto"/>
              <w:rPr>
                <w:rFonts w:ascii="宋体" w:hAnsi="宋体" w:cs="宋体"/>
                <w:szCs w:val="21"/>
              </w:rPr>
            </w:pPr>
            <w:r w:rsidRPr="004A7E17">
              <w:rPr>
                <w:rFonts w:ascii="宋体" w:hAnsi="宋体" w:cs="宋体" w:hint="eastAsia"/>
                <w:szCs w:val="21"/>
              </w:rPr>
              <w:t>竞价方案文件满足竞价文件“★”号</w:t>
            </w:r>
            <w:r w:rsidR="00041C68">
              <w:rPr>
                <w:rFonts w:ascii="宋体" w:hAnsi="宋体" w:cs="宋体" w:hint="eastAsia"/>
                <w:szCs w:val="21"/>
              </w:rPr>
              <w:t>技术</w:t>
            </w:r>
            <w:r w:rsidRPr="004A7E17">
              <w:rPr>
                <w:rFonts w:ascii="宋体" w:hAnsi="宋体" w:cs="宋体" w:hint="eastAsia"/>
                <w:szCs w:val="21"/>
              </w:rPr>
              <w:t>条款要求</w:t>
            </w:r>
            <w:r w:rsidR="00355F31" w:rsidRPr="004A7E17">
              <w:rPr>
                <w:rFonts w:ascii="宋体" w:hAnsi="宋体" w:cs="宋体" w:hint="eastAsia"/>
                <w:szCs w:val="21"/>
              </w:rPr>
              <w:t xml:space="preserve"> </w:t>
            </w:r>
          </w:p>
        </w:tc>
        <w:tc>
          <w:tcPr>
            <w:tcW w:w="1076" w:type="dxa"/>
            <w:tcBorders>
              <w:top w:val="single" w:sz="4" w:space="0" w:color="auto"/>
              <w:left w:val="single" w:sz="4" w:space="0" w:color="auto"/>
              <w:bottom w:val="single" w:sz="4" w:space="0" w:color="auto"/>
              <w:right w:val="single" w:sz="4" w:space="0" w:color="auto"/>
            </w:tcBorders>
            <w:noWrap/>
            <w:vAlign w:val="center"/>
          </w:tcPr>
          <w:p w14:paraId="13E76215"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2EAA72F5"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5C08E4BD" w14:textId="77777777" w:rsidR="00FA6224" w:rsidRPr="004A7E17" w:rsidRDefault="00FA6224" w:rsidP="00FA6224">
            <w:pPr>
              <w:widowControl w:val="0"/>
              <w:adjustRightInd w:val="0"/>
              <w:snapToGrid w:val="0"/>
              <w:jc w:val="center"/>
              <w:textAlignment w:val="auto"/>
              <w:rPr>
                <w:rFonts w:ascii="宋体" w:hAnsi="宋体" w:cs="宋体"/>
                <w:szCs w:val="21"/>
              </w:rPr>
            </w:pPr>
          </w:p>
        </w:tc>
      </w:tr>
      <w:tr w:rsidR="00FA6224" w:rsidRPr="004A7E17" w14:paraId="1B2B6ED9" w14:textId="77777777" w:rsidTr="00D92A0C">
        <w:trPr>
          <w:cantSplit/>
          <w:trHeight w:val="611"/>
          <w:jc w:val="center"/>
        </w:trPr>
        <w:tc>
          <w:tcPr>
            <w:tcW w:w="6086" w:type="dxa"/>
            <w:gridSpan w:val="2"/>
            <w:tcBorders>
              <w:top w:val="single" w:sz="4" w:space="0" w:color="auto"/>
              <w:left w:val="single" w:sz="4" w:space="0" w:color="auto"/>
              <w:bottom w:val="single" w:sz="4" w:space="0" w:color="auto"/>
              <w:right w:val="single" w:sz="4" w:space="0" w:color="auto"/>
            </w:tcBorders>
            <w:noWrap/>
            <w:vAlign w:val="center"/>
          </w:tcPr>
          <w:p w14:paraId="2D61F7E9" w14:textId="77777777" w:rsidR="00FA6224" w:rsidRPr="004A7E17" w:rsidRDefault="00FA6224" w:rsidP="00FA6224">
            <w:pPr>
              <w:widowControl w:val="0"/>
              <w:adjustRightInd w:val="0"/>
              <w:snapToGrid w:val="0"/>
              <w:jc w:val="center"/>
              <w:textAlignment w:val="auto"/>
              <w:rPr>
                <w:rFonts w:ascii="宋体" w:hAnsi="宋体" w:cs="宋体"/>
                <w:szCs w:val="21"/>
              </w:rPr>
            </w:pPr>
            <w:r w:rsidRPr="004A7E17">
              <w:rPr>
                <w:rFonts w:ascii="宋体" w:hAnsi="宋体" w:cs="宋体" w:hint="eastAsia"/>
                <w:szCs w:val="21"/>
              </w:rPr>
              <w:t>结论</w:t>
            </w:r>
          </w:p>
        </w:tc>
        <w:tc>
          <w:tcPr>
            <w:tcW w:w="1076" w:type="dxa"/>
            <w:tcBorders>
              <w:top w:val="single" w:sz="4" w:space="0" w:color="auto"/>
              <w:left w:val="single" w:sz="4" w:space="0" w:color="auto"/>
              <w:bottom w:val="single" w:sz="4" w:space="0" w:color="auto"/>
              <w:right w:val="single" w:sz="4" w:space="0" w:color="auto"/>
            </w:tcBorders>
            <w:noWrap/>
            <w:vAlign w:val="center"/>
          </w:tcPr>
          <w:p w14:paraId="22706FE7"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4E81A49E" w14:textId="77777777" w:rsidR="00FA6224" w:rsidRPr="004A7E17" w:rsidRDefault="00FA6224" w:rsidP="00FA6224">
            <w:pPr>
              <w:widowControl w:val="0"/>
              <w:adjustRightInd w:val="0"/>
              <w:snapToGrid w:val="0"/>
              <w:jc w:val="center"/>
              <w:textAlignment w:val="auto"/>
              <w:rPr>
                <w:rFonts w:ascii="宋体" w:hAnsi="宋体" w:cs="宋体"/>
                <w:szCs w:val="21"/>
              </w:rPr>
            </w:pPr>
          </w:p>
        </w:tc>
        <w:tc>
          <w:tcPr>
            <w:tcW w:w="1076" w:type="dxa"/>
            <w:tcBorders>
              <w:top w:val="single" w:sz="4" w:space="0" w:color="auto"/>
              <w:left w:val="single" w:sz="4" w:space="0" w:color="auto"/>
              <w:bottom w:val="single" w:sz="4" w:space="0" w:color="auto"/>
              <w:right w:val="single" w:sz="4" w:space="0" w:color="auto"/>
            </w:tcBorders>
            <w:noWrap/>
            <w:vAlign w:val="center"/>
          </w:tcPr>
          <w:p w14:paraId="5E9527F9" w14:textId="77777777" w:rsidR="00FA6224" w:rsidRPr="004A7E17" w:rsidRDefault="00FA6224" w:rsidP="00FA6224">
            <w:pPr>
              <w:widowControl w:val="0"/>
              <w:adjustRightInd w:val="0"/>
              <w:snapToGrid w:val="0"/>
              <w:jc w:val="center"/>
              <w:textAlignment w:val="auto"/>
              <w:rPr>
                <w:rFonts w:ascii="宋体" w:hAnsi="宋体" w:cs="宋体"/>
                <w:szCs w:val="21"/>
              </w:rPr>
            </w:pPr>
          </w:p>
        </w:tc>
      </w:tr>
    </w:tbl>
    <w:p w14:paraId="602066E2" w14:textId="77777777" w:rsidR="00FA6224" w:rsidRDefault="00FA6224" w:rsidP="00FA6224">
      <w:pPr>
        <w:pStyle w:val="a4"/>
        <w:ind w:firstLine="210"/>
      </w:pPr>
    </w:p>
    <w:p w14:paraId="0003793B" w14:textId="76368CEB" w:rsidR="00AF0B77" w:rsidRDefault="005C689C">
      <w:pPr>
        <w:pStyle w:val="2"/>
        <w:spacing w:beforeLines="0" w:before="0" w:afterLines="0" w:after="0" w:line="360" w:lineRule="auto"/>
        <w:rPr>
          <w:rStyle w:val="20"/>
          <w:b/>
          <w:color w:val="000000"/>
        </w:rPr>
      </w:pPr>
      <w:bookmarkStart w:id="10" w:name="_Toc164883333"/>
      <w:r>
        <w:rPr>
          <w:rStyle w:val="20"/>
          <w:rFonts w:hint="eastAsia"/>
          <w:b/>
          <w:color w:val="000000"/>
        </w:rPr>
        <w:t>三</w:t>
      </w:r>
      <w:r w:rsidR="00600213">
        <w:rPr>
          <w:rStyle w:val="20"/>
          <w:b/>
          <w:color w:val="000000"/>
        </w:rPr>
        <w:t>、成交候选人的推荐</w:t>
      </w:r>
      <w:bookmarkEnd w:id="10"/>
    </w:p>
    <w:p w14:paraId="204E6F81" w14:textId="77777777" w:rsidR="00AF0B77" w:rsidRDefault="00600213">
      <w:pPr>
        <w:pStyle w:val="ab"/>
        <w:adjustRightInd w:val="0"/>
        <w:snapToGrid w:val="0"/>
        <w:spacing w:line="360" w:lineRule="auto"/>
        <w:ind w:firstLine="420"/>
        <w:rPr>
          <w:rFonts w:hAnsi="宋体"/>
          <w:color w:val="000000"/>
          <w:sz w:val="24"/>
        </w:rPr>
      </w:pPr>
      <w:r>
        <w:rPr>
          <w:rFonts w:hAnsi="宋体" w:hint="eastAsia"/>
          <w:color w:val="000000"/>
          <w:sz w:val="24"/>
        </w:rPr>
        <w:t>本项目由</w:t>
      </w:r>
      <w:r>
        <w:rPr>
          <w:rFonts w:hAnsi="宋体" w:cs="宋体" w:hint="eastAsia"/>
          <w:b/>
          <w:color w:val="000000"/>
          <w:kern w:val="0"/>
          <w:sz w:val="24"/>
        </w:rPr>
        <w:t>采购代理机构</w:t>
      </w:r>
      <w:r>
        <w:rPr>
          <w:rFonts w:hAnsi="宋体" w:hint="eastAsia"/>
          <w:color w:val="000000"/>
          <w:sz w:val="24"/>
        </w:rPr>
        <w:t>对竞价方案进行合格性检查（即符合竞价文件规定为合格），竞价方案检查合格的报价为有效报价，对有效报价采取最低报价成交原则即最低价位</w:t>
      </w:r>
      <w:r>
        <w:rPr>
          <w:rFonts w:hAnsi="宋体" w:cs="宋体" w:hint="eastAsia"/>
          <w:b/>
          <w:color w:val="000000"/>
          <w:kern w:val="0"/>
          <w:sz w:val="24"/>
        </w:rPr>
        <w:t>第一成交候选人，</w:t>
      </w:r>
      <w:r>
        <w:rPr>
          <w:rFonts w:hAnsi="宋体" w:hint="eastAsia"/>
          <w:color w:val="000000"/>
          <w:sz w:val="24"/>
        </w:rPr>
        <w:t>以此类推，推荐3位成交候选人（不足3家按实际家数推荐），最终确定1位成交人。</w:t>
      </w:r>
    </w:p>
    <w:p w14:paraId="7C185BA3" w14:textId="77777777" w:rsidR="00AF0B77" w:rsidRDefault="00600213">
      <w:pPr>
        <w:pStyle w:val="ab"/>
        <w:adjustRightInd w:val="0"/>
        <w:snapToGrid w:val="0"/>
        <w:spacing w:line="360" w:lineRule="auto"/>
        <w:ind w:firstLineChars="200" w:firstLine="480"/>
        <w:rPr>
          <w:rFonts w:hAnsi="宋体"/>
          <w:color w:val="000000"/>
          <w:sz w:val="24"/>
        </w:rPr>
      </w:pPr>
      <w:r>
        <w:rPr>
          <w:rFonts w:hAnsi="宋体" w:hint="eastAsia"/>
          <w:color w:val="000000"/>
          <w:sz w:val="24"/>
        </w:rPr>
        <w:t>如竞价方案合格的多家竞价人的最低报价相同，均推荐为成交候选人，排名依照报价时间先后，并作为推荐成交候选人的先后顺序。</w:t>
      </w:r>
    </w:p>
    <w:p w14:paraId="4D807795" w14:textId="2E6DFB3C" w:rsidR="00AF0B77" w:rsidRDefault="005C689C">
      <w:pPr>
        <w:pStyle w:val="2"/>
        <w:spacing w:beforeLines="0" w:before="0" w:afterLines="0" w:after="0" w:line="360" w:lineRule="auto"/>
        <w:rPr>
          <w:rStyle w:val="20"/>
          <w:b/>
          <w:color w:val="000000"/>
        </w:rPr>
      </w:pPr>
      <w:bookmarkStart w:id="11" w:name="_Toc164883334"/>
      <w:r>
        <w:rPr>
          <w:rStyle w:val="20"/>
          <w:rFonts w:hint="eastAsia"/>
          <w:b/>
          <w:color w:val="000000"/>
        </w:rPr>
        <w:t>四</w:t>
      </w:r>
      <w:r w:rsidR="00600213">
        <w:rPr>
          <w:rStyle w:val="20"/>
          <w:b/>
          <w:color w:val="000000"/>
        </w:rPr>
        <w:t>、竞价保证金</w:t>
      </w:r>
      <w:bookmarkEnd w:id="11"/>
    </w:p>
    <w:p w14:paraId="54787EFF" w14:textId="77777777" w:rsidR="00AF0B77" w:rsidRDefault="00600213">
      <w:pPr>
        <w:spacing w:line="360" w:lineRule="auto"/>
        <w:ind w:firstLineChars="200" w:firstLine="480"/>
        <w:rPr>
          <w:rStyle w:val="UserStyle80"/>
          <w:rFonts w:ascii="宋体" w:hAnsi="宋体"/>
          <w:color w:val="000000"/>
          <w:kern w:val="0"/>
          <w:sz w:val="24"/>
        </w:rPr>
      </w:pPr>
      <w:r>
        <w:rPr>
          <w:rStyle w:val="UserStyle80"/>
          <w:rFonts w:ascii="宋体" w:hAnsi="宋体"/>
          <w:color w:val="000000"/>
          <w:kern w:val="0"/>
          <w:sz w:val="24"/>
        </w:rPr>
        <w:t>本次不设保证金</w:t>
      </w:r>
      <w:r>
        <w:rPr>
          <w:rStyle w:val="UserStyle80"/>
          <w:rFonts w:ascii="宋体" w:hAnsi="宋体" w:hint="eastAsia"/>
          <w:color w:val="000000"/>
          <w:kern w:val="0"/>
          <w:sz w:val="24"/>
        </w:rPr>
        <w:t>。</w:t>
      </w:r>
    </w:p>
    <w:p w14:paraId="2DACDDBF" w14:textId="1C28C712" w:rsidR="00AF0B77" w:rsidRDefault="005C689C">
      <w:pPr>
        <w:pStyle w:val="2"/>
        <w:spacing w:beforeLines="0" w:before="0" w:afterLines="0" w:after="0" w:line="360" w:lineRule="auto"/>
        <w:rPr>
          <w:rStyle w:val="20"/>
          <w:b/>
          <w:color w:val="000000"/>
        </w:rPr>
      </w:pPr>
      <w:bookmarkStart w:id="12" w:name="_Toc164883335"/>
      <w:r>
        <w:rPr>
          <w:rStyle w:val="20"/>
          <w:rFonts w:hint="eastAsia"/>
          <w:b/>
          <w:color w:val="000000"/>
        </w:rPr>
        <w:t>五</w:t>
      </w:r>
      <w:r w:rsidR="00600213">
        <w:rPr>
          <w:rStyle w:val="20"/>
          <w:b/>
          <w:color w:val="000000"/>
        </w:rPr>
        <w:t>、成交</w:t>
      </w:r>
      <w:r w:rsidR="00600213">
        <w:rPr>
          <w:rStyle w:val="20"/>
          <w:rFonts w:hint="eastAsia"/>
          <w:b/>
          <w:color w:val="000000"/>
        </w:rPr>
        <w:t>管理</w:t>
      </w:r>
      <w:bookmarkEnd w:id="12"/>
    </w:p>
    <w:p w14:paraId="5BC3AB72" w14:textId="77777777" w:rsidR="00AF0B77" w:rsidRDefault="00600213">
      <w:pPr>
        <w:pStyle w:val="UserStyle137"/>
        <w:snapToGrid w:val="0"/>
        <w:spacing w:line="360" w:lineRule="auto"/>
        <w:rPr>
          <w:rStyle w:val="UserStyle80"/>
          <w:rFonts w:ascii="宋体" w:hAnsi="宋体"/>
          <w:b/>
          <w:color w:val="000000"/>
          <w:kern w:val="0"/>
          <w:sz w:val="24"/>
          <w:szCs w:val="24"/>
        </w:rPr>
      </w:pPr>
      <w:r>
        <w:rPr>
          <w:rStyle w:val="UserStyle80"/>
          <w:rFonts w:ascii="宋体" w:hAnsi="宋体" w:hint="eastAsia"/>
          <w:b/>
          <w:color w:val="000000"/>
          <w:kern w:val="0"/>
          <w:sz w:val="24"/>
          <w:szCs w:val="24"/>
        </w:rPr>
        <w:t>1）成交服务费</w:t>
      </w:r>
    </w:p>
    <w:p w14:paraId="7C95240E" w14:textId="395751FE" w:rsidR="00AF0B77" w:rsidRDefault="00600213">
      <w:pPr>
        <w:pStyle w:val="UserStyle137"/>
        <w:snapToGrid w:val="0"/>
        <w:spacing w:line="360" w:lineRule="auto"/>
        <w:ind w:firstLineChars="200" w:firstLine="480"/>
        <w:rPr>
          <w:rStyle w:val="UserStyle80"/>
          <w:rFonts w:ascii="宋体" w:hAnsi="宋体"/>
          <w:color w:val="000000"/>
          <w:kern w:val="0"/>
          <w:sz w:val="24"/>
          <w:szCs w:val="24"/>
        </w:rPr>
      </w:pPr>
      <w:r>
        <w:rPr>
          <w:rStyle w:val="UserStyle80"/>
          <w:rFonts w:ascii="宋体" w:hAnsi="宋体"/>
          <w:color w:val="000000"/>
          <w:kern w:val="0"/>
          <w:sz w:val="24"/>
          <w:szCs w:val="24"/>
        </w:rPr>
        <w:t>本次竞价向成交人收取成交服务费</w:t>
      </w:r>
      <w:r>
        <w:rPr>
          <w:rStyle w:val="UserStyle80"/>
          <w:rFonts w:ascii="宋体" w:hAnsi="宋体" w:hint="eastAsia"/>
          <w:color w:val="000000"/>
          <w:kern w:val="0"/>
          <w:sz w:val="24"/>
          <w:szCs w:val="24"/>
        </w:rPr>
        <w:t>，成交供应商向采购代理机构交纳成交服务费（定额收取人民币</w:t>
      </w:r>
      <w:r w:rsidR="000A0B6B" w:rsidRPr="000A0B6B">
        <w:rPr>
          <w:rStyle w:val="UserStyle80"/>
          <w:rFonts w:ascii="宋体" w:hAnsi="宋体"/>
          <w:b/>
          <w:color w:val="000000"/>
          <w:kern w:val="0"/>
          <w:sz w:val="24"/>
          <w:szCs w:val="24"/>
          <w:u w:val="single"/>
        </w:rPr>
        <w:t>10,269</w:t>
      </w:r>
      <w:r>
        <w:rPr>
          <w:rStyle w:val="UserStyle80"/>
          <w:rFonts w:ascii="宋体" w:hAnsi="宋体"/>
          <w:b/>
          <w:color w:val="000000"/>
          <w:kern w:val="0"/>
          <w:sz w:val="24"/>
          <w:szCs w:val="24"/>
          <w:u w:val="single"/>
        </w:rPr>
        <w:t>.00</w:t>
      </w:r>
      <w:r>
        <w:rPr>
          <w:rStyle w:val="UserStyle80"/>
          <w:rFonts w:ascii="宋体" w:hAnsi="宋体" w:hint="eastAsia"/>
          <w:color w:val="000000"/>
          <w:kern w:val="0"/>
          <w:sz w:val="24"/>
          <w:szCs w:val="24"/>
        </w:rPr>
        <w:t>元）。</w:t>
      </w:r>
    </w:p>
    <w:p w14:paraId="00951FA8" w14:textId="77777777" w:rsidR="00AF0B77" w:rsidRDefault="00600213">
      <w:pPr>
        <w:snapToGrid w:val="0"/>
        <w:spacing w:line="360" w:lineRule="auto"/>
        <w:ind w:firstLineChars="200" w:firstLine="480"/>
        <w:rPr>
          <w:rStyle w:val="NormalCharacter"/>
          <w:rFonts w:ascii="宋体" w:hAnsi="宋体"/>
          <w:color w:val="000000"/>
          <w:sz w:val="24"/>
        </w:rPr>
      </w:pPr>
      <w:r>
        <w:rPr>
          <w:rStyle w:val="NormalCharacter"/>
          <w:rFonts w:ascii="宋体" w:hAnsi="宋体"/>
          <w:color w:val="000000"/>
          <w:sz w:val="24"/>
        </w:rPr>
        <w:t>说明：</w:t>
      </w:r>
    </w:p>
    <w:p w14:paraId="73EC192A" w14:textId="77777777" w:rsidR="00AF0B77" w:rsidRDefault="00600213">
      <w:pPr>
        <w:snapToGrid w:val="0"/>
        <w:spacing w:line="360" w:lineRule="auto"/>
        <w:ind w:firstLineChars="200" w:firstLine="480"/>
        <w:rPr>
          <w:rStyle w:val="NormalCharacter"/>
          <w:rFonts w:ascii="宋体" w:hAnsi="宋体"/>
          <w:color w:val="000000"/>
          <w:sz w:val="24"/>
        </w:rPr>
      </w:pPr>
      <w:r>
        <w:rPr>
          <w:rStyle w:val="NormalCharacter"/>
          <w:rFonts w:ascii="宋体" w:hAnsi="宋体" w:hint="eastAsia"/>
          <w:color w:val="000000"/>
          <w:sz w:val="24"/>
        </w:rPr>
        <w:t>（1）</w:t>
      </w:r>
      <w:r>
        <w:rPr>
          <w:rStyle w:val="NormalCharacter"/>
          <w:rFonts w:ascii="宋体" w:hAnsi="宋体"/>
          <w:color w:val="000000"/>
          <w:sz w:val="24"/>
        </w:rPr>
        <w:t>成交服务费以人民币支付；</w:t>
      </w:r>
    </w:p>
    <w:p w14:paraId="438E55BF" w14:textId="77777777" w:rsidR="00AF0B77" w:rsidRDefault="00600213">
      <w:pPr>
        <w:pStyle w:val="af4"/>
        <w:numPr>
          <w:ilvl w:val="0"/>
          <w:numId w:val="3"/>
        </w:numPr>
        <w:snapToGrid w:val="0"/>
        <w:spacing w:line="360" w:lineRule="auto"/>
        <w:ind w:firstLineChars="0"/>
        <w:rPr>
          <w:rStyle w:val="NormalCharacter"/>
          <w:rFonts w:ascii="宋体" w:hAnsi="宋体"/>
          <w:color w:val="000000"/>
          <w:sz w:val="24"/>
        </w:rPr>
      </w:pPr>
      <w:r>
        <w:rPr>
          <w:rStyle w:val="NormalCharacter"/>
          <w:rFonts w:ascii="宋体" w:hAnsi="宋体"/>
          <w:color w:val="000000"/>
          <w:sz w:val="24"/>
        </w:rPr>
        <w:t>成交服务费支付方式：采用银行划账形式；</w:t>
      </w:r>
    </w:p>
    <w:p w14:paraId="467C5E92" w14:textId="77777777" w:rsidR="00AF0B77" w:rsidRDefault="00600213">
      <w:pPr>
        <w:pStyle w:val="af4"/>
        <w:numPr>
          <w:ilvl w:val="0"/>
          <w:numId w:val="3"/>
        </w:numPr>
        <w:snapToGrid w:val="0"/>
        <w:spacing w:line="360" w:lineRule="auto"/>
        <w:ind w:firstLineChars="0"/>
        <w:rPr>
          <w:rStyle w:val="NormalCharacter"/>
          <w:rFonts w:ascii="宋体" w:hAnsi="宋体"/>
          <w:color w:val="000000"/>
          <w:sz w:val="24"/>
        </w:rPr>
      </w:pPr>
      <w:r>
        <w:rPr>
          <w:rStyle w:val="NormalCharacter"/>
          <w:rFonts w:ascii="宋体" w:hAnsi="宋体"/>
          <w:b/>
          <w:color w:val="000000"/>
          <w:sz w:val="24"/>
        </w:rPr>
        <w:t>成交服务费须采用银行划账形式（须用公账）缴纳至我司账户：</w:t>
      </w:r>
    </w:p>
    <w:p w14:paraId="2C44ED3E" w14:textId="77777777" w:rsidR="00AF0B77" w:rsidRDefault="00600213">
      <w:pPr>
        <w:pStyle w:val="PlainText"/>
        <w:snapToGrid w:val="0"/>
        <w:spacing w:line="360" w:lineRule="auto"/>
        <w:ind w:leftChars="400" w:left="840" w:firstLineChars="176" w:firstLine="424"/>
        <w:rPr>
          <w:rStyle w:val="NormalCharacter"/>
          <w:rFonts w:hAnsi="宋体"/>
          <w:b/>
          <w:color w:val="000000"/>
          <w:kern w:val="0"/>
          <w:sz w:val="24"/>
        </w:rPr>
      </w:pPr>
      <w:r>
        <w:rPr>
          <w:rStyle w:val="NormalCharacter"/>
          <w:rFonts w:hAnsi="宋体"/>
          <w:b/>
          <w:color w:val="000000"/>
          <w:kern w:val="0"/>
          <w:sz w:val="24"/>
        </w:rPr>
        <w:lastRenderedPageBreak/>
        <w:t>开户名称：广东元正招标采购有限公司</w:t>
      </w:r>
    </w:p>
    <w:p w14:paraId="6B4E3412" w14:textId="77777777" w:rsidR="00AF0B77" w:rsidRDefault="00600213">
      <w:pPr>
        <w:pStyle w:val="PlainText"/>
        <w:snapToGrid w:val="0"/>
        <w:spacing w:line="360" w:lineRule="auto"/>
        <w:ind w:leftChars="400" w:left="840" w:firstLineChars="176" w:firstLine="424"/>
        <w:rPr>
          <w:rStyle w:val="NormalCharacter"/>
          <w:rFonts w:hAnsi="宋体"/>
          <w:b/>
          <w:color w:val="000000"/>
          <w:kern w:val="0"/>
          <w:sz w:val="24"/>
        </w:rPr>
      </w:pPr>
      <w:r>
        <w:rPr>
          <w:rStyle w:val="NormalCharacter"/>
          <w:rFonts w:hAnsi="宋体"/>
          <w:b/>
          <w:color w:val="000000"/>
          <w:kern w:val="0"/>
          <w:sz w:val="24"/>
        </w:rPr>
        <w:t>开户银行：建行广州永福支行</w:t>
      </w:r>
    </w:p>
    <w:p w14:paraId="32307A7F" w14:textId="77777777" w:rsidR="00AF0B77" w:rsidRDefault="00600213">
      <w:pPr>
        <w:snapToGrid w:val="0"/>
        <w:spacing w:line="360" w:lineRule="auto"/>
        <w:ind w:leftChars="400" w:left="840" w:firstLineChars="176" w:firstLine="424"/>
        <w:rPr>
          <w:rStyle w:val="NormalCharacter"/>
          <w:rFonts w:ascii="宋体" w:hAnsi="宋体"/>
          <w:b/>
          <w:color w:val="000000"/>
          <w:kern w:val="0"/>
          <w:sz w:val="24"/>
        </w:rPr>
      </w:pPr>
      <w:r>
        <w:rPr>
          <w:rStyle w:val="NormalCharacter"/>
          <w:rFonts w:ascii="宋体" w:hAnsi="宋体"/>
          <w:b/>
          <w:color w:val="000000"/>
          <w:kern w:val="0"/>
          <w:sz w:val="24"/>
        </w:rPr>
        <w:t>银行账号：4400 1490 9070 5300 3335</w:t>
      </w:r>
    </w:p>
    <w:p w14:paraId="08D8199B" w14:textId="125E2D08" w:rsidR="00AF0B77" w:rsidRDefault="00600213">
      <w:pPr>
        <w:snapToGrid w:val="0"/>
        <w:spacing w:line="360" w:lineRule="auto"/>
        <w:ind w:leftChars="400" w:left="840" w:firstLineChars="176" w:firstLine="424"/>
        <w:rPr>
          <w:rStyle w:val="NormalCharacter"/>
          <w:rFonts w:ascii="宋体" w:hAnsi="宋体"/>
          <w:b/>
          <w:color w:val="000000"/>
          <w:kern w:val="0"/>
          <w:sz w:val="24"/>
        </w:rPr>
      </w:pPr>
      <w:r>
        <w:rPr>
          <w:rStyle w:val="NormalCharacter"/>
          <w:rFonts w:ascii="宋体" w:hAnsi="宋体"/>
          <w:b/>
          <w:color w:val="000000"/>
          <w:kern w:val="0"/>
          <w:sz w:val="24"/>
        </w:rPr>
        <w:t>注明用途：</w:t>
      </w:r>
      <w:r w:rsidR="00157F67">
        <w:rPr>
          <w:rStyle w:val="NormalCharacter"/>
          <w:rFonts w:ascii="宋体" w:hAnsi="宋体"/>
          <w:b/>
          <w:color w:val="000000"/>
          <w:kern w:val="0"/>
          <w:sz w:val="24"/>
        </w:rPr>
        <w:t>0835P245000731</w:t>
      </w:r>
      <w:r>
        <w:rPr>
          <w:rStyle w:val="NormalCharacter"/>
          <w:rFonts w:ascii="宋体" w:hAnsi="宋体"/>
          <w:b/>
          <w:color w:val="000000"/>
          <w:kern w:val="0"/>
          <w:sz w:val="24"/>
        </w:rPr>
        <w:t>成交服务费</w:t>
      </w:r>
    </w:p>
    <w:p w14:paraId="655AFD03" w14:textId="77777777" w:rsidR="00AF0B77" w:rsidRDefault="00600213">
      <w:pPr>
        <w:pStyle w:val="UserStyle137"/>
        <w:snapToGrid w:val="0"/>
        <w:spacing w:line="360" w:lineRule="auto"/>
        <w:rPr>
          <w:rStyle w:val="UserStyle80"/>
          <w:rFonts w:ascii="宋体" w:hAnsi="宋体"/>
          <w:b/>
          <w:color w:val="000000"/>
          <w:kern w:val="0"/>
          <w:sz w:val="24"/>
          <w:szCs w:val="24"/>
        </w:rPr>
      </w:pPr>
      <w:r>
        <w:rPr>
          <w:rStyle w:val="UserStyle80"/>
          <w:rFonts w:ascii="宋体" w:hAnsi="宋体" w:hint="eastAsia"/>
          <w:b/>
          <w:color w:val="000000"/>
          <w:kern w:val="0"/>
          <w:sz w:val="24"/>
          <w:szCs w:val="24"/>
        </w:rPr>
        <w:t>2</w:t>
      </w:r>
      <w:r>
        <w:rPr>
          <w:rStyle w:val="UserStyle80"/>
          <w:rFonts w:ascii="宋体" w:hAnsi="宋体"/>
          <w:b/>
          <w:color w:val="000000"/>
          <w:kern w:val="0"/>
          <w:sz w:val="24"/>
          <w:szCs w:val="24"/>
        </w:rPr>
        <w:t>）</w:t>
      </w:r>
      <w:r>
        <w:rPr>
          <w:rStyle w:val="UserStyle80"/>
          <w:rFonts w:ascii="宋体" w:hAnsi="宋体" w:hint="eastAsia"/>
          <w:b/>
          <w:color w:val="000000"/>
          <w:kern w:val="0"/>
          <w:sz w:val="24"/>
          <w:szCs w:val="24"/>
        </w:rPr>
        <w:t>申请发票</w:t>
      </w:r>
    </w:p>
    <w:p w14:paraId="6EA954A6" w14:textId="77777777" w:rsidR="00AF0B77" w:rsidRDefault="00600213">
      <w:pPr>
        <w:pStyle w:val="a4"/>
        <w:spacing w:after="0" w:line="360" w:lineRule="auto"/>
        <w:ind w:firstLine="210"/>
        <w:rPr>
          <w:rStyle w:val="UserStyle80"/>
          <w:rFonts w:ascii="宋体" w:hAnsi="宋体"/>
          <w:color w:val="000000"/>
          <w:kern w:val="0"/>
          <w:sz w:val="24"/>
        </w:rPr>
      </w:pPr>
      <w:r>
        <w:tab/>
        <w:t xml:space="preserve"> </w:t>
      </w:r>
      <w:r>
        <w:rPr>
          <w:rStyle w:val="UserStyle80"/>
          <w:rFonts w:ascii="宋体" w:hAnsi="宋体" w:hint="eastAsia"/>
          <w:color w:val="000000"/>
          <w:kern w:val="0"/>
          <w:sz w:val="24"/>
        </w:rPr>
        <w:t>成交人登录南方采购交易平台（h</w:t>
      </w:r>
      <w:r>
        <w:rPr>
          <w:rStyle w:val="UserStyle80"/>
          <w:rFonts w:ascii="宋体" w:hAnsi="宋体"/>
          <w:color w:val="000000"/>
          <w:kern w:val="0"/>
          <w:sz w:val="24"/>
        </w:rPr>
        <w:t>ttp://j.eebidding.com</w:t>
      </w:r>
      <w:r>
        <w:rPr>
          <w:rStyle w:val="UserStyle80"/>
          <w:rFonts w:ascii="宋体" w:hAnsi="宋体" w:hint="eastAsia"/>
          <w:color w:val="000000"/>
          <w:kern w:val="0"/>
          <w:sz w:val="24"/>
        </w:rPr>
        <w:t>），在“</w:t>
      </w:r>
      <w:r>
        <w:rPr>
          <w:rStyle w:val="UserStyle80"/>
          <w:rFonts w:ascii="宋体" w:hAnsi="宋体" w:hint="eastAsia"/>
          <w:b/>
          <w:color w:val="000000"/>
          <w:kern w:val="0"/>
          <w:sz w:val="24"/>
        </w:rPr>
        <w:t>工作台</w:t>
      </w:r>
      <w:r>
        <w:rPr>
          <w:rStyle w:val="UserStyle80"/>
          <w:rFonts w:ascii="宋体" w:hAnsi="宋体" w:hint="eastAsia"/>
          <w:color w:val="000000"/>
          <w:kern w:val="0"/>
          <w:sz w:val="24"/>
        </w:rPr>
        <w:t>”—“</w:t>
      </w:r>
      <w:r>
        <w:rPr>
          <w:rStyle w:val="UserStyle80"/>
          <w:rFonts w:ascii="宋体" w:hAnsi="宋体" w:hint="eastAsia"/>
          <w:b/>
          <w:color w:val="000000"/>
          <w:kern w:val="0"/>
          <w:sz w:val="24"/>
        </w:rPr>
        <w:t>成交管理</w:t>
      </w:r>
      <w:r>
        <w:rPr>
          <w:rStyle w:val="UserStyle80"/>
          <w:rFonts w:ascii="宋体" w:hAnsi="宋体" w:hint="eastAsia"/>
          <w:color w:val="000000"/>
          <w:kern w:val="0"/>
          <w:sz w:val="24"/>
        </w:rPr>
        <w:t>”中找到成交记录，点击“</w:t>
      </w:r>
      <w:r>
        <w:rPr>
          <w:rStyle w:val="UserStyle80"/>
          <w:rFonts w:ascii="宋体" w:hAnsi="宋体" w:hint="eastAsia"/>
          <w:b/>
          <w:color w:val="000000"/>
          <w:kern w:val="0"/>
          <w:sz w:val="24"/>
        </w:rPr>
        <w:t>申请发票</w:t>
      </w:r>
      <w:r>
        <w:rPr>
          <w:rStyle w:val="UserStyle80"/>
          <w:rFonts w:ascii="宋体" w:hAnsi="宋体" w:hint="eastAsia"/>
          <w:color w:val="000000"/>
          <w:kern w:val="0"/>
          <w:sz w:val="24"/>
        </w:rPr>
        <w:t>”功能，选择开票类型：</w:t>
      </w:r>
      <w:r>
        <w:rPr>
          <w:rStyle w:val="UserStyle80"/>
          <w:rFonts w:ascii="宋体" w:hAnsi="宋体" w:hint="eastAsia"/>
          <w:b/>
          <w:color w:val="000000"/>
          <w:kern w:val="0"/>
          <w:sz w:val="24"/>
        </w:rPr>
        <w:t>增值税普通发票电子票（适用于小规模纳税人），增值税专用发票电子票（适用于一般纳税人）</w:t>
      </w:r>
      <w:r>
        <w:rPr>
          <w:rStyle w:val="UserStyle80"/>
          <w:rFonts w:ascii="宋体" w:hAnsi="宋体" w:hint="eastAsia"/>
          <w:color w:val="000000"/>
          <w:kern w:val="0"/>
          <w:sz w:val="24"/>
        </w:rPr>
        <w:t>，并填写必要的资料，同时上传服务费的支付凭证，点击保存，即可完成发票申请，电子发票将发送至报名人的电子邮箱。</w:t>
      </w:r>
    </w:p>
    <w:p w14:paraId="7121481B" w14:textId="77777777" w:rsidR="00AF0B77" w:rsidRDefault="00600213">
      <w:pPr>
        <w:pStyle w:val="UserStyle137"/>
        <w:snapToGrid w:val="0"/>
        <w:spacing w:line="360" w:lineRule="auto"/>
        <w:rPr>
          <w:rStyle w:val="UserStyle80"/>
          <w:rFonts w:ascii="宋体" w:hAnsi="宋体"/>
          <w:b/>
          <w:color w:val="000000"/>
          <w:kern w:val="0"/>
          <w:sz w:val="24"/>
          <w:szCs w:val="24"/>
        </w:rPr>
      </w:pPr>
      <w:r>
        <w:rPr>
          <w:rStyle w:val="UserStyle80"/>
          <w:rFonts w:ascii="宋体" w:hAnsi="宋体" w:hint="eastAsia"/>
          <w:b/>
          <w:color w:val="000000"/>
          <w:kern w:val="0"/>
          <w:sz w:val="24"/>
          <w:szCs w:val="24"/>
        </w:rPr>
        <w:t>3）成交通知书</w:t>
      </w:r>
    </w:p>
    <w:p w14:paraId="24D831EA" w14:textId="77777777" w:rsidR="00AF0B77" w:rsidRDefault="00600213">
      <w:pPr>
        <w:pStyle w:val="a0"/>
        <w:spacing w:line="360" w:lineRule="auto"/>
        <w:ind w:firstLine="420"/>
        <w:rPr>
          <w:sz w:val="24"/>
        </w:rPr>
      </w:pPr>
      <w:r>
        <w:rPr>
          <w:rStyle w:val="UserStyle80"/>
          <w:rFonts w:ascii="宋体" w:hAnsi="宋体" w:hint="eastAsia"/>
          <w:color w:val="000000"/>
          <w:kern w:val="0"/>
          <w:sz w:val="24"/>
        </w:rPr>
        <w:t>成交人登录南方采购交易平台（h</w:t>
      </w:r>
      <w:r>
        <w:rPr>
          <w:rStyle w:val="UserStyle80"/>
          <w:rFonts w:ascii="宋体" w:hAnsi="宋体"/>
          <w:color w:val="000000"/>
          <w:kern w:val="0"/>
          <w:sz w:val="24"/>
        </w:rPr>
        <w:t>ttp://j.eebidding.com</w:t>
      </w:r>
      <w:r>
        <w:rPr>
          <w:rStyle w:val="UserStyle80"/>
          <w:rFonts w:ascii="宋体" w:hAnsi="宋体" w:hint="eastAsia"/>
          <w:color w:val="000000"/>
          <w:kern w:val="0"/>
          <w:sz w:val="24"/>
        </w:rPr>
        <w:t>），在【工作台】—【成交管理】中找到成交记录，在通知书栏位上点击“</w:t>
      </w:r>
      <w:r>
        <w:rPr>
          <w:rStyle w:val="UserStyle80"/>
          <w:rFonts w:ascii="宋体" w:hAnsi="宋体" w:hint="eastAsia"/>
          <w:b/>
          <w:color w:val="000000"/>
          <w:kern w:val="0"/>
          <w:sz w:val="24"/>
        </w:rPr>
        <w:t>领取</w:t>
      </w:r>
      <w:r>
        <w:rPr>
          <w:rStyle w:val="UserStyle80"/>
          <w:rFonts w:ascii="宋体" w:hAnsi="宋体" w:hint="eastAsia"/>
          <w:color w:val="000000"/>
          <w:kern w:val="0"/>
          <w:sz w:val="24"/>
        </w:rPr>
        <w:t>”，在通知书页面上打印或下载电子成交通知书，</w:t>
      </w:r>
      <w:r>
        <w:rPr>
          <w:rStyle w:val="UserStyle80"/>
          <w:rFonts w:ascii="宋体" w:hAnsi="宋体" w:hint="eastAsia"/>
          <w:b/>
          <w:color w:val="000000"/>
          <w:kern w:val="0"/>
          <w:sz w:val="24"/>
        </w:rPr>
        <w:t>凭此通知书及竞价方案与采购人开展合同办理</w:t>
      </w:r>
      <w:r>
        <w:rPr>
          <w:rStyle w:val="UserStyle80"/>
          <w:rFonts w:ascii="宋体" w:hAnsi="宋体" w:hint="eastAsia"/>
          <w:color w:val="000000"/>
          <w:kern w:val="0"/>
          <w:sz w:val="24"/>
        </w:rPr>
        <w:t>。</w:t>
      </w:r>
    </w:p>
    <w:p w14:paraId="14FFAC76" w14:textId="77777777" w:rsidR="00AF0B77" w:rsidRDefault="00AF0B77">
      <w:pPr>
        <w:pStyle w:val="a4"/>
        <w:ind w:firstLine="210"/>
      </w:pPr>
    </w:p>
    <w:p w14:paraId="2F87E52A" w14:textId="77777777" w:rsidR="00AF0B77" w:rsidRDefault="00600213">
      <w:pPr>
        <w:snapToGrid w:val="0"/>
        <w:spacing w:line="360" w:lineRule="auto"/>
        <w:jc w:val="center"/>
        <w:rPr>
          <w:rStyle w:val="NormalCharacter"/>
          <w:rFonts w:ascii="宋体" w:hAnsi="宋体"/>
          <w:b/>
          <w:color w:val="000000"/>
          <w:sz w:val="24"/>
        </w:rPr>
      </w:pPr>
      <w:r>
        <w:rPr>
          <w:rStyle w:val="NormalCharacter"/>
          <w:rFonts w:ascii="宋体" w:hAnsi="宋体"/>
          <w:b/>
          <w:color w:val="000000"/>
          <w:sz w:val="24"/>
        </w:rPr>
        <w:t>本竞价文件的解释权归“广东元正招标采购有限公司”所有。</w:t>
      </w:r>
    </w:p>
    <w:p w14:paraId="0B6F3BE0" w14:textId="77777777" w:rsidR="00AF0B77" w:rsidRDefault="00AF0B77">
      <w:pPr>
        <w:snapToGrid w:val="0"/>
        <w:rPr>
          <w:rStyle w:val="NormalCharacter"/>
          <w:color w:val="000000"/>
        </w:rPr>
      </w:pPr>
    </w:p>
    <w:p w14:paraId="4558BC05" w14:textId="77777777" w:rsidR="00AF0B77" w:rsidRDefault="00AF0B77">
      <w:pPr>
        <w:rPr>
          <w:color w:val="000000"/>
        </w:rPr>
      </w:pPr>
    </w:p>
    <w:p w14:paraId="7831D5C4" w14:textId="77777777" w:rsidR="00AF0B77" w:rsidRDefault="00AF0B77">
      <w:pPr>
        <w:pStyle w:val="a0"/>
        <w:rPr>
          <w:color w:val="000000"/>
        </w:rPr>
      </w:pPr>
    </w:p>
    <w:p w14:paraId="2AE2CB1F" w14:textId="77777777" w:rsidR="00AF0B77" w:rsidRDefault="00AF0B77">
      <w:pPr>
        <w:pStyle w:val="a4"/>
        <w:ind w:firstLine="210"/>
        <w:rPr>
          <w:color w:val="000000"/>
        </w:rPr>
      </w:pPr>
    </w:p>
    <w:p w14:paraId="5997351C" w14:textId="77777777" w:rsidR="00AF0B77" w:rsidRDefault="00AF0B77">
      <w:pPr>
        <w:pStyle w:val="a4"/>
        <w:ind w:firstLine="210"/>
        <w:rPr>
          <w:color w:val="000000"/>
        </w:rPr>
      </w:pPr>
    </w:p>
    <w:p w14:paraId="18DD4CA4" w14:textId="77777777" w:rsidR="00AF0B77" w:rsidRDefault="00AF0B77">
      <w:pPr>
        <w:pStyle w:val="a4"/>
        <w:ind w:firstLine="210"/>
        <w:rPr>
          <w:color w:val="000000"/>
        </w:rPr>
      </w:pPr>
    </w:p>
    <w:p w14:paraId="7CD1DE68" w14:textId="77777777" w:rsidR="00AF0B77" w:rsidRDefault="00AF0B77">
      <w:pPr>
        <w:pStyle w:val="a4"/>
        <w:ind w:firstLine="210"/>
        <w:rPr>
          <w:color w:val="000000"/>
        </w:rPr>
      </w:pPr>
    </w:p>
    <w:p w14:paraId="1A4E29C7" w14:textId="77777777" w:rsidR="00AF0B77" w:rsidRDefault="00AF0B77">
      <w:pPr>
        <w:pStyle w:val="a4"/>
        <w:ind w:firstLine="210"/>
        <w:rPr>
          <w:color w:val="000000"/>
        </w:rPr>
      </w:pPr>
    </w:p>
    <w:p w14:paraId="43A583A5" w14:textId="77777777" w:rsidR="00AF0B77" w:rsidRDefault="00AF0B77">
      <w:pPr>
        <w:pStyle w:val="a4"/>
        <w:ind w:firstLine="210"/>
        <w:rPr>
          <w:color w:val="000000"/>
        </w:rPr>
      </w:pPr>
    </w:p>
    <w:p w14:paraId="3FB82E4D" w14:textId="77777777" w:rsidR="00AF0B77" w:rsidRDefault="00AF0B77">
      <w:pPr>
        <w:pStyle w:val="a4"/>
        <w:ind w:firstLine="210"/>
        <w:rPr>
          <w:color w:val="000000"/>
        </w:rPr>
      </w:pPr>
    </w:p>
    <w:p w14:paraId="17D52641" w14:textId="77777777" w:rsidR="00AF0B77" w:rsidRDefault="00AF0B77">
      <w:pPr>
        <w:rPr>
          <w:color w:val="000000"/>
        </w:rPr>
      </w:pPr>
    </w:p>
    <w:p w14:paraId="67293CC4" w14:textId="77777777" w:rsidR="00AF0B77" w:rsidRDefault="00AF0B77">
      <w:pPr>
        <w:rPr>
          <w:color w:val="000000"/>
        </w:rPr>
      </w:pPr>
    </w:p>
    <w:p w14:paraId="340D0B0A" w14:textId="77777777" w:rsidR="00AF0B77" w:rsidRDefault="00AF0B77">
      <w:pPr>
        <w:rPr>
          <w:color w:val="000000"/>
        </w:rPr>
      </w:pPr>
    </w:p>
    <w:p w14:paraId="736D3E52" w14:textId="77777777" w:rsidR="00AF0B77" w:rsidRDefault="00AF0B77">
      <w:pPr>
        <w:rPr>
          <w:color w:val="000000"/>
        </w:rPr>
      </w:pPr>
    </w:p>
    <w:p w14:paraId="40FCB8C4" w14:textId="77777777" w:rsidR="00AF0B77" w:rsidRDefault="00AF0B77">
      <w:pPr>
        <w:rPr>
          <w:color w:val="000000"/>
        </w:rPr>
      </w:pPr>
    </w:p>
    <w:p w14:paraId="62ECFC92" w14:textId="77777777" w:rsidR="00C22415" w:rsidRPr="00B03205" w:rsidRDefault="00C22415" w:rsidP="00B03205"/>
    <w:p w14:paraId="38A24E5F" w14:textId="77777777" w:rsidR="00C22415" w:rsidRPr="00B03205" w:rsidRDefault="00C22415" w:rsidP="00B03205"/>
    <w:p w14:paraId="45A56A7A" w14:textId="4C0765FA" w:rsidR="00C22415" w:rsidRDefault="00C22415" w:rsidP="00B03205"/>
    <w:p w14:paraId="52DFFA8A" w14:textId="13DC6294" w:rsidR="00B03205" w:rsidRDefault="00B03205" w:rsidP="00B03205">
      <w:pPr>
        <w:pStyle w:val="a0"/>
      </w:pPr>
    </w:p>
    <w:p w14:paraId="08BE7254" w14:textId="694B5C5F" w:rsidR="00B03205" w:rsidRDefault="00B03205" w:rsidP="00B03205">
      <w:pPr>
        <w:pStyle w:val="a4"/>
        <w:ind w:firstLine="210"/>
      </w:pPr>
    </w:p>
    <w:p w14:paraId="0B239BD4" w14:textId="74E0ADE2" w:rsidR="00B03205" w:rsidRDefault="00B03205" w:rsidP="00B03205">
      <w:pPr>
        <w:pStyle w:val="a4"/>
        <w:ind w:firstLine="210"/>
      </w:pPr>
    </w:p>
    <w:p w14:paraId="6A7BA7A4" w14:textId="59081043" w:rsidR="00B03205" w:rsidRDefault="00B03205" w:rsidP="00B03205">
      <w:pPr>
        <w:pStyle w:val="a4"/>
        <w:ind w:firstLine="210"/>
      </w:pPr>
    </w:p>
    <w:p w14:paraId="2564B29B" w14:textId="7BB45AB5" w:rsidR="00B03205" w:rsidRDefault="00B03205" w:rsidP="00B03205">
      <w:pPr>
        <w:pStyle w:val="a4"/>
        <w:ind w:firstLine="210"/>
      </w:pPr>
    </w:p>
    <w:p w14:paraId="5108C691" w14:textId="2B0CF13E" w:rsidR="00B03205" w:rsidRDefault="00B03205" w:rsidP="00B03205">
      <w:pPr>
        <w:pStyle w:val="a4"/>
        <w:ind w:firstLine="210"/>
      </w:pPr>
    </w:p>
    <w:p w14:paraId="2A8FB1F7" w14:textId="43715788" w:rsidR="00B03205" w:rsidRDefault="00B03205" w:rsidP="00B03205">
      <w:pPr>
        <w:pStyle w:val="a4"/>
        <w:ind w:firstLine="210"/>
      </w:pPr>
    </w:p>
    <w:p w14:paraId="6E37D32C" w14:textId="4607A580" w:rsidR="00B03205" w:rsidRDefault="00B03205" w:rsidP="00B03205">
      <w:pPr>
        <w:pStyle w:val="a4"/>
        <w:ind w:firstLine="210"/>
      </w:pPr>
    </w:p>
    <w:p w14:paraId="2E64F272" w14:textId="7260D2C9" w:rsidR="00B03205" w:rsidRDefault="00B03205" w:rsidP="00B03205">
      <w:pPr>
        <w:pStyle w:val="a4"/>
        <w:ind w:firstLine="210"/>
      </w:pPr>
    </w:p>
    <w:p w14:paraId="07835B5D" w14:textId="6210349B" w:rsidR="00B03205" w:rsidRDefault="00B03205" w:rsidP="00B03205">
      <w:pPr>
        <w:pStyle w:val="a4"/>
        <w:ind w:firstLine="210"/>
      </w:pPr>
    </w:p>
    <w:p w14:paraId="22BF185E" w14:textId="022432A9" w:rsidR="00B03205" w:rsidRDefault="00B03205" w:rsidP="00B03205">
      <w:pPr>
        <w:pStyle w:val="a4"/>
        <w:ind w:firstLine="210"/>
      </w:pPr>
    </w:p>
    <w:p w14:paraId="41B84148" w14:textId="207B31B5" w:rsidR="00B03205" w:rsidRDefault="00B03205" w:rsidP="00B03205">
      <w:pPr>
        <w:pStyle w:val="a4"/>
        <w:ind w:firstLine="210"/>
      </w:pPr>
    </w:p>
    <w:p w14:paraId="312EA0E8" w14:textId="3A1C03B2" w:rsidR="00B03205" w:rsidRDefault="00B03205" w:rsidP="00B03205">
      <w:pPr>
        <w:pStyle w:val="a4"/>
        <w:ind w:firstLine="210"/>
      </w:pPr>
    </w:p>
    <w:p w14:paraId="5FC69509" w14:textId="77777777" w:rsidR="00B03205" w:rsidRPr="00B03205" w:rsidRDefault="00B03205" w:rsidP="00B03205">
      <w:pPr>
        <w:pStyle w:val="a4"/>
        <w:ind w:firstLine="210"/>
      </w:pPr>
    </w:p>
    <w:p w14:paraId="75F2AD99" w14:textId="77777777" w:rsidR="00C22415" w:rsidRPr="00B03205" w:rsidRDefault="00C22415" w:rsidP="00B03205"/>
    <w:p w14:paraId="3A48FD1D" w14:textId="77777777" w:rsidR="00AF0B77" w:rsidRDefault="00600213">
      <w:pPr>
        <w:pStyle w:val="1"/>
        <w:spacing w:beforeLines="100" w:before="240" w:afterLines="50" w:after="120" w:line="360" w:lineRule="auto"/>
        <w:jc w:val="center"/>
        <w:rPr>
          <w:rStyle w:val="NormalCharacter"/>
          <w:color w:val="000000"/>
        </w:rPr>
      </w:pPr>
      <w:bookmarkStart w:id="13" w:name="_Toc164883336"/>
      <w:r>
        <w:rPr>
          <w:rStyle w:val="NormalCharacter"/>
          <w:color w:val="000000"/>
        </w:rPr>
        <w:t>第</w:t>
      </w:r>
      <w:r>
        <w:rPr>
          <w:rStyle w:val="NormalCharacter"/>
          <w:rFonts w:hint="eastAsia"/>
          <w:color w:val="000000"/>
        </w:rPr>
        <w:t>四</w:t>
      </w:r>
      <w:r>
        <w:rPr>
          <w:rStyle w:val="NormalCharacter"/>
          <w:color w:val="000000"/>
        </w:rPr>
        <w:t>部分</w:t>
      </w:r>
      <w:r>
        <w:rPr>
          <w:rStyle w:val="NormalCharacter"/>
          <w:rFonts w:hint="eastAsia"/>
          <w:color w:val="000000"/>
        </w:rPr>
        <w:t xml:space="preserve"> </w:t>
      </w:r>
      <w:r>
        <w:rPr>
          <w:rStyle w:val="NormalCharacter"/>
          <w:color w:val="000000"/>
        </w:rPr>
        <w:t xml:space="preserve"> </w:t>
      </w:r>
      <w:r>
        <w:rPr>
          <w:rStyle w:val="NormalCharacter"/>
          <w:rFonts w:hint="eastAsia"/>
          <w:color w:val="000000"/>
        </w:rPr>
        <w:t>合同书格式</w:t>
      </w:r>
      <w:bookmarkEnd w:id="13"/>
    </w:p>
    <w:p w14:paraId="1D230712" w14:textId="77777777" w:rsidR="00AF0B77" w:rsidRDefault="00600213">
      <w:pPr>
        <w:adjustRightInd w:val="0"/>
        <w:snapToGrid w:val="0"/>
        <w:spacing w:line="360" w:lineRule="auto"/>
        <w:rPr>
          <w:rFonts w:ascii="宋体" w:hAnsi="宋体"/>
          <w:b/>
          <w:color w:val="000000"/>
          <w:sz w:val="28"/>
          <w:szCs w:val="28"/>
        </w:rPr>
      </w:pPr>
      <w:r>
        <w:rPr>
          <w:rFonts w:ascii="宋体" w:hAnsi="宋体" w:hint="eastAsia"/>
          <w:b/>
          <w:color w:val="000000"/>
          <w:sz w:val="24"/>
        </w:rPr>
        <w:t>注：本合同仅为合同的参考文本，合同签订双方可根据项目的具体要求进行修订。</w:t>
      </w:r>
    </w:p>
    <w:p w14:paraId="63D30698" w14:textId="77777777" w:rsidR="00AF0B77" w:rsidRDefault="00600213">
      <w:pPr>
        <w:jc w:val="left"/>
        <w:textAlignment w:val="auto"/>
        <w:rPr>
          <w:rFonts w:ascii="宋体" w:hAnsi="宋体"/>
          <w:b/>
          <w:color w:val="000000"/>
          <w:spacing w:val="20"/>
          <w:sz w:val="36"/>
          <w:szCs w:val="36"/>
        </w:rPr>
      </w:pPr>
      <w:r>
        <w:rPr>
          <w:rFonts w:ascii="宋体" w:hAnsi="宋体"/>
          <w:b/>
          <w:color w:val="000000"/>
          <w:spacing w:val="20"/>
          <w:sz w:val="36"/>
          <w:szCs w:val="36"/>
        </w:rPr>
        <w:br w:type="page"/>
      </w:r>
    </w:p>
    <w:p w14:paraId="31B0D2E1" w14:textId="77777777" w:rsidR="00AF0B77" w:rsidRDefault="00AF0B77">
      <w:pPr>
        <w:widowControl w:val="0"/>
        <w:adjustRightInd w:val="0"/>
        <w:snapToGrid w:val="0"/>
        <w:spacing w:line="360" w:lineRule="auto"/>
        <w:jc w:val="center"/>
        <w:textAlignment w:val="auto"/>
        <w:rPr>
          <w:rFonts w:ascii="宋体" w:hAnsi="宋体"/>
          <w:b/>
          <w:color w:val="000000"/>
          <w:spacing w:val="20"/>
          <w:sz w:val="36"/>
          <w:szCs w:val="36"/>
        </w:rPr>
      </w:pPr>
    </w:p>
    <w:p w14:paraId="6796DD86" w14:textId="77777777" w:rsidR="00AF0B77" w:rsidRDefault="00600213">
      <w:pPr>
        <w:widowControl w:val="0"/>
        <w:adjustRightInd w:val="0"/>
        <w:snapToGrid w:val="0"/>
        <w:spacing w:line="360" w:lineRule="auto"/>
        <w:jc w:val="center"/>
        <w:textAlignment w:val="auto"/>
        <w:rPr>
          <w:rFonts w:ascii="宋体" w:hAnsi="宋体"/>
          <w:b/>
          <w:bCs/>
          <w:color w:val="000000"/>
          <w:sz w:val="44"/>
          <w:szCs w:val="44"/>
        </w:rPr>
      </w:pPr>
      <w:r>
        <w:rPr>
          <w:rFonts w:ascii="宋体" w:hAnsi="宋体"/>
          <w:b/>
          <w:bCs/>
          <w:color w:val="000000"/>
          <w:sz w:val="44"/>
          <w:szCs w:val="44"/>
        </w:rPr>
        <w:tab/>
      </w:r>
    </w:p>
    <w:p w14:paraId="21BD4B14" w14:textId="2E8DE88F" w:rsidR="00AF0B77" w:rsidRDefault="00157F67">
      <w:pPr>
        <w:widowControl w:val="0"/>
        <w:adjustRightInd w:val="0"/>
        <w:snapToGrid w:val="0"/>
        <w:spacing w:line="360" w:lineRule="auto"/>
        <w:jc w:val="center"/>
        <w:textAlignment w:val="auto"/>
        <w:rPr>
          <w:rFonts w:ascii="宋体" w:hAnsi="宋体"/>
          <w:b/>
          <w:bCs/>
          <w:color w:val="000000"/>
          <w:sz w:val="44"/>
          <w:szCs w:val="44"/>
        </w:rPr>
      </w:pPr>
      <w:r>
        <w:rPr>
          <w:rFonts w:ascii="宋体" w:hAnsi="宋体" w:hint="eastAsia"/>
          <w:b/>
          <w:bCs/>
          <w:color w:val="000000"/>
          <w:sz w:val="44"/>
          <w:szCs w:val="44"/>
        </w:rPr>
        <w:t>机房升级改造及网络光改项目之专用设备采购</w:t>
      </w:r>
      <w:r w:rsidR="00600213">
        <w:rPr>
          <w:rFonts w:ascii="宋体" w:hAnsi="宋体" w:hint="eastAsia"/>
          <w:b/>
          <w:bCs/>
          <w:color w:val="000000"/>
          <w:sz w:val="44"/>
          <w:szCs w:val="44"/>
        </w:rPr>
        <w:t xml:space="preserve"> </w:t>
      </w:r>
    </w:p>
    <w:p w14:paraId="75F5F93B" w14:textId="77777777" w:rsidR="00AF0B77" w:rsidRDefault="00AF0B77">
      <w:pPr>
        <w:pStyle w:val="a0"/>
      </w:pPr>
    </w:p>
    <w:p w14:paraId="78674AC2" w14:textId="77777777" w:rsidR="00AF0B77" w:rsidRDefault="00AF0B77">
      <w:pPr>
        <w:pStyle w:val="a4"/>
        <w:ind w:firstLine="210"/>
      </w:pPr>
    </w:p>
    <w:p w14:paraId="2DABFE45" w14:textId="77777777" w:rsidR="00AF0B77" w:rsidRDefault="00AF0B77">
      <w:pPr>
        <w:widowControl w:val="0"/>
        <w:adjustRightInd w:val="0"/>
        <w:snapToGrid w:val="0"/>
        <w:spacing w:line="360" w:lineRule="auto"/>
        <w:jc w:val="center"/>
        <w:textAlignment w:val="auto"/>
        <w:rPr>
          <w:rFonts w:ascii="宋体" w:hAnsi="宋体"/>
          <w:color w:val="000000"/>
          <w:sz w:val="30"/>
          <w:szCs w:val="30"/>
        </w:rPr>
      </w:pPr>
    </w:p>
    <w:p w14:paraId="3A467868" w14:textId="77777777" w:rsidR="00AF0B77" w:rsidRDefault="00AF0B77">
      <w:pPr>
        <w:widowControl w:val="0"/>
        <w:adjustRightInd w:val="0"/>
        <w:snapToGrid w:val="0"/>
        <w:spacing w:line="360" w:lineRule="auto"/>
        <w:jc w:val="center"/>
        <w:textAlignment w:val="auto"/>
        <w:rPr>
          <w:rFonts w:ascii="宋体" w:hAnsi="宋体"/>
          <w:b/>
          <w:color w:val="000000"/>
          <w:spacing w:val="20"/>
          <w:sz w:val="32"/>
          <w:szCs w:val="32"/>
        </w:rPr>
      </w:pPr>
    </w:p>
    <w:p w14:paraId="3C85F15E" w14:textId="77777777" w:rsidR="00AF0B77" w:rsidRDefault="00600213">
      <w:pPr>
        <w:widowControl w:val="0"/>
        <w:adjustRightInd w:val="0"/>
        <w:snapToGrid w:val="0"/>
        <w:spacing w:line="360" w:lineRule="auto"/>
        <w:jc w:val="center"/>
        <w:textAlignment w:val="auto"/>
        <w:rPr>
          <w:rFonts w:ascii="宋体" w:hAnsi="宋体"/>
          <w:b/>
          <w:color w:val="000000"/>
          <w:spacing w:val="200"/>
          <w:sz w:val="72"/>
          <w:szCs w:val="72"/>
        </w:rPr>
      </w:pPr>
      <w:r>
        <w:rPr>
          <w:rFonts w:ascii="宋体" w:hAnsi="宋体" w:hint="eastAsia"/>
          <w:b/>
          <w:color w:val="000000"/>
          <w:spacing w:val="20"/>
          <w:sz w:val="72"/>
          <w:szCs w:val="72"/>
        </w:rPr>
        <w:t>合同书</w:t>
      </w:r>
    </w:p>
    <w:p w14:paraId="798976D7" w14:textId="77777777" w:rsidR="00AF0B77" w:rsidRDefault="00AF0B77">
      <w:pPr>
        <w:widowControl w:val="0"/>
        <w:adjustRightInd w:val="0"/>
        <w:snapToGrid w:val="0"/>
        <w:spacing w:line="360" w:lineRule="auto"/>
        <w:jc w:val="center"/>
        <w:textAlignment w:val="auto"/>
        <w:rPr>
          <w:rFonts w:ascii="宋体" w:hAnsi="宋体"/>
          <w:b/>
          <w:color w:val="000000"/>
          <w:sz w:val="32"/>
        </w:rPr>
      </w:pPr>
    </w:p>
    <w:p w14:paraId="29A11230" w14:textId="77777777" w:rsidR="00AF0B77" w:rsidRDefault="00AF0B77">
      <w:pPr>
        <w:widowControl w:val="0"/>
        <w:adjustRightInd w:val="0"/>
        <w:snapToGrid w:val="0"/>
        <w:spacing w:line="360" w:lineRule="auto"/>
        <w:jc w:val="center"/>
        <w:textAlignment w:val="auto"/>
        <w:rPr>
          <w:rFonts w:ascii="宋体" w:hAnsi="宋体"/>
          <w:b/>
          <w:color w:val="000000"/>
          <w:sz w:val="32"/>
        </w:rPr>
      </w:pPr>
    </w:p>
    <w:p w14:paraId="23438D7C" w14:textId="77777777" w:rsidR="00AF0B77" w:rsidRDefault="00600213">
      <w:pPr>
        <w:widowControl w:val="0"/>
        <w:adjustRightInd w:val="0"/>
        <w:snapToGrid w:val="0"/>
        <w:spacing w:line="360" w:lineRule="auto"/>
        <w:ind w:left="1680"/>
        <w:textAlignment w:val="auto"/>
        <w:rPr>
          <w:rFonts w:ascii="宋体" w:hAnsi="宋体"/>
          <w:b/>
          <w:color w:val="000000"/>
          <w:sz w:val="28"/>
          <w:u w:val="single"/>
        </w:rPr>
      </w:pPr>
      <w:r>
        <w:rPr>
          <w:rFonts w:ascii="宋体" w:hAnsi="宋体" w:hint="eastAsia"/>
          <w:b/>
          <w:color w:val="000000"/>
          <w:sz w:val="28"/>
        </w:rPr>
        <w:t>项目名称：</w:t>
      </w:r>
      <w:r>
        <w:rPr>
          <w:rFonts w:ascii="宋体" w:hAnsi="宋体" w:hint="eastAsia"/>
          <w:b/>
          <w:color w:val="000000"/>
          <w:sz w:val="28"/>
          <w:u w:val="single"/>
        </w:rPr>
        <w:t xml:space="preserve">                           </w:t>
      </w:r>
    </w:p>
    <w:p w14:paraId="7197A3E9" w14:textId="77777777" w:rsidR="00AF0B77" w:rsidRDefault="00600213">
      <w:pPr>
        <w:widowControl w:val="0"/>
        <w:adjustRightInd w:val="0"/>
        <w:snapToGrid w:val="0"/>
        <w:spacing w:line="360" w:lineRule="auto"/>
        <w:ind w:left="1680"/>
        <w:textAlignment w:val="auto"/>
        <w:rPr>
          <w:rFonts w:ascii="宋体" w:hAnsi="宋体"/>
          <w:b/>
          <w:color w:val="000000"/>
          <w:sz w:val="28"/>
        </w:rPr>
      </w:pPr>
      <w:r>
        <w:rPr>
          <w:rFonts w:ascii="宋体" w:hAnsi="宋体" w:hint="eastAsia"/>
          <w:b/>
          <w:color w:val="000000"/>
          <w:sz w:val="28"/>
        </w:rPr>
        <w:t>合同编号：</w:t>
      </w:r>
      <w:r>
        <w:rPr>
          <w:rFonts w:ascii="宋体" w:hAnsi="宋体" w:hint="eastAsia"/>
          <w:b/>
          <w:color w:val="000000"/>
          <w:sz w:val="28"/>
          <w:u w:val="single"/>
        </w:rPr>
        <w:t xml:space="preserve">                           </w:t>
      </w:r>
    </w:p>
    <w:p w14:paraId="617827FD" w14:textId="77777777" w:rsidR="00AF0B77" w:rsidRDefault="00600213">
      <w:pPr>
        <w:widowControl w:val="0"/>
        <w:adjustRightInd w:val="0"/>
        <w:snapToGrid w:val="0"/>
        <w:spacing w:line="360" w:lineRule="auto"/>
        <w:ind w:left="1680"/>
        <w:textAlignment w:val="auto"/>
        <w:rPr>
          <w:rFonts w:ascii="宋体" w:hAnsi="宋体"/>
          <w:b/>
          <w:color w:val="000000"/>
          <w:sz w:val="28"/>
        </w:rPr>
      </w:pPr>
      <w:r>
        <w:rPr>
          <w:rFonts w:ascii="宋体" w:hAnsi="宋体" w:hint="eastAsia"/>
          <w:b/>
          <w:color w:val="000000"/>
          <w:sz w:val="28"/>
        </w:rPr>
        <w:t>签约地点：</w:t>
      </w:r>
      <w:r>
        <w:rPr>
          <w:rFonts w:ascii="宋体" w:hAnsi="宋体" w:hint="eastAsia"/>
          <w:b/>
          <w:color w:val="000000"/>
          <w:sz w:val="28"/>
          <w:u w:val="single"/>
        </w:rPr>
        <w:t xml:space="preserve">                           </w:t>
      </w:r>
    </w:p>
    <w:p w14:paraId="59A308F9" w14:textId="77777777" w:rsidR="00AF0B77" w:rsidRDefault="00600213">
      <w:pPr>
        <w:widowControl w:val="0"/>
        <w:adjustRightInd w:val="0"/>
        <w:snapToGrid w:val="0"/>
        <w:spacing w:line="360" w:lineRule="auto"/>
        <w:ind w:left="1680"/>
        <w:textAlignment w:val="auto"/>
        <w:rPr>
          <w:rFonts w:ascii="宋体" w:hAnsi="宋体"/>
          <w:b/>
          <w:color w:val="000000"/>
          <w:sz w:val="28"/>
        </w:rPr>
      </w:pPr>
      <w:r>
        <w:rPr>
          <w:rFonts w:ascii="宋体" w:hAnsi="宋体" w:hint="eastAsia"/>
          <w:b/>
          <w:color w:val="000000"/>
          <w:sz w:val="28"/>
        </w:rPr>
        <w:t>签订日期：       年    月    日</w:t>
      </w:r>
    </w:p>
    <w:p w14:paraId="5E9C2028" w14:textId="77777777" w:rsidR="00AF0B77" w:rsidRDefault="00AF0B77">
      <w:pPr>
        <w:widowControl w:val="0"/>
        <w:adjustRightInd w:val="0"/>
        <w:snapToGrid w:val="0"/>
        <w:spacing w:line="360" w:lineRule="auto"/>
        <w:ind w:left="1680"/>
        <w:textAlignment w:val="auto"/>
        <w:rPr>
          <w:rFonts w:ascii="宋体" w:hAnsi="宋体"/>
          <w:b/>
          <w:color w:val="000000"/>
          <w:sz w:val="28"/>
        </w:rPr>
      </w:pPr>
    </w:p>
    <w:p w14:paraId="268A875C" w14:textId="77777777" w:rsidR="00AF0B77" w:rsidRDefault="00AF0B77">
      <w:pPr>
        <w:widowControl w:val="0"/>
        <w:adjustRightInd w:val="0"/>
        <w:snapToGrid w:val="0"/>
        <w:spacing w:line="360" w:lineRule="auto"/>
        <w:ind w:left="1680"/>
        <w:textAlignment w:val="auto"/>
        <w:rPr>
          <w:rFonts w:ascii="宋体" w:hAnsi="宋体"/>
          <w:b/>
          <w:color w:val="000000"/>
          <w:sz w:val="28"/>
        </w:rPr>
      </w:pPr>
    </w:p>
    <w:p w14:paraId="2B778C52" w14:textId="77777777" w:rsidR="00AF0B77" w:rsidRDefault="00AF0B77">
      <w:pPr>
        <w:widowControl w:val="0"/>
        <w:textAlignment w:val="auto"/>
        <w:rPr>
          <w:rFonts w:ascii="宋体" w:hAnsi="宋体"/>
          <w:color w:val="000000"/>
          <w:sz w:val="24"/>
        </w:rPr>
      </w:pPr>
    </w:p>
    <w:p w14:paraId="244EEC99" w14:textId="77777777" w:rsidR="00AF0B77" w:rsidRDefault="00AF0B77">
      <w:pPr>
        <w:widowControl w:val="0"/>
        <w:jc w:val="center"/>
        <w:textAlignment w:val="auto"/>
        <w:rPr>
          <w:rFonts w:ascii="宋体" w:hAnsi="宋体"/>
          <w:color w:val="000000"/>
          <w:sz w:val="24"/>
        </w:rPr>
      </w:pPr>
    </w:p>
    <w:p w14:paraId="02D77603" w14:textId="77777777" w:rsidR="00AF0B77" w:rsidRDefault="00600213">
      <w:pPr>
        <w:widowControl w:val="0"/>
        <w:jc w:val="center"/>
        <w:textAlignment w:val="auto"/>
        <w:rPr>
          <w:rFonts w:ascii="宋体" w:hAnsi="宋体"/>
          <w:color w:val="000000"/>
          <w:sz w:val="24"/>
        </w:rPr>
      </w:pPr>
      <w:r>
        <w:rPr>
          <w:rFonts w:ascii="宋体" w:hAnsi="宋体" w:hint="eastAsia"/>
          <w:b/>
          <w:color w:val="000000"/>
          <w:sz w:val="24"/>
        </w:rPr>
        <w:t>注：本合同仅为合同的参考文本，合同签订双方可根据项目的具体要求进行修订。</w:t>
      </w:r>
    </w:p>
    <w:p w14:paraId="1ED70F0F" w14:textId="77777777" w:rsidR="00AF0B77" w:rsidRDefault="00600213">
      <w:pPr>
        <w:ind w:firstLineChars="236" w:firstLine="566"/>
        <w:jc w:val="left"/>
        <w:textAlignment w:val="auto"/>
        <w:rPr>
          <w:rFonts w:ascii="宋体" w:hAnsi="宋体" w:cs="新宋体"/>
          <w:color w:val="000000"/>
          <w:sz w:val="24"/>
        </w:rPr>
      </w:pPr>
      <w:r>
        <w:rPr>
          <w:rFonts w:ascii="宋体" w:hAnsi="宋体" w:cs="新宋体"/>
          <w:color w:val="000000"/>
          <w:sz w:val="24"/>
        </w:rPr>
        <w:br w:type="page"/>
      </w:r>
      <w:r>
        <w:rPr>
          <w:rFonts w:ascii="宋体" w:hAnsi="宋体" w:cs="新宋体" w:hint="eastAsia"/>
          <w:color w:val="000000"/>
          <w:sz w:val="24"/>
        </w:rPr>
        <w:lastRenderedPageBreak/>
        <w:t>甲方：广东省林业调查规划院</w:t>
      </w:r>
    </w:p>
    <w:p w14:paraId="3B696E3F" w14:textId="77777777" w:rsidR="00AF0B77" w:rsidRDefault="00600213">
      <w:pPr>
        <w:widowControl w:val="0"/>
        <w:adjustRightInd w:val="0"/>
        <w:snapToGrid w:val="0"/>
        <w:spacing w:line="360" w:lineRule="auto"/>
        <w:ind w:firstLineChars="236" w:firstLine="566"/>
        <w:textAlignment w:val="auto"/>
        <w:rPr>
          <w:rFonts w:ascii="宋体" w:hAnsi="宋体" w:cs="新宋体"/>
          <w:color w:val="000000"/>
          <w:sz w:val="24"/>
        </w:rPr>
      </w:pPr>
      <w:r>
        <w:rPr>
          <w:rFonts w:ascii="宋体" w:hAnsi="宋体" w:cs="新宋体" w:hint="eastAsia"/>
          <w:color w:val="000000"/>
          <w:sz w:val="24"/>
        </w:rPr>
        <w:t>电    话：           　   传  真：           地  址：</w:t>
      </w:r>
    </w:p>
    <w:p w14:paraId="56B72F6B" w14:textId="77777777" w:rsidR="00AF0B77" w:rsidRDefault="00600213">
      <w:pPr>
        <w:widowControl w:val="0"/>
        <w:adjustRightInd w:val="0"/>
        <w:snapToGrid w:val="0"/>
        <w:spacing w:line="360" w:lineRule="auto"/>
        <w:ind w:firstLineChars="236" w:firstLine="566"/>
        <w:textAlignment w:val="auto"/>
        <w:rPr>
          <w:rFonts w:ascii="宋体" w:hAnsi="宋体" w:cs="新宋体"/>
          <w:color w:val="000000"/>
          <w:sz w:val="24"/>
        </w:rPr>
      </w:pPr>
      <w:r>
        <w:rPr>
          <w:rFonts w:ascii="宋体" w:hAnsi="宋体" w:cs="新宋体" w:hint="eastAsia"/>
          <w:color w:val="000000"/>
          <w:sz w:val="24"/>
        </w:rPr>
        <w:t>乙方：</w:t>
      </w:r>
    </w:p>
    <w:p w14:paraId="4CA2EF1E" w14:textId="77777777" w:rsidR="00AF0B77" w:rsidRDefault="00600213">
      <w:pPr>
        <w:widowControl w:val="0"/>
        <w:adjustRightInd w:val="0"/>
        <w:snapToGrid w:val="0"/>
        <w:spacing w:line="360" w:lineRule="auto"/>
        <w:ind w:firstLineChars="236" w:firstLine="566"/>
        <w:textAlignment w:val="auto"/>
        <w:rPr>
          <w:rFonts w:ascii="宋体" w:hAnsi="宋体" w:cs="新宋体"/>
          <w:color w:val="000000"/>
          <w:sz w:val="24"/>
        </w:rPr>
      </w:pPr>
      <w:r>
        <w:rPr>
          <w:rFonts w:ascii="宋体" w:hAnsi="宋体" w:cs="新宋体" w:hint="eastAsia"/>
          <w:color w:val="000000"/>
          <w:sz w:val="24"/>
        </w:rPr>
        <w:t>电    话：           　   传  真：           地  址：</w:t>
      </w:r>
    </w:p>
    <w:p w14:paraId="21BC242C"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按照《中华人同共和国民法典》规定，经双方协商一致，本着平等互利和诚实信用原则，一致同意签订本合同，内容如下：</w:t>
      </w:r>
    </w:p>
    <w:p w14:paraId="49C47065" w14:textId="77777777" w:rsidR="00AF0B77" w:rsidRDefault="00600213">
      <w:pPr>
        <w:widowControl w:val="0"/>
        <w:adjustRightInd w:val="0"/>
        <w:snapToGrid w:val="0"/>
        <w:spacing w:line="360" w:lineRule="auto"/>
        <w:ind w:firstLineChars="200" w:firstLine="482"/>
        <w:textAlignment w:val="auto"/>
        <w:rPr>
          <w:rFonts w:ascii="宋体" w:hAnsi="宋体" w:cs="新宋体"/>
          <w:b/>
          <w:color w:val="000000"/>
          <w:sz w:val="24"/>
        </w:rPr>
      </w:pPr>
      <w:r>
        <w:rPr>
          <w:rFonts w:ascii="宋体" w:hAnsi="宋体" w:cs="新宋体" w:hint="eastAsia"/>
          <w:b/>
          <w:color w:val="000000"/>
          <w:sz w:val="24"/>
        </w:rPr>
        <w:t>一、合同内容</w:t>
      </w:r>
    </w:p>
    <w:p w14:paraId="1018A651"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详见第二部分采购项目内容</w:t>
      </w:r>
    </w:p>
    <w:p w14:paraId="1CB119D1" w14:textId="77777777" w:rsidR="00AF0B77" w:rsidRDefault="00600213">
      <w:pPr>
        <w:widowControl w:val="0"/>
        <w:adjustRightInd w:val="0"/>
        <w:snapToGrid w:val="0"/>
        <w:spacing w:line="360" w:lineRule="auto"/>
        <w:ind w:firstLineChars="200" w:firstLine="482"/>
        <w:textAlignment w:val="auto"/>
        <w:rPr>
          <w:rFonts w:ascii="宋体" w:hAnsi="宋体" w:cs="新宋体"/>
          <w:b/>
          <w:color w:val="000000"/>
          <w:sz w:val="24"/>
        </w:rPr>
      </w:pPr>
      <w:r>
        <w:rPr>
          <w:rFonts w:ascii="宋体" w:hAnsi="宋体" w:cs="新宋体" w:hint="eastAsia"/>
          <w:b/>
          <w:color w:val="000000"/>
          <w:sz w:val="24"/>
        </w:rPr>
        <w:t>二、项目需求</w:t>
      </w:r>
    </w:p>
    <w:p w14:paraId="513816BB"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详见第二部分采购项目内容</w:t>
      </w:r>
    </w:p>
    <w:p w14:paraId="6FCCD96D" w14:textId="77777777" w:rsidR="00AF0B77" w:rsidRDefault="00600213">
      <w:pPr>
        <w:widowControl w:val="0"/>
        <w:adjustRightInd w:val="0"/>
        <w:snapToGrid w:val="0"/>
        <w:spacing w:line="360" w:lineRule="auto"/>
        <w:ind w:firstLineChars="200" w:firstLine="482"/>
        <w:textAlignment w:val="auto"/>
        <w:rPr>
          <w:rFonts w:ascii="宋体" w:hAnsi="宋体" w:cs="新宋体"/>
          <w:b/>
          <w:color w:val="000000"/>
          <w:sz w:val="24"/>
        </w:rPr>
      </w:pPr>
      <w:r>
        <w:rPr>
          <w:rFonts w:ascii="宋体" w:hAnsi="宋体" w:cs="新宋体" w:hint="eastAsia"/>
          <w:b/>
          <w:color w:val="000000"/>
          <w:sz w:val="24"/>
        </w:rPr>
        <w:t>三、付款方式</w:t>
      </w:r>
    </w:p>
    <w:p w14:paraId="20BE0E1B"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详见第二部分采购项目内容</w:t>
      </w:r>
    </w:p>
    <w:p w14:paraId="362FDDAD" w14:textId="77777777" w:rsidR="00AF0B77" w:rsidRDefault="00600213">
      <w:pPr>
        <w:widowControl w:val="0"/>
        <w:adjustRightInd w:val="0"/>
        <w:snapToGrid w:val="0"/>
        <w:spacing w:line="360" w:lineRule="auto"/>
        <w:ind w:firstLineChars="200" w:firstLine="482"/>
        <w:textAlignment w:val="auto"/>
        <w:rPr>
          <w:rFonts w:ascii="宋体" w:hAnsi="宋体" w:cs="新宋体"/>
          <w:b/>
          <w:color w:val="000000"/>
          <w:sz w:val="24"/>
        </w:rPr>
      </w:pPr>
      <w:r>
        <w:rPr>
          <w:rFonts w:ascii="宋体" w:hAnsi="宋体" w:cs="新宋体" w:hint="eastAsia"/>
          <w:b/>
          <w:color w:val="000000"/>
          <w:sz w:val="24"/>
        </w:rPr>
        <w:t>四、保密条款</w:t>
      </w:r>
    </w:p>
    <w:p w14:paraId="655814B4" w14:textId="77777777" w:rsidR="00AF0B77" w:rsidRDefault="00600213">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和甲方提供的重要信息。</w:t>
      </w:r>
    </w:p>
    <w:p w14:paraId="7F1F3BF1" w14:textId="77777777" w:rsidR="00AF0B77" w:rsidRDefault="00600213">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2.乙方认真贯彻执行国家有关保密工作的法令、法规及各项方针、政策、对本单位人员进行保密教育，提高本单位人员的保密意识，积极配合甲方做好保密防范工作。</w:t>
      </w:r>
    </w:p>
    <w:p w14:paraId="6C4B84BC" w14:textId="77777777" w:rsidR="00AF0B77" w:rsidRDefault="00600213">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3.乙方不得将与甲方合作的情况以任何方式公开宣传、报道，不得向任何单位或个人提供、泄露合作过程中知悉的保密信息。</w:t>
      </w:r>
    </w:p>
    <w:p w14:paraId="283007A0" w14:textId="77777777" w:rsidR="00AF0B77" w:rsidRDefault="00600213">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4.乙方对双方合作产品的研制内容及技术实施各环节进行严格保密，不得以任何形式向外泄露。乙方不得擅自以任何方式复制相关资料，不通过普通邮政传递涉密文档，不在无保密措施的各种电话中谈论保密信息，不能私自保留任何与本项目有关的技术文档。乙方有责任对各类相关文档及软硬件进行强保密性管理，对有关资料的移交、销毁等相关处理均需要先得到甲方的同意。</w:t>
      </w:r>
    </w:p>
    <w:p w14:paraId="55A14B2F" w14:textId="77777777" w:rsidR="00AF0B77" w:rsidRDefault="00600213">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5.乙方未经甲方同意情况下，不得私自将本合同涉及的项目工作转让给任何第三方。</w:t>
      </w:r>
    </w:p>
    <w:p w14:paraId="27CE1D8C" w14:textId="77777777" w:rsidR="00AF0B77" w:rsidRDefault="00600213">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6.乙方保密义务不因本合同变更、终止、解除而失效。</w:t>
      </w:r>
    </w:p>
    <w:p w14:paraId="295044AD" w14:textId="77777777" w:rsidR="00AF0B77" w:rsidRDefault="00600213">
      <w:pPr>
        <w:widowControl w:val="0"/>
        <w:spacing w:line="360" w:lineRule="auto"/>
        <w:ind w:firstLineChars="200" w:firstLine="482"/>
        <w:textAlignment w:val="auto"/>
        <w:rPr>
          <w:rFonts w:ascii="宋体" w:hAnsi="宋体" w:cs="新宋体"/>
          <w:b/>
          <w:color w:val="000000"/>
          <w:sz w:val="24"/>
        </w:rPr>
      </w:pPr>
      <w:r>
        <w:rPr>
          <w:rFonts w:ascii="宋体" w:hAnsi="宋体" w:cs="新宋体" w:hint="eastAsia"/>
          <w:b/>
          <w:color w:val="000000"/>
          <w:sz w:val="24"/>
        </w:rPr>
        <w:t>五、所有权、知识产权和使用权</w:t>
      </w:r>
    </w:p>
    <w:p w14:paraId="076758E6" w14:textId="77777777" w:rsidR="00AF0B77" w:rsidRDefault="00600213">
      <w:pPr>
        <w:widowControl w:val="0"/>
        <w:spacing w:line="360" w:lineRule="auto"/>
        <w:ind w:firstLineChars="200" w:firstLine="480"/>
        <w:textAlignment w:val="auto"/>
        <w:rPr>
          <w:rFonts w:ascii="宋体" w:hAnsi="宋体"/>
          <w:color w:val="000000"/>
          <w:sz w:val="24"/>
          <w:szCs w:val="21"/>
        </w:rPr>
      </w:pPr>
      <w:r>
        <w:rPr>
          <w:rFonts w:ascii="宋体" w:hAnsi="宋体" w:hint="eastAsia"/>
          <w:color w:val="000000"/>
          <w:sz w:val="24"/>
          <w:szCs w:val="21"/>
        </w:rPr>
        <w:t>1.乙方保证甲方在使用其服务及成果时不受第三方关于侵犯专利权、著作权等知识产权的指控。任何第三方如果提出侵权指控，乙方须与第三方交涉并承担可能发生的一</w:t>
      </w:r>
      <w:r>
        <w:rPr>
          <w:rFonts w:ascii="宋体" w:hAnsi="宋体" w:hint="eastAsia"/>
          <w:color w:val="000000"/>
          <w:sz w:val="24"/>
          <w:szCs w:val="21"/>
        </w:rPr>
        <w:lastRenderedPageBreak/>
        <w:t>切法律责任和费用。</w:t>
      </w:r>
    </w:p>
    <w:p w14:paraId="22CA1DF0" w14:textId="77777777" w:rsidR="00AF0B77" w:rsidRDefault="00600213">
      <w:pPr>
        <w:spacing w:line="360" w:lineRule="auto"/>
        <w:ind w:firstLineChars="200" w:firstLine="482"/>
        <w:rPr>
          <w:rFonts w:ascii="宋体" w:hAnsi="宋体" w:cs="新宋体"/>
          <w:b/>
          <w:color w:val="000000"/>
          <w:sz w:val="24"/>
        </w:rPr>
      </w:pPr>
      <w:r>
        <w:rPr>
          <w:rFonts w:ascii="宋体" w:hAnsi="宋体" w:cs="新宋体" w:hint="eastAsia"/>
          <w:b/>
          <w:color w:val="000000"/>
          <w:sz w:val="24"/>
        </w:rPr>
        <w:t>六、违约责任</w:t>
      </w:r>
    </w:p>
    <w:p w14:paraId="3EEB445F"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1.违约处理：合同双方之任何一方不能全面履行合同条款，均属违约。违约所造成的直接经济损失，由违约方承担赔偿责任。</w:t>
      </w:r>
    </w:p>
    <w:p w14:paraId="62AAD597"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2.经济赔偿范围：</w:t>
      </w:r>
    </w:p>
    <w:p w14:paraId="4ED0DCF8"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（1）甲方不按合同约定发出必要通知、确认、批准，不按合同约定履行各项义务，支付款项及发生其它使合同无法履行的行为而导致乙方的经济损失。</w:t>
      </w:r>
    </w:p>
    <w:p w14:paraId="3DB9EB23" w14:textId="77777777" w:rsidR="00AF0B77" w:rsidRDefault="00600213">
      <w:pPr>
        <w:spacing w:line="360" w:lineRule="auto"/>
        <w:ind w:firstLineChars="200" w:firstLine="482"/>
        <w:rPr>
          <w:rFonts w:ascii="宋体" w:hAnsi="宋体" w:cs="新宋体"/>
          <w:b/>
          <w:color w:val="000000"/>
          <w:sz w:val="24"/>
        </w:rPr>
      </w:pPr>
      <w:r>
        <w:rPr>
          <w:rFonts w:ascii="宋体" w:hAnsi="宋体" w:cs="新宋体" w:hint="eastAsia"/>
          <w:b/>
          <w:color w:val="000000"/>
          <w:sz w:val="24"/>
        </w:rPr>
        <w:t>七、争议解决</w:t>
      </w:r>
    </w:p>
    <w:p w14:paraId="207E7DC6"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合同执行过程中发生的任何争议，如双方不能通过友好协商解决，任何一方均可向乙方所在地有管辖权的人民法院起诉。</w:t>
      </w:r>
    </w:p>
    <w:p w14:paraId="2FABE986" w14:textId="77777777" w:rsidR="00AF0B77" w:rsidRDefault="00600213">
      <w:pPr>
        <w:spacing w:line="360" w:lineRule="auto"/>
        <w:ind w:firstLineChars="200" w:firstLine="482"/>
        <w:rPr>
          <w:rFonts w:ascii="宋体" w:hAnsi="宋体" w:cs="新宋体"/>
          <w:b/>
          <w:color w:val="000000"/>
          <w:sz w:val="24"/>
        </w:rPr>
      </w:pPr>
      <w:r>
        <w:rPr>
          <w:rFonts w:ascii="宋体" w:hAnsi="宋体" w:cs="新宋体" w:hint="eastAsia"/>
          <w:b/>
          <w:color w:val="000000"/>
          <w:sz w:val="24"/>
        </w:rPr>
        <w:t>八、其它</w:t>
      </w:r>
    </w:p>
    <w:p w14:paraId="712A964A"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1.本合同所有附件、竞价文件、报名文件、竞价通知书均为合同的有效组成部分，与本合同具有同等法律效力。</w:t>
      </w:r>
    </w:p>
    <w:p w14:paraId="09D48235"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2.在执行本合同的过程中，所有经双方签署确认的文件（包括会议纪要、补充协议、往来信函）即成为本合同的有效组成部分。</w:t>
      </w:r>
    </w:p>
    <w:p w14:paraId="3893DF54"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 xml:space="preserve">3.如一方地址、电话、传真号码有变更，应在变更当日内书面通知对方，否则，应承担相应责任。 </w:t>
      </w:r>
    </w:p>
    <w:p w14:paraId="1BEB7C93"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4.除甲方事先书面同意外，乙方不得部分或全部转让其应履行的合同项下的义务。</w:t>
      </w:r>
    </w:p>
    <w:p w14:paraId="3416CBD3" w14:textId="77777777" w:rsidR="00AF0B77" w:rsidRDefault="00600213">
      <w:pPr>
        <w:spacing w:line="360" w:lineRule="auto"/>
        <w:ind w:firstLineChars="200" w:firstLine="482"/>
        <w:rPr>
          <w:rFonts w:ascii="宋体" w:hAnsi="宋体" w:cs="新宋体"/>
          <w:b/>
          <w:color w:val="000000"/>
          <w:sz w:val="24"/>
        </w:rPr>
      </w:pPr>
      <w:r>
        <w:rPr>
          <w:rFonts w:ascii="宋体" w:hAnsi="宋体" w:cs="新宋体" w:hint="eastAsia"/>
          <w:b/>
          <w:color w:val="000000"/>
          <w:sz w:val="24"/>
        </w:rPr>
        <w:t>九</w:t>
      </w:r>
      <w:r>
        <w:rPr>
          <w:rFonts w:ascii="宋体" w:hAnsi="宋体" w:cs="新宋体"/>
          <w:b/>
          <w:color w:val="000000"/>
          <w:sz w:val="24"/>
        </w:rPr>
        <w:t>、</w:t>
      </w:r>
      <w:r>
        <w:rPr>
          <w:rFonts w:ascii="宋体" w:hAnsi="宋体" w:cs="新宋体" w:hint="eastAsia"/>
          <w:b/>
          <w:color w:val="000000"/>
          <w:sz w:val="24"/>
        </w:rPr>
        <w:t>合同的生效</w:t>
      </w:r>
    </w:p>
    <w:p w14:paraId="69962EDF" w14:textId="77777777" w:rsidR="00AF0B77" w:rsidRDefault="00600213">
      <w:pPr>
        <w:spacing w:line="360" w:lineRule="auto"/>
        <w:ind w:firstLineChars="200" w:firstLine="480"/>
        <w:rPr>
          <w:rFonts w:ascii="宋体" w:hAnsi="宋体"/>
          <w:color w:val="000000"/>
          <w:sz w:val="24"/>
        </w:rPr>
      </w:pPr>
      <w:r>
        <w:rPr>
          <w:rFonts w:ascii="宋体" w:hAnsi="宋体" w:hint="eastAsia"/>
          <w:color w:val="000000"/>
          <w:sz w:val="24"/>
        </w:rPr>
        <w:t>1.本合同在甲乙双方法人代表或其授权代表签字盖章后生效。</w:t>
      </w:r>
    </w:p>
    <w:p w14:paraId="41911D51" w14:textId="77777777" w:rsidR="00AF0B77" w:rsidRDefault="00600213">
      <w:pPr>
        <w:widowControl w:val="0"/>
        <w:spacing w:line="360" w:lineRule="auto"/>
        <w:ind w:firstLineChars="200" w:firstLine="480"/>
        <w:textAlignment w:val="auto"/>
        <w:rPr>
          <w:rFonts w:ascii="宋体" w:hAnsi="宋体"/>
          <w:color w:val="000000"/>
          <w:sz w:val="24"/>
        </w:rPr>
      </w:pPr>
      <w:r>
        <w:rPr>
          <w:rFonts w:ascii="宋体" w:hAnsi="宋体" w:hint="eastAsia"/>
          <w:color w:val="000000"/>
          <w:sz w:val="24"/>
        </w:rPr>
        <w:t>2.合同一式</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份，甲方</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w:t>
      </w:r>
      <w:r>
        <w:rPr>
          <w:rFonts w:ascii="宋体" w:hAnsi="宋体"/>
          <w:color w:val="000000"/>
          <w:sz w:val="24"/>
        </w:rPr>
        <w:t>乙方</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份，具有同等法律效力，本合同经双方签字盖章后生效。</w:t>
      </w:r>
    </w:p>
    <w:p w14:paraId="771E9360" w14:textId="77777777" w:rsidR="00AF0B77" w:rsidRDefault="00AF0B77">
      <w:pPr>
        <w:widowControl w:val="0"/>
        <w:adjustRightInd w:val="0"/>
        <w:snapToGrid w:val="0"/>
        <w:spacing w:line="360" w:lineRule="auto"/>
        <w:ind w:firstLineChars="200" w:firstLine="480"/>
        <w:textAlignment w:val="auto"/>
        <w:rPr>
          <w:rFonts w:ascii="宋体" w:hAnsi="宋体" w:cs="新宋体"/>
          <w:color w:val="000000"/>
          <w:sz w:val="24"/>
        </w:rPr>
      </w:pPr>
    </w:p>
    <w:p w14:paraId="6B08B9BE" w14:textId="77777777" w:rsidR="00AF0B77" w:rsidRDefault="00600213">
      <w:pPr>
        <w:widowControl w:val="0"/>
        <w:adjustRightInd w:val="0"/>
        <w:snapToGrid w:val="0"/>
        <w:spacing w:line="360" w:lineRule="auto"/>
        <w:ind w:firstLineChars="200" w:firstLine="480"/>
        <w:textAlignment w:val="auto"/>
        <w:rPr>
          <w:rFonts w:ascii="宋体" w:hAnsi="宋体" w:cs="新宋体"/>
          <w:color w:val="000000"/>
          <w:sz w:val="24"/>
        </w:rPr>
      </w:pPr>
      <w:r>
        <w:rPr>
          <w:rFonts w:ascii="宋体" w:hAnsi="宋体" w:cs="新宋体" w:hint="eastAsia"/>
          <w:color w:val="000000"/>
          <w:sz w:val="24"/>
        </w:rPr>
        <w:t xml:space="preserve"> (本页无正文）</w:t>
      </w:r>
    </w:p>
    <w:p w14:paraId="48CA8F35" w14:textId="77777777" w:rsidR="00AF0B77" w:rsidRDefault="00AF0B77">
      <w:pPr>
        <w:widowControl w:val="0"/>
        <w:adjustRightInd w:val="0"/>
        <w:snapToGrid w:val="0"/>
        <w:spacing w:line="360" w:lineRule="auto"/>
        <w:ind w:firstLineChars="200" w:firstLine="480"/>
        <w:textAlignment w:val="auto"/>
        <w:rPr>
          <w:rFonts w:ascii="宋体" w:hAnsi="宋体" w:cs="新宋体"/>
          <w:color w:val="000000"/>
          <w:sz w:val="24"/>
        </w:rPr>
      </w:pPr>
    </w:p>
    <w:p w14:paraId="1DE4AE5C" w14:textId="77777777" w:rsidR="00AF0B77" w:rsidRDefault="00600213">
      <w:pPr>
        <w:widowControl w:val="0"/>
        <w:adjustRightInd w:val="0"/>
        <w:snapToGrid w:val="0"/>
        <w:spacing w:line="360" w:lineRule="auto"/>
        <w:textAlignment w:val="auto"/>
        <w:rPr>
          <w:rFonts w:ascii="宋体" w:hAnsi="宋体" w:cs="新宋体"/>
          <w:color w:val="000000"/>
          <w:sz w:val="24"/>
        </w:rPr>
      </w:pPr>
      <w:r>
        <w:rPr>
          <w:rFonts w:ascii="宋体" w:hAnsi="宋体" w:cs="新宋体" w:hint="eastAsia"/>
          <w:color w:val="000000"/>
          <w:sz w:val="24"/>
        </w:rPr>
        <w:t xml:space="preserve">甲方：   </w:t>
      </w:r>
      <w:r>
        <w:rPr>
          <w:rFonts w:ascii="宋体" w:hAnsi="宋体" w:cs="新宋体"/>
          <w:color w:val="000000"/>
          <w:sz w:val="24"/>
        </w:rPr>
        <w:t xml:space="preserve">                                            </w:t>
      </w:r>
      <w:r>
        <w:rPr>
          <w:rFonts w:ascii="宋体" w:hAnsi="宋体" w:cs="新宋体" w:hint="eastAsia"/>
          <w:color w:val="000000"/>
          <w:sz w:val="24"/>
        </w:rPr>
        <w:t>乙方：</w:t>
      </w:r>
    </w:p>
    <w:p w14:paraId="6901CB8C" w14:textId="77777777" w:rsidR="00AF0B77" w:rsidRDefault="00600213">
      <w:pPr>
        <w:widowControl w:val="0"/>
        <w:adjustRightInd w:val="0"/>
        <w:snapToGrid w:val="0"/>
        <w:spacing w:line="360" w:lineRule="auto"/>
        <w:textAlignment w:val="auto"/>
        <w:rPr>
          <w:rFonts w:ascii="宋体" w:hAnsi="宋体" w:cs="新宋体"/>
          <w:color w:val="000000"/>
          <w:sz w:val="24"/>
        </w:rPr>
      </w:pPr>
      <w:r>
        <w:rPr>
          <w:rFonts w:ascii="宋体" w:hAnsi="宋体" w:cs="新宋体" w:hint="eastAsia"/>
          <w:color w:val="000000"/>
          <w:sz w:val="24"/>
        </w:rPr>
        <w:t>签约代表：                                           签约代表：</w:t>
      </w:r>
    </w:p>
    <w:p w14:paraId="04EAA8AF" w14:textId="77777777" w:rsidR="00AF0B77" w:rsidRDefault="00600213">
      <w:pPr>
        <w:spacing w:line="360" w:lineRule="auto"/>
        <w:jc w:val="left"/>
        <w:textAlignment w:val="auto"/>
        <w:rPr>
          <w:rStyle w:val="NormalCharacter"/>
          <w:rFonts w:ascii="宋体" w:hAnsi="宋体"/>
          <w:b/>
          <w:bCs/>
          <w:color w:val="000000"/>
          <w:kern w:val="44"/>
          <w:sz w:val="32"/>
          <w:szCs w:val="32"/>
        </w:rPr>
      </w:pPr>
      <w:r>
        <w:rPr>
          <w:rFonts w:ascii="宋体" w:hAnsi="宋体" w:cs="新宋体" w:hint="eastAsia"/>
          <w:color w:val="000000"/>
          <w:sz w:val="24"/>
        </w:rPr>
        <w:t>时间：  年  月  日                                   时间： 年  月  日</w:t>
      </w:r>
    </w:p>
    <w:p w14:paraId="3955E77D" w14:textId="77777777" w:rsidR="00AF0B77" w:rsidRDefault="00600213">
      <w:pPr>
        <w:spacing w:line="360" w:lineRule="auto"/>
        <w:jc w:val="left"/>
        <w:textAlignment w:val="auto"/>
        <w:rPr>
          <w:rStyle w:val="NormalCharacter"/>
          <w:rFonts w:ascii="宋体" w:hAnsi="宋体"/>
          <w:b/>
          <w:bCs/>
          <w:color w:val="000000"/>
          <w:kern w:val="44"/>
          <w:sz w:val="32"/>
          <w:szCs w:val="32"/>
        </w:rPr>
      </w:pPr>
      <w:r>
        <w:rPr>
          <w:rStyle w:val="NormalCharacter"/>
          <w:rFonts w:ascii="宋体" w:hAnsi="宋体"/>
          <w:b/>
          <w:bCs/>
          <w:color w:val="000000"/>
          <w:sz w:val="32"/>
          <w:szCs w:val="32"/>
        </w:rPr>
        <w:br w:type="page"/>
      </w:r>
    </w:p>
    <w:p w14:paraId="2F9E7CCE" w14:textId="77777777" w:rsidR="00AF0B77" w:rsidRDefault="00AF0B77">
      <w:pPr>
        <w:rPr>
          <w:color w:val="000000"/>
        </w:rPr>
      </w:pPr>
    </w:p>
    <w:p w14:paraId="6E26AEDE" w14:textId="77777777" w:rsidR="00AF0B77" w:rsidRDefault="00AF0B77">
      <w:pPr>
        <w:pStyle w:val="a0"/>
        <w:rPr>
          <w:color w:val="000000"/>
        </w:rPr>
      </w:pPr>
    </w:p>
    <w:p w14:paraId="5D0F7827" w14:textId="77777777" w:rsidR="00AF0B77" w:rsidRDefault="00AF0B77">
      <w:pPr>
        <w:pStyle w:val="a4"/>
        <w:ind w:firstLine="210"/>
        <w:rPr>
          <w:color w:val="000000"/>
        </w:rPr>
      </w:pPr>
    </w:p>
    <w:p w14:paraId="35815399" w14:textId="77777777" w:rsidR="00AF0B77" w:rsidRDefault="00AF0B77">
      <w:pPr>
        <w:pStyle w:val="a4"/>
        <w:ind w:firstLine="210"/>
        <w:rPr>
          <w:color w:val="000000"/>
        </w:rPr>
      </w:pPr>
    </w:p>
    <w:p w14:paraId="3D70EFD8" w14:textId="77777777" w:rsidR="00AF0B77" w:rsidRDefault="00AF0B77">
      <w:pPr>
        <w:pStyle w:val="a4"/>
        <w:ind w:firstLine="210"/>
        <w:rPr>
          <w:color w:val="000000"/>
        </w:rPr>
      </w:pPr>
    </w:p>
    <w:p w14:paraId="30AE1473" w14:textId="77777777" w:rsidR="00AF0B77" w:rsidRDefault="00AF0B77">
      <w:pPr>
        <w:pStyle w:val="a4"/>
        <w:ind w:firstLine="210"/>
        <w:rPr>
          <w:color w:val="000000"/>
        </w:rPr>
      </w:pPr>
    </w:p>
    <w:p w14:paraId="21535798" w14:textId="77777777" w:rsidR="00AF0B77" w:rsidRDefault="00600213">
      <w:pPr>
        <w:pStyle w:val="1"/>
        <w:spacing w:beforeLines="100" w:before="240" w:afterLines="50" w:after="120" w:line="360" w:lineRule="auto"/>
        <w:jc w:val="center"/>
        <w:rPr>
          <w:rStyle w:val="NormalCharacter"/>
          <w:color w:val="000000"/>
        </w:rPr>
      </w:pPr>
      <w:bookmarkStart w:id="14" w:name="_Toc164883337"/>
      <w:r>
        <w:rPr>
          <w:rStyle w:val="NormalCharacter"/>
          <w:color w:val="000000"/>
        </w:rPr>
        <w:t>第</w:t>
      </w:r>
      <w:r>
        <w:rPr>
          <w:rStyle w:val="NormalCharacter"/>
          <w:rFonts w:hint="eastAsia"/>
          <w:color w:val="000000"/>
        </w:rPr>
        <w:t>五</w:t>
      </w:r>
      <w:r>
        <w:rPr>
          <w:rStyle w:val="NormalCharacter"/>
          <w:color w:val="000000"/>
        </w:rPr>
        <w:t>部分</w:t>
      </w:r>
      <w:r>
        <w:rPr>
          <w:rStyle w:val="NormalCharacter"/>
          <w:rFonts w:hint="eastAsia"/>
          <w:color w:val="000000"/>
        </w:rPr>
        <w:t xml:space="preserve"> </w:t>
      </w:r>
      <w:r>
        <w:rPr>
          <w:rStyle w:val="NormalCharacter"/>
          <w:color w:val="000000"/>
        </w:rPr>
        <w:t xml:space="preserve"> </w:t>
      </w:r>
      <w:r>
        <w:rPr>
          <w:rStyle w:val="NormalCharacter"/>
          <w:color w:val="000000"/>
        </w:rPr>
        <w:t>报名文件格式</w:t>
      </w:r>
      <w:bookmarkEnd w:id="14"/>
    </w:p>
    <w:p w14:paraId="15543791" w14:textId="77777777" w:rsidR="00AF0B77" w:rsidRDefault="00AF0B77">
      <w:pPr>
        <w:pStyle w:val="a0"/>
      </w:pPr>
    </w:p>
    <w:p w14:paraId="5AE464E1" w14:textId="77777777" w:rsidR="00AF0B77" w:rsidRDefault="00AF0B77">
      <w:pPr>
        <w:pStyle w:val="a4"/>
        <w:ind w:firstLine="210"/>
      </w:pPr>
    </w:p>
    <w:p w14:paraId="06FEF637" w14:textId="77777777" w:rsidR="00AF0B77" w:rsidRDefault="00600213">
      <w:pPr>
        <w:adjustRightInd w:val="0"/>
        <w:snapToGrid w:val="0"/>
        <w:spacing w:line="360" w:lineRule="auto"/>
        <w:ind w:left="1271" w:hangingChars="454" w:hanging="1271"/>
        <w:jc w:val="left"/>
        <w:rPr>
          <w:rFonts w:ascii="宋体" w:hAnsi="宋体"/>
          <w:color w:val="000000"/>
          <w:sz w:val="28"/>
          <w:szCs w:val="28"/>
        </w:rPr>
      </w:pPr>
      <w:r>
        <w:rPr>
          <w:rFonts w:ascii="宋体" w:hAnsi="宋体" w:hint="eastAsia"/>
          <w:color w:val="000000"/>
          <w:sz w:val="28"/>
          <w:szCs w:val="28"/>
        </w:rPr>
        <w:t>说明：1、报名后，请报名人按照报名文件格式编制报名文件，要求使用PDF文件格式，文件大小应控制在20MB以内；</w:t>
      </w:r>
    </w:p>
    <w:p w14:paraId="7E3853B9" w14:textId="77777777" w:rsidR="00AF0B77" w:rsidRDefault="00600213">
      <w:pPr>
        <w:adjustRightInd w:val="0"/>
        <w:snapToGrid w:val="0"/>
        <w:spacing w:line="360" w:lineRule="auto"/>
        <w:ind w:leftChars="400" w:left="1274" w:hangingChars="155" w:hanging="434"/>
        <w:jc w:val="left"/>
        <w:rPr>
          <w:rFonts w:ascii="宋体" w:hAnsi="宋体"/>
          <w:color w:val="000000"/>
          <w:sz w:val="28"/>
          <w:szCs w:val="28"/>
        </w:rPr>
      </w:pPr>
      <w:r>
        <w:rPr>
          <w:rFonts w:ascii="宋体" w:hAnsi="宋体" w:hint="eastAsia"/>
          <w:color w:val="000000"/>
          <w:sz w:val="28"/>
          <w:szCs w:val="28"/>
        </w:rPr>
        <w:t>2、报名截止时间前上传报名文件（登录平台—工作台—报名信息）；</w:t>
      </w:r>
    </w:p>
    <w:p w14:paraId="51F0E5CE" w14:textId="77777777" w:rsidR="00AF0B77" w:rsidRDefault="00600213">
      <w:pPr>
        <w:adjustRightInd w:val="0"/>
        <w:snapToGrid w:val="0"/>
        <w:spacing w:line="360" w:lineRule="auto"/>
        <w:ind w:leftChars="400" w:left="1274" w:hangingChars="155" w:hanging="434"/>
        <w:jc w:val="left"/>
        <w:rPr>
          <w:rFonts w:ascii="宋体" w:hAnsi="宋体"/>
          <w:color w:val="000000"/>
          <w:sz w:val="28"/>
          <w:szCs w:val="28"/>
          <w:u w:val="single"/>
        </w:rPr>
      </w:pPr>
      <w:r>
        <w:rPr>
          <w:rFonts w:ascii="宋体" w:hAnsi="宋体" w:hint="eastAsia"/>
          <w:color w:val="000000"/>
          <w:sz w:val="28"/>
          <w:szCs w:val="28"/>
        </w:rPr>
        <w:t>3、报名人须按本竞价文件的要求编制报名文件，不得随意更改报名文件的格式。</w:t>
      </w:r>
    </w:p>
    <w:p w14:paraId="21ACE495" w14:textId="77777777" w:rsidR="00AF0B77" w:rsidRDefault="00AF0B77">
      <w:pPr>
        <w:pStyle w:val="a4"/>
        <w:ind w:firstLine="210"/>
      </w:pPr>
    </w:p>
    <w:p w14:paraId="00C9EC51" w14:textId="77777777" w:rsidR="00AF0B77" w:rsidRDefault="00AF0B77">
      <w:pPr>
        <w:pStyle w:val="a4"/>
        <w:ind w:firstLine="210"/>
      </w:pPr>
    </w:p>
    <w:p w14:paraId="5D7B9E24" w14:textId="77777777" w:rsidR="00AF0B77" w:rsidRDefault="00AF0B77">
      <w:pPr>
        <w:pStyle w:val="a4"/>
        <w:ind w:firstLine="210"/>
      </w:pPr>
    </w:p>
    <w:p w14:paraId="6A6EA631" w14:textId="77777777" w:rsidR="00AF0B77" w:rsidRDefault="00600213">
      <w:pPr>
        <w:rPr>
          <w:rStyle w:val="NormalCharacter"/>
          <w:rFonts w:ascii="宋体" w:hAnsi="宋体"/>
          <w:b/>
          <w:bCs/>
          <w:color w:val="000000"/>
          <w:sz w:val="24"/>
        </w:rPr>
      </w:pPr>
      <w:r>
        <w:rPr>
          <w:rStyle w:val="NormalCharacter"/>
          <w:rFonts w:ascii="宋体" w:hAnsi="宋体"/>
          <w:b/>
          <w:bCs/>
          <w:color w:val="000000"/>
          <w:sz w:val="24"/>
        </w:rPr>
        <w:br w:type="page"/>
      </w:r>
    </w:p>
    <w:p w14:paraId="31EA864F" w14:textId="77777777" w:rsidR="00AF0B77" w:rsidRDefault="00600213">
      <w:pPr>
        <w:snapToGrid w:val="0"/>
        <w:rPr>
          <w:rStyle w:val="NormalCharacter"/>
          <w:rFonts w:ascii="宋体" w:hAnsi="宋体"/>
          <w:color w:val="000000"/>
          <w:sz w:val="24"/>
        </w:rPr>
      </w:pPr>
      <w:r>
        <w:rPr>
          <w:rStyle w:val="NormalCharacter"/>
          <w:rFonts w:ascii="宋体" w:hAnsi="宋体"/>
          <w:b/>
          <w:bCs/>
          <w:color w:val="000000"/>
          <w:sz w:val="24"/>
        </w:rPr>
        <w:lastRenderedPageBreak/>
        <w:t>1</w:t>
      </w:r>
      <w:r>
        <w:rPr>
          <w:rStyle w:val="NormalCharacter"/>
          <w:rFonts w:ascii="宋体" w:hAnsi="宋体" w:hint="eastAsia"/>
          <w:b/>
          <w:bCs/>
          <w:color w:val="000000"/>
          <w:sz w:val="24"/>
        </w:rPr>
        <w:t>.报名</w:t>
      </w:r>
      <w:r>
        <w:rPr>
          <w:rStyle w:val="NormalCharacter"/>
          <w:rFonts w:ascii="宋体" w:hAnsi="宋体"/>
          <w:b/>
          <w:bCs/>
          <w:color w:val="000000"/>
          <w:sz w:val="24"/>
        </w:rPr>
        <w:t>人资格所要求资质证明文件</w:t>
      </w:r>
    </w:p>
    <w:p w14:paraId="0D2F5CBE" w14:textId="77777777" w:rsidR="00AF0B77" w:rsidRDefault="00600213">
      <w:pPr>
        <w:snapToGrid w:val="0"/>
        <w:spacing w:line="360" w:lineRule="auto"/>
        <w:ind w:leftChars="67" w:left="141" w:firstLineChars="151" w:firstLine="546"/>
        <w:jc w:val="center"/>
        <w:rPr>
          <w:rStyle w:val="NormalCharacter"/>
          <w:rFonts w:ascii="宋体" w:hAnsi="宋体"/>
          <w:b/>
          <w:color w:val="000000"/>
          <w:sz w:val="36"/>
          <w:szCs w:val="36"/>
        </w:rPr>
      </w:pPr>
      <w:r>
        <w:rPr>
          <w:rStyle w:val="NormalCharacter"/>
          <w:rFonts w:ascii="宋体" w:hAnsi="宋体"/>
          <w:b/>
          <w:color w:val="000000"/>
          <w:sz w:val="36"/>
          <w:szCs w:val="36"/>
        </w:rPr>
        <w:t>竞价声明函</w:t>
      </w:r>
    </w:p>
    <w:p w14:paraId="6D05A8E8" w14:textId="77777777" w:rsidR="00AF0B77" w:rsidRDefault="00600213">
      <w:pPr>
        <w:pStyle w:val="UserStyle261"/>
        <w:snapToGrid w:val="0"/>
        <w:spacing w:before="156" w:line="360" w:lineRule="auto"/>
        <w:ind w:right="84"/>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广东元正招标采购有限公司：</w:t>
      </w:r>
    </w:p>
    <w:p w14:paraId="0D2DBBDA" w14:textId="7796E1A5" w:rsidR="00AF0B77" w:rsidRDefault="00600213">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关于</w:t>
      </w:r>
      <w:r w:rsidR="00157F67">
        <w:rPr>
          <w:rStyle w:val="NormalCharacter"/>
          <w:rFonts w:ascii="Songti SC" w:eastAsia="Songti SC" w:hAnsi="Songti SC" w:hint="eastAsia"/>
          <w:color w:val="000000"/>
          <w:kern w:val="0"/>
          <w:sz w:val="24"/>
          <w:szCs w:val="24"/>
          <w:u w:val="single" w:color="000000"/>
        </w:rPr>
        <w:t>机房升级改造及网络光改项目之专用设备采购</w:t>
      </w:r>
      <w:r>
        <w:rPr>
          <w:rStyle w:val="NormalCharacter"/>
          <w:rFonts w:ascii="Songti SC" w:eastAsia="Songti SC" w:hAnsi="Songti SC"/>
          <w:color w:val="000000"/>
          <w:sz w:val="24"/>
          <w:szCs w:val="24"/>
        </w:rPr>
        <w:t>（项目编号：</w:t>
      </w:r>
      <w:r w:rsidR="00157F67">
        <w:rPr>
          <w:rStyle w:val="NormalCharacter"/>
          <w:rFonts w:ascii="Songti SC" w:eastAsia="Songti SC" w:hAnsi="Songti SC" w:hint="eastAsia"/>
          <w:color w:val="000000"/>
          <w:sz w:val="24"/>
          <w:szCs w:val="24"/>
          <w:u w:val="single" w:color="000000"/>
        </w:rPr>
        <w:t>0835P245000731</w:t>
      </w:r>
      <w:r>
        <w:rPr>
          <w:rStyle w:val="NormalCharacter"/>
          <w:rFonts w:ascii="Songti SC" w:eastAsia="Songti SC" w:hAnsi="Songti SC"/>
          <w:color w:val="000000"/>
          <w:sz w:val="24"/>
          <w:szCs w:val="24"/>
        </w:rPr>
        <w:t>），我方愿意参加竞价，并已清楚竞价文件的要求及有关文件规定：</w:t>
      </w:r>
    </w:p>
    <w:p w14:paraId="2E8C5F81" w14:textId="77777777" w:rsidR="00AF0B77" w:rsidRDefault="00600213">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我方声明具备以下的条件：</w:t>
      </w:r>
    </w:p>
    <w:p w14:paraId="5A38B260" w14:textId="77777777" w:rsidR="00AF0B77" w:rsidRDefault="00600213">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hint="eastAsia"/>
          <w:color w:val="000000"/>
          <w:sz w:val="24"/>
          <w:szCs w:val="24"/>
        </w:rPr>
        <w:t>（一）具有独立承担民事责任的能力；</w:t>
      </w:r>
    </w:p>
    <w:p w14:paraId="4C1FF6E6" w14:textId="77777777" w:rsidR="00AF0B77" w:rsidRDefault="00600213">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（二）</w:t>
      </w:r>
      <w:r>
        <w:rPr>
          <w:rStyle w:val="NormalCharacter"/>
          <w:rFonts w:ascii="Songti SC" w:eastAsia="Songti SC" w:hAnsi="Songti SC" w:hint="eastAsia"/>
          <w:color w:val="000000"/>
          <w:sz w:val="24"/>
          <w:szCs w:val="24"/>
        </w:rPr>
        <w:t>具有良好的商业信誉和健全的财务会计制度</w:t>
      </w:r>
      <w:r>
        <w:rPr>
          <w:rStyle w:val="NormalCharacter"/>
          <w:rFonts w:ascii="Songti SC" w:eastAsia="Songti SC" w:hAnsi="Songti SC"/>
          <w:color w:val="000000"/>
          <w:sz w:val="24"/>
          <w:szCs w:val="24"/>
        </w:rPr>
        <w:t>；</w:t>
      </w:r>
    </w:p>
    <w:p w14:paraId="014FB039" w14:textId="77777777" w:rsidR="00AF0B77" w:rsidRDefault="00600213">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（三）</w:t>
      </w:r>
      <w:r>
        <w:rPr>
          <w:rStyle w:val="NormalCharacter"/>
          <w:rFonts w:ascii="Songti SC" w:eastAsia="Songti SC" w:hAnsi="Songti SC" w:hint="eastAsia"/>
          <w:color w:val="000000"/>
          <w:sz w:val="24"/>
          <w:szCs w:val="24"/>
        </w:rPr>
        <w:t>具有履行合同所必需的设备和专业技术能力</w:t>
      </w:r>
      <w:r>
        <w:rPr>
          <w:rStyle w:val="NormalCharacter"/>
          <w:rFonts w:ascii="Songti SC" w:eastAsia="Songti SC" w:hAnsi="Songti SC"/>
          <w:color w:val="000000"/>
          <w:sz w:val="24"/>
          <w:szCs w:val="24"/>
        </w:rPr>
        <w:t>；</w:t>
      </w:r>
    </w:p>
    <w:p w14:paraId="692825F0" w14:textId="77777777" w:rsidR="00AF0B77" w:rsidRDefault="00600213">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（四）</w:t>
      </w:r>
      <w:r>
        <w:rPr>
          <w:rStyle w:val="NormalCharacter"/>
          <w:rFonts w:ascii="Songti SC" w:eastAsia="Songti SC" w:hAnsi="Songti SC" w:hint="eastAsia"/>
          <w:color w:val="000000"/>
          <w:sz w:val="24"/>
          <w:szCs w:val="24"/>
        </w:rPr>
        <w:t>有依法缴纳税收和社会保障资金的良好记录</w:t>
      </w:r>
      <w:r>
        <w:rPr>
          <w:rStyle w:val="NormalCharacter"/>
          <w:rFonts w:ascii="Songti SC" w:eastAsia="Songti SC" w:hAnsi="Songti SC"/>
          <w:color w:val="000000"/>
          <w:sz w:val="24"/>
          <w:szCs w:val="24"/>
        </w:rPr>
        <w:t>；</w:t>
      </w:r>
    </w:p>
    <w:p w14:paraId="444460F9" w14:textId="77777777" w:rsidR="00AF0B77" w:rsidRDefault="00600213">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（五）</w:t>
      </w:r>
      <w:r>
        <w:rPr>
          <w:rStyle w:val="NormalCharacter"/>
          <w:rFonts w:ascii="Songti SC" w:eastAsia="Songti SC" w:hAnsi="Songti SC" w:hint="eastAsia"/>
          <w:color w:val="000000"/>
          <w:sz w:val="24"/>
          <w:szCs w:val="24"/>
        </w:rPr>
        <w:t>参加政府采购活动前三年内，在经营活动中没有重大违法记录</w:t>
      </w:r>
      <w:r>
        <w:rPr>
          <w:rStyle w:val="NormalCharacter"/>
          <w:rFonts w:ascii="Songti SC" w:eastAsia="Songti SC" w:hAnsi="Songti SC"/>
          <w:color w:val="000000"/>
          <w:sz w:val="24"/>
          <w:szCs w:val="24"/>
        </w:rPr>
        <w:t>；</w:t>
      </w:r>
    </w:p>
    <w:p w14:paraId="0E490E45" w14:textId="77777777" w:rsidR="00AF0B77" w:rsidRDefault="00600213">
      <w:pPr>
        <w:pStyle w:val="UserStyle261"/>
        <w:snapToGrid w:val="0"/>
        <w:spacing w:line="360" w:lineRule="auto"/>
        <w:ind w:right="84"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（六）法律、行政法规规定的其他条件；</w:t>
      </w:r>
    </w:p>
    <w:p w14:paraId="23B5306E" w14:textId="77777777" w:rsidR="00AF0B77" w:rsidRDefault="00600213">
      <w:pPr>
        <w:pStyle w:val="UserStyle261"/>
        <w:spacing w:line="360" w:lineRule="auto"/>
        <w:ind w:right="85" w:firstLineChars="200" w:firstLine="480"/>
        <w:rPr>
          <w:rStyle w:val="NormalCharacter"/>
          <w:rFonts w:ascii="Songti SC" w:eastAsia="Songti SC" w:hAnsi="Songti SC"/>
          <w:color w:val="000000"/>
          <w:sz w:val="24"/>
          <w:szCs w:val="24"/>
        </w:rPr>
      </w:pPr>
      <w:r>
        <w:rPr>
          <w:rStyle w:val="NormalCharacter"/>
          <w:rFonts w:ascii="Songti SC" w:eastAsia="Songti SC" w:hAnsi="Songti SC"/>
          <w:color w:val="000000"/>
          <w:sz w:val="24"/>
          <w:szCs w:val="24"/>
        </w:rPr>
        <w:t>在本次竞价采购活动中，我方认真阅读、并充分理解竞价文件的全部内容（包括重要事项、条款和技术规范、参数及要求等。）对竞价文件中所有内容及竞价过程中所报的价格负责，并承诺，能提供满足（或优于）竞价文件中需求的货物或服务，并安排项目负责人跟进负责本项目的所有事务，如有违法、违规、弄虚作假行为，所造成的损失、不良后果及法律责任由我方承担。</w:t>
      </w:r>
    </w:p>
    <w:p w14:paraId="790FAABF" w14:textId="77777777" w:rsidR="00AF0B77" w:rsidRDefault="00600213">
      <w:pPr>
        <w:pStyle w:val="UserStyle261"/>
        <w:spacing w:line="360" w:lineRule="auto"/>
        <w:ind w:right="85" w:firstLineChars="295" w:firstLine="708"/>
        <w:rPr>
          <w:rStyle w:val="NormalCharacter"/>
          <w:rFonts w:ascii="Songti SC" w:eastAsia="Songti SC" w:hAnsi="Songti SC"/>
          <w:color w:val="000000"/>
          <w:sz w:val="24"/>
          <w:szCs w:val="24"/>
          <w:u w:val="single"/>
        </w:rPr>
      </w:pPr>
      <w:r>
        <w:rPr>
          <w:rStyle w:val="NormalCharacter"/>
          <w:rFonts w:ascii="Songti SC" w:eastAsia="Songti SC" w:hAnsi="Songti SC"/>
          <w:color w:val="000000"/>
          <w:sz w:val="24"/>
          <w:szCs w:val="24"/>
        </w:rPr>
        <w:t>项目负责人：</w:t>
      </w:r>
      <w:r>
        <w:rPr>
          <w:rStyle w:val="NormalCharacter"/>
          <w:rFonts w:ascii="Songti SC" w:eastAsia="Songti SC" w:hAnsi="Songti SC" w:hint="eastAsia"/>
          <w:color w:val="000000"/>
          <w:sz w:val="24"/>
          <w:szCs w:val="24"/>
          <w:u w:val="single"/>
        </w:rPr>
        <w:t xml:space="preserve"> </w:t>
      </w:r>
      <w:r>
        <w:rPr>
          <w:rStyle w:val="NormalCharacter"/>
          <w:rFonts w:ascii="Songti SC" w:eastAsia="Songti SC" w:hAnsi="Songti SC"/>
          <w:color w:val="000000"/>
          <w:sz w:val="24"/>
          <w:szCs w:val="24"/>
          <w:u w:val="single"/>
        </w:rPr>
        <w:t xml:space="preserve">                      </w:t>
      </w:r>
    </w:p>
    <w:p w14:paraId="691669D4" w14:textId="77777777" w:rsidR="00AF0B77" w:rsidRDefault="00600213">
      <w:pPr>
        <w:pStyle w:val="UserStyle261"/>
        <w:spacing w:line="360" w:lineRule="auto"/>
        <w:ind w:right="85" w:firstLineChars="295" w:firstLine="708"/>
        <w:rPr>
          <w:rStyle w:val="NormalCharacter"/>
          <w:rFonts w:ascii="Songti SC" w:eastAsia="Songti SC" w:hAnsi="Songti SC"/>
          <w:color w:val="000000"/>
          <w:sz w:val="24"/>
          <w:szCs w:val="24"/>
          <w:u w:val="single"/>
        </w:rPr>
      </w:pPr>
      <w:r>
        <w:rPr>
          <w:rStyle w:val="NormalCharacter"/>
          <w:rFonts w:ascii="Songti SC" w:eastAsia="Songti SC" w:hAnsi="Songti SC"/>
          <w:color w:val="000000"/>
          <w:sz w:val="24"/>
          <w:szCs w:val="24"/>
        </w:rPr>
        <w:t>联系电话：</w:t>
      </w:r>
      <w:r>
        <w:rPr>
          <w:rStyle w:val="NormalCharacter"/>
          <w:rFonts w:ascii="Songti SC" w:eastAsia="Songti SC" w:hAnsi="Songti SC" w:hint="eastAsia"/>
          <w:color w:val="000000"/>
          <w:sz w:val="24"/>
          <w:szCs w:val="24"/>
          <w:u w:val="single"/>
        </w:rPr>
        <w:t xml:space="preserve"> </w:t>
      </w:r>
      <w:r>
        <w:rPr>
          <w:rStyle w:val="NormalCharacter"/>
          <w:rFonts w:ascii="Songti SC" w:eastAsia="Songti SC" w:hAnsi="Songti SC"/>
          <w:color w:val="000000"/>
          <w:sz w:val="24"/>
          <w:szCs w:val="24"/>
          <w:u w:val="single"/>
        </w:rPr>
        <w:t xml:space="preserve">                        </w:t>
      </w:r>
    </w:p>
    <w:p w14:paraId="1BE6E161" w14:textId="77777777" w:rsidR="00AF0B77" w:rsidRDefault="00600213">
      <w:pPr>
        <w:pStyle w:val="UserStyle261"/>
        <w:spacing w:line="360" w:lineRule="auto"/>
        <w:ind w:right="85" w:firstLineChars="295" w:firstLine="708"/>
        <w:rPr>
          <w:rStyle w:val="NormalCharacter"/>
          <w:rFonts w:ascii="Songti SC" w:eastAsia="Songti SC" w:hAnsi="Songti SC"/>
          <w:color w:val="000000"/>
          <w:sz w:val="24"/>
          <w:szCs w:val="24"/>
          <w:u w:val="single"/>
        </w:rPr>
      </w:pPr>
      <w:r>
        <w:rPr>
          <w:rStyle w:val="NormalCharacter"/>
          <w:rFonts w:ascii="Songti SC" w:eastAsia="Songti SC" w:hAnsi="Songti SC"/>
          <w:color w:val="000000"/>
          <w:sz w:val="24"/>
          <w:szCs w:val="24"/>
        </w:rPr>
        <w:t>联系固话：</w:t>
      </w:r>
      <w:r>
        <w:rPr>
          <w:rStyle w:val="NormalCharacter"/>
          <w:rFonts w:ascii="Songti SC" w:eastAsia="Songti SC" w:hAnsi="Songti SC" w:hint="eastAsia"/>
          <w:color w:val="000000"/>
          <w:sz w:val="24"/>
          <w:szCs w:val="24"/>
          <w:u w:val="single"/>
        </w:rPr>
        <w:t xml:space="preserve"> </w:t>
      </w:r>
      <w:r>
        <w:rPr>
          <w:rStyle w:val="NormalCharacter"/>
          <w:rFonts w:ascii="Songti SC" w:eastAsia="Songti SC" w:hAnsi="Songti SC"/>
          <w:color w:val="000000"/>
          <w:sz w:val="24"/>
          <w:szCs w:val="24"/>
          <w:u w:val="single"/>
        </w:rPr>
        <w:t xml:space="preserve">                        </w:t>
      </w:r>
    </w:p>
    <w:p w14:paraId="03610748" w14:textId="77777777" w:rsidR="00AF0B77" w:rsidRDefault="00600213">
      <w:pPr>
        <w:pStyle w:val="UserStyle261"/>
        <w:snapToGrid w:val="0"/>
        <w:spacing w:line="336" w:lineRule="auto"/>
        <w:ind w:right="84" w:firstLineChars="200" w:firstLine="482"/>
        <w:rPr>
          <w:rStyle w:val="NormalCharacter"/>
          <w:rFonts w:ascii="Songti SC" w:eastAsia="Songti SC" w:hAnsi="Songti SC"/>
          <w:b/>
          <w:color w:val="000000"/>
          <w:sz w:val="24"/>
          <w:szCs w:val="24"/>
        </w:rPr>
      </w:pPr>
      <w:r>
        <w:rPr>
          <w:rStyle w:val="NormalCharacter"/>
          <w:rFonts w:ascii="Songti SC" w:eastAsia="Songti SC" w:hAnsi="Songti SC"/>
          <w:b/>
          <w:color w:val="000000"/>
          <w:sz w:val="24"/>
          <w:szCs w:val="24"/>
        </w:rPr>
        <w:t>特此声明！</w:t>
      </w:r>
    </w:p>
    <w:p w14:paraId="3C60FBBF" w14:textId="77777777" w:rsidR="00AF0B77" w:rsidRDefault="00AF0B77">
      <w:pPr>
        <w:snapToGrid w:val="0"/>
        <w:spacing w:line="480" w:lineRule="auto"/>
        <w:ind w:firstLineChars="945" w:firstLine="2268"/>
        <w:jc w:val="left"/>
        <w:rPr>
          <w:rStyle w:val="NormalCharacter"/>
          <w:rFonts w:ascii="宋体" w:hAnsi="宋体"/>
          <w:color w:val="000000"/>
          <w:sz w:val="24"/>
        </w:rPr>
      </w:pPr>
    </w:p>
    <w:p w14:paraId="6FA696C4" w14:textId="77777777" w:rsidR="00AF0B77" w:rsidRDefault="00600213">
      <w:pPr>
        <w:snapToGrid w:val="0"/>
        <w:spacing w:line="480" w:lineRule="auto"/>
        <w:ind w:firstLineChars="945" w:firstLine="2268"/>
        <w:jc w:val="left"/>
        <w:rPr>
          <w:rStyle w:val="NormalCharacter"/>
          <w:rFonts w:ascii="宋体" w:hAnsi="宋体"/>
          <w:color w:val="000000"/>
          <w:sz w:val="24"/>
        </w:rPr>
      </w:pPr>
      <w:r>
        <w:rPr>
          <w:rStyle w:val="NormalCharacter"/>
          <w:rFonts w:ascii="宋体" w:hAnsi="宋体" w:hint="eastAsia"/>
          <w:color w:val="000000"/>
          <w:sz w:val="24"/>
        </w:rPr>
        <w:t>报名</w:t>
      </w:r>
      <w:r>
        <w:rPr>
          <w:rStyle w:val="NormalCharacter"/>
          <w:rFonts w:ascii="宋体" w:hAnsi="宋体"/>
          <w:color w:val="000000"/>
          <w:sz w:val="24"/>
        </w:rPr>
        <w:t>人法定代表人（或法定代表人授权代表）签字或盖章：</w:t>
      </w:r>
      <w:r>
        <w:rPr>
          <w:rStyle w:val="NormalCharacter"/>
          <w:rFonts w:ascii="宋体" w:hAnsi="宋体"/>
          <w:color w:val="000000"/>
          <w:sz w:val="24"/>
          <w:u w:val="single"/>
        </w:rPr>
        <w:t xml:space="preserve">     </w:t>
      </w:r>
    </w:p>
    <w:p w14:paraId="64F2C8E0" w14:textId="77777777" w:rsidR="00AF0B77" w:rsidRDefault="00600213">
      <w:pPr>
        <w:snapToGrid w:val="0"/>
        <w:spacing w:line="480" w:lineRule="auto"/>
        <w:ind w:firstLineChars="945" w:firstLine="2268"/>
        <w:jc w:val="left"/>
        <w:rPr>
          <w:rStyle w:val="NormalCharacter"/>
          <w:rFonts w:ascii="宋体" w:hAnsi="宋体"/>
          <w:color w:val="000000"/>
          <w:sz w:val="24"/>
        </w:rPr>
      </w:pPr>
      <w:r>
        <w:rPr>
          <w:rStyle w:val="NormalCharacter"/>
          <w:rFonts w:ascii="宋体" w:hAnsi="宋体" w:hint="eastAsia"/>
          <w:color w:val="000000"/>
          <w:sz w:val="24"/>
        </w:rPr>
        <w:t>报名</w:t>
      </w:r>
      <w:r>
        <w:rPr>
          <w:rStyle w:val="NormalCharacter"/>
          <w:rFonts w:ascii="宋体" w:hAnsi="宋体"/>
          <w:color w:val="000000"/>
          <w:sz w:val="24"/>
        </w:rPr>
        <w:t>人名称（</w:t>
      </w:r>
      <w:r>
        <w:rPr>
          <w:rStyle w:val="NormalCharacter"/>
          <w:rFonts w:ascii="宋体" w:hAnsi="宋体" w:hint="eastAsia"/>
          <w:color w:val="000000"/>
          <w:sz w:val="24"/>
        </w:rPr>
        <w:t>加盖公</w:t>
      </w:r>
      <w:r>
        <w:rPr>
          <w:rStyle w:val="NormalCharacter"/>
          <w:rFonts w:ascii="宋体" w:hAnsi="宋体"/>
          <w:color w:val="000000"/>
          <w:sz w:val="24"/>
        </w:rPr>
        <w:t>章）：</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r>
        <w:rPr>
          <w:rStyle w:val="NormalCharacter"/>
          <w:rFonts w:ascii="宋体" w:hAnsi="宋体"/>
          <w:color w:val="000000"/>
          <w:sz w:val="24"/>
        </w:rPr>
        <w:t xml:space="preserve">  </w:t>
      </w:r>
    </w:p>
    <w:p w14:paraId="511113F6" w14:textId="77777777" w:rsidR="00AF0B77" w:rsidRDefault="00600213">
      <w:pPr>
        <w:snapToGrid w:val="0"/>
        <w:spacing w:line="480" w:lineRule="auto"/>
        <w:ind w:firstLineChars="945" w:firstLine="2268"/>
        <w:rPr>
          <w:rStyle w:val="NormalCharacter"/>
          <w:rFonts w:ascii="宋体" w:hAnsi="宋体"/>
          <w:color w:val="000000"/>
          <w:sz w:val="24"/>
        </w:rPr>
      </w:pPr>
      <w:r>
        <w:rPr>
          <w:rStyle w:val="NormalCharacter"/>
          <w:rFonts w:ascii="宋体" w:hAnsi="宋体"/>
          <w:color w:val="000000"/>
          <w:sz w:val="24"/>
        </w:rPr>
        <w:t>日期：    年   月   日</w:t>
      </w:r>
    </w:p>
    <w:p w14:paraId="1737B55D" w14:textId="77777777" w:rsidR="00AF0B77" w:rsidRDefault="00AF0B77">
      <w:pPr>
        <w:snapToGrid w:val="0"/>
        <w:spacing w:line="360" w:lineRule="auto"/>
        <w:rPr>
          <w:rStyle w:val="NormalCharacter"/>
          <w:rFonts w:ascii="宋体" w:hAnsi="宋体"/>
          <w:b/>
          <w:color w:val="000000"/>
          <w:sz w:val="24"/>
          <w:szCs w:val="32"/>
        </w:rPr>
      </w:pPr>
    </w:p>
    <w:p w14:paraId="4F3560F7" w14:textId="77777777" w:rsidR="00AF0B77" w:rsidRDefault="00600213">
      <w:pPr>
        <w:jc w:val="left"/>
        <w:textAlignment w:val="auto"/>
        <w:rPr>
          <w:rStyle w:val="NormalCharacter"/>
          <w:rFonts w:ascii="宋体" w:hAnsi="宋体"/>
          <w:b/>
          <w:color w:val="000000"/>
          <w:sz w:val="24"/>
          <w:szCs w:val="32"/>
        </w:rPr>
      </w:pPr>
      <w:r>
        <w:rPr>
          <w:rStyle w:val="NormalCharacter"/>
          <w:rFonts w:ascii="宋体" w:hAnsi="宋体"/>
          <w:b/>
          <w:color w:val="000000"/>
          <w:sz w:val="24"/>
          <w:szCs w:val="32"/>
        </w:rPr>
        <w:br w:type="page"/>
      </w:r>
    </w:p>
    <w:p w14:paraId="4DD5B5B4" w14:textId="77777777" w:rsidR="00AF0B77" w:rsidRDefault="00600213">
      <w:pPr>
        <w:snapToGrid w:val="0"/>
        <w:spacing w:line="360" w:lineRule="auto"/>
        <w:rPr>
          <w:rStyle w:val="NormalCharacter"/>
          <w:rFonts w:ascii="宋体" w:hAnsi="宋体"/>
          <w:b/>
          <w:color w:val="000000"/>
          <w:sz w:val="24"/>
          <w:szCs w:val="32"/>
        </w:rPr>
      </w:pPr>
      <w:r>
        <w:rPr>
          <w:rStyle w:val="NormalCharacter"/>
          <w:rFonts w:ascii="宋体" w:hAnsi="宋体"/>
          <w:b/>
          <w:color w:val="000000"/>
          <w:sz w:val="24"/>
          <w:szCs w:val="32"/>
        </w:rPr>
        <w:lastRenderedPageBreak/>
        <w:t>2.</w:t>
      </w:r>
      <w:r>
        <w:rPr>
          <w:rStyle w:val="NormalCharacter"/>
          <w:rFonts w:ascii="宋体" w:hAnsi="宋体" w:hint="eastAsia"/>
          <w:b/>
          <w:color w:val="000000"/>
          <w:sz w:val="24"/>
          <w:szCs w:val="32"/>
        </w:rPr>
        <w:t>报名</w:t>
      </w:r>
      <w:r>
        <w:rPr>
          <w:rStyle w:val="NormalCharacter"/>
          <w:rFonts w:ascii="Songti SC" w:eastAsia="Songti SC" w:hAnsi="Songti SC" w:hint="eastAsia"/>
          <w:b/>
          <w:color w:val="000000"/>
          <w:sz w:val="24"/>
        </w:rPr>
        <w:t>人必须是具有独立承担民事责任能力的在中华人民共和国境内注册的法人或其他组织，上传的报名文件中必须提交有效的营业执照（或事业法人登记证等相关证明）扫描件（加盖竞价人公章）</w:t>
      </w:r>
    </w:p>
    <w:p w14:paraId="1AA8894B" w14:textId="77777777" w:rsidR="00AF0B77" w:rsidRDefault="00AF0B77">
      <w:pPr>
        <w:snapToGrid w:val="0"/>
        <w:spacing w:line="360" w:lineRule="auto"/>
        <w:rPr>
          <w:rStyle w:val="NormalCharacter"/>
          <w:rFonts w:ascii="宋体" w:hAnsi="宋体"/>
          <w:b/>
          <w:color w:val="000000"/>
          <w:sz w:val="24"/>
          <w:szCs w:val="32"/>
        </w:rPr>
      </w:pPr>
    </w:p>
    <w:p w14:paraId="4EA7BFFD" w14:textId="77777777" w:rsidR="00AF0B77" w:rsidRDefault="00AF0B77">
      <w:pPr>
        <w:snapToGrid w:val="0"/>
        <w:spacing w:line="360" w:lineRule="auto"/>
        <w:rPr>
          <w:rStyle w:val="NormalCharacter"/>
          <w:rFonts w:ascii="宋体" w:hAnsi="宋体"/>
          <w:b/>
          <w:color w:val="000000"/>
          <w:sz w:val="24"/>
          <w:szCs w:val="32"/>
        </w:rPr>
      </w:pPr>
    </w:p>
    <w:p w14:paraId="147D1A2A" w14:textId="77777777" w:rsidR="00AF0B77" w:rsidRDefault="00AF0B77">
      <w:pPr>
        <w:spacing w:beforeLines="100" w:before="240" w:afterLines="100" w:after="240" w:line="480" w:lineRule="auto"/>
        <w:rPr>
          <w:color w:val="000000"/>
        </w:rPr>
      </w:pPr>
    </w:p>
    <w:p w14:paraId="1E617B27" w14:textId="77777777" w:rsidR="00AF0B77" w:rsidRDefault="00AF0B77">
      <w:pPr>
        <w:spacing w:beforeLines="100" w:before="240" w:afterLines="100" w:after="240" w:line="480" w:lineRule="auto"/>
        <w:rPr>
          <w:rStyle w:val="NormalCharacter"/>
          <w:rFonts w:ascii="Songti SC" w:eastAsia="Songti SC" w:hAnsi="Songti SC"/>
          <w:b/>
          <w:sz w:val="24"/>
        </w:rPr>
      </w:pPr>
    </w:p>
    <w:p w14:paraId="1CBE3BFF" w14:textId="77777777" w:rsidR="00AF0B77" w:rsidRDefault="00AF0B77">
      <w:pPr>
        <w:snapToGrid w:val="0"/>
        <w:spacing w:line="360" w:lineRule="auto"/>
        <w:rPr>
          <w:rStyle w:val="NormalCharacter"/>
          <w:rFonts w:ascii="宋体" w:hAnsi="宋体"/>
          <w:b/>
          <w:color w:val="000000"/>
          <w:sz w:val="24"/>
          <w:szCs w:val="32"/>
        </w:rPr>
      </w:pPr>
    </w:p>
    <w:p w14:paraId="49105B49" w14:textId="77777777" w:rsidR="00AF0B77" w:rsidRDefault="00AF0B77">
      <w:pPr>
        <w:snapToGrid w:val="0"/>
        <w:spacing w:line="360" w:lineRule="auto"/>
        <w:rPr>
          <w:rStyle w:val="NormalCharacter"/>
          <w:rFonts w:ascii="宋体" w:hAnsi="宋体"/>
          <w:b/>
          <w:color w:val="000000"/>
          <w:sz w:val="24"/>
          <w:szCs w:val="32"/>
        </w:rPr>
      </w:pPr>
    </w:p>
    <w:p w14:paraId="138ADB76" w14:textId="77777777" w:rsidR="00AF0B77" w:rsidRDefault="00600213">
      <w:pPr>
        <w:rPr>
          <w:rStyle w:val="NormalCharacter"/>
          <w:rFonts w:ascii="宋体" w:hAnsi="宋体"/>
          <w:b/>
          <w:color w:val="000000"/>
          <w:sz w:val="24"/>
          <w:szCs w:val="32"/>
        </w:rPr>
      </w:pPr>
      <w:r>
        <w:rPr>
          <w:rStyle w:val="NormalCharacter"/>
          <w:rFonts w:ascii="宋体" w:hAnsi="宋体" w:hint="eastAsia"/>
          <w:b/>
          <w:color w:val="000000"/>
          <w:sz w:val="24"/>
          <w:szCs w:val="32"/>
        </w:rPr>
        <w:br w:type="page"/>
      </w:r>
    </w:p>
    <w:p w14:paraId="5111EC79" w14:textId="77777777" w:rsidR="00AF0B77" w:rsidRDefault="00600213">
      <w:pPr>
        <w:snapToGrid w:val="0"/>
        <w:spacing w:line="360" w:lineRule="auto"/>
        <w:rPr>
          <w:rStyle w:val="NormalCharacter"/>
          <w:rFonts w:ascii="宋体" w:hAnsi="宋体"/>
          <w:b/>
          <w:color w:val="000000"/>
          <w:sz w:val="24"/>
          <w:szCs w:val="32"/>
        </w:rPr>
      </w:pPr>
      <w:r>
        <w:rPr>
          <w:rStyle w:val="NormalCharacter"/>
          <w:rFonts w:ascii="宋体" w:hAnsi="宋体"/>
          <w:b/>
          <w:color w:val="000000"/>
          <w:sz w:val="24"/>
          <w:szCs w:val="32"/>
        </w:rPr>
        <w:lastRenderedPageBreak/>
        <w:t>3</w:t>
      </w:r>
      <w:r>
        <w:rPr>
          <w:rStyle w:val="NormalCharacter"/>
          <w:rFonts w:ascii="宋体" w:hAnsi="宋体" w:hint="eastAsia"/>
          <w:b/>
          <w:color w:val="000000"/>
          <w:sz w:val="24"/>
          <w:szCs w:val="32"/>
        </w:rPr>
        <w:t>.</w:t>
      </w:r>
      <w:r>
        <w:rPr>
          <w:rStyle w:val="NormalCharacter"/>
          <w:rFonts w:ascii="宋体" w:hAnsi="宋体"/>
          <w:b/>
          <w:color w:val="000000"/>
          <w:sz w:val="24"/>
          <w:szCs w:val="32"/>
        </w:rPr>
        <w:t>法定代表人/负责人资格证明书及授权委托书</w:t>
      </w:r>
    </w:p>
    <w:p w14:paraId="37A9B70C" w14:textId="77777777" w:rsidR="00AF0B77" w:rsidRDefault="00AF0B77">
      <w:pPr>
        <w:tabs>
          <w:tab w:val="left" w:pos="7740"/>
        </w:tabs>
        <w:snapToGrid w:val="0"/>
        <w:spacing w:line="360" w:lineRule="auto"/>
        <w:jc w:val="center"/>
        <w:rPr>
          <w:rStyle w:val="NormalCharacter"/>
          <w:rFonts w:ascii="宋体" w:hAnsi="宋体"/>
          <w:b/>
          <w:color w:val="000000"/>
          <w:sz w:val="28"/>
          <w:szCs w:val="28"/>
        </w:rPr>
      </w:pPr>
    </w:p>
    <w:p w14:paraId="04E02014" w14:textId="77777777" w:rsidR="00AF0B77" w:rsidRDefault="00600213">
      <w:pPr>
        <w:tabs>
          <w:tab w:val="left" w:pos="7740"/>
        </w:tabs>
        <w:snapToGrid w:val="0"/>
        <w:spacing w:line="360" w:lineRule="auto"/>
        <w:jc w:val="center"/>
        <w:rPr>
          <w:rStyle w:val="NormalCharacter"/>
          <w:rFonts w:ascii="宋体" w:hAnsi="宋体"/>
          <w:b/>
          <w:color w:val="000000"/>
          <w:sz w:val="28"/>
          <w:szCs w:val="28"/>
        </w:rPr>
      </w:pPr>
      <w:r>
        <w:rPr>
          <w:rStyle w:val="NormalCharacter"/>
          <w:rFonts w:ascii="宋体" w:hAnsi="宋体"/>
          <w:b/>
          <w:color w:val="000000"/>
          <w:sz w:val="28"/>
          <w:szCs w:val="28"/>
        </w:rPr>
        <w:t>（1）法定代表人证明书</w:t>
      </w:r>
    </w:p>
    <w:p w14:paraId="253B5524" w14:textId="77777777" w:rsidR="00AF0B77" w:rsidRDefault="00AF0B77">
      <w:pPr>
        <w:snapToGrid w:val="0"/>
        <w:spacing w:line="360" w:lineRule="auto"/>
        <w:rPr>
          <w:rStyle w:val="NormalCharacter"/>
          <w:rFonts w:ascii="宋体" w:hAnsi="宋体"/>
          <w:bCs/>
          <w:color w:val="000000"/>
          <w:szCs w:val="21"/>
          <w:u w:val="single" w:color="000000"/>
        </w:rPr>
      </w:pPr>
    </w:p>
    <w:p w14:paraId="703E108E" w14:textId="77777777" w:rsidR="00AF0B77" w:rsidRDefault="00600213">
      <w:pPr>
        <w:snapToGrid w:val="0"/>
        <w:spacing w:line="360" w:lineRule="auto"/>
        <w:ind w:firstLineChars="350" w:firstLine="840"/>
        <w:rPr>
          <w:rStyle w:val="NormalCharacter"/>
          <w:rFonts w:ascii="宋体" w:hAnsi="宋体"/>
          <w:bCs/>
          <w:color w:val="000000"/>
          <w:sz w:val="24"/>
          <w:szCs w:val="21"/>
        </w:rPr>
      </w:pPr>
      <w:r>
        <w:rPr>
          <w:rStyle w:val="NormalCharacter"/>
          <w:rFonts w:ascii="宋体" w:hAnsi="宋体"/>
          <w:bCs/>
          <w:color w:val="000000"/>
          <w:sz w:val="24"/>
          <w:szCs w:val="21"/>
          <w:u w:val="single" w:color="000000"/>
        </w:rPr>
        <w:t xml:space="preserve">（法定代表人）     </w:t>
      </w:r>
      <w:r>
        <w:rPr>
          <w:rStyle w:val="NormalCharacter"/>
          <w:rFonts w:ascii="宋体" w:hAnsi="宋体"/>
          <w:bCs/>
          <w:color w:val="000000"/>
          <w:sz w:val="24"/>
          <w:szCs w:val="21"/>
        </w:rPr>
        <w:t xml:space="preserve"> 现任我单位</w:t>
      </w:r>
      <w:r>
        <w:rPr>
          <w:rStyle w:val="NormalCharacter"/>
          <w:rFonts w:ascii="宋体" w:hAnsi="宋体"/>
          <w:bCs/>
          <w:color w:val="000000"/>
          <w:sz w:val="24"/>
          <w:szCs w:val="21"/>
          <w:u w:val="single" w:color="000000"/>
        </w:rPr>
        <w:t xml:space="preserve">      </w:t>
      </w:r>
      <w:r>
        <w:rPr>
          <w:rStyle w:val="NormalCharacter"/>
          <w:rFonts w:ascii="宋体" w:hAnsi="宋体"/>
          <w:bCs/>
          <w:color w:val="000000"/>
          <w:sz w:val="24"/>
          <w:szCs w:val="21"/>
        </w:rPr>
        <w:t>职务，为法定代表人，特此证明。</w:t>
      </w:r>
    </w:p>
    <w:p w14:paraId="180E068F" w14:textId="77777777" w:rsidR="00AF0B77" w:rsidRDefault="00600213">
      <w:pPr>
        <w:snapToGrid w:val="0"/>
        <w:spacing w:line="360" w:lineRule="auto"/>
        <w:rPr>
          <w:rStyle w:val="NormalCharacter"/>
          <w:color w:val="000000"/>
          <w:sz w:val="24"/>
          <w:u w:val="single" w:color="000000"/>
        </w:rPr>
      </w:pPr>
      <w:r>
        <w:rPr>
          <w:rStyle w:val="NormalCharacter"/>
          <w:rFonts w:ascii="宋体" w:hAnsi="宋体"/>
          <w:bCs/>
          <w:color w:val="000000"/>
          <w:sz w:val="24"/>
          <w:szCs w:val="21"/>
        </w:rPr>
        <w:t>有效期限：</w:t>
      </w:r>
      <w:r>
        <w:rPr>
          <w:rStyle w:val="NormalCharacter"/>
          <w:rFonts w:ascii="宋体" w:hAnsi="宋体"/>
          <w:bCs/>
          <w:color w:val="000000"/>
          <w:sz w:val="24"/>
          <w:szCs w:val="21"/>
          <w:u w:val="single" w:color="000000"/>
        </w:rPr>
        <w:t xml:space="preserve">                     </w:t>
      </w:r>
      <w:r>
        <w:rPr>
          <w:rStyle w:val="NormalCharacter"/>
          <w:rFonts w:ascii="宋体" w:hAnsi="宋体" w:hint="eastAsia"/>
          <w:bCs/>
          <w:color w:val="000000"/>
          <w:sz w:val="24"/>
          <w:szCs w:val="21"/>
          <w:u w:val="single" w:color="000000"/>
        </w:rPr>
        <w:t xml:space="preserve"> </w:t>
      </w:r>
    </w:p>
    <w:p w14:paraId="6D1E4FDF" w14:textId="77777777" w:rsidR="00AF0B77" w:rsidRDefault="00AF0B77">
      <w:pPr>
        <w:snapToGrid w:val="0"/>
        <w:spacing w:line="360" w:lineRule="auto"/>
        <w:rPr>
          <w:rStyle w:val="NormalCharacter"/>
          <w:rFonts w:ascii="宋体" w:hAnsi="宋体"/>
          <w:bCs/>
          <w:color w:val="000000"/>
          <w:sz w:val="24"/>
          <w:szCs w:val="21"/>
        </w:rPr>
      </w:pPr>
    </w:p>
    <w:p w14:paraId="3EEB197E" w14:textId="77777777" w:rsidR="00AF0B77" w:rsidRDefault="00AF0B77">
      <w:pPr>
        <w:snapToGrid w:val="0"/>
        <w:spacing w:line="360" w:lineRule="auto"/>
        <w:rPr>
          <w:rStyle w:val="NormalCharacter"/>
          <w:rFonts w:ascii="宋体" w:hAnsi="宋体"/>
          <w:color w:val="000000"/>
          <w:sz w:val="24"/>
          <w:szCs w:val="21"/>
        </w:rPr>
      </w:pPr>
    </w:p>
    <w:p w14:paraId="5C3DDDCC" w14:textId="77777777" w:rsidR="00AF0B77" w:rsidRDefault="00600213">
      <w:pPr>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hint="eastAsia"/>
          <w:color w:val="000000"/>
          <w:sz w:val="24"/>
          <w:szCs w:val="21"/>
        </w:rPr>
        <w:t>保名</w:t>
      </w:r>
      <w:r>
        <w:rPr>
          <w:rStyle w:val="NormalCharacter"/>
          <w:rFonts w:ascii="宋体" w:hAnsi="宋体"/>
          <w:color w:val="000000"/>
          <w:sz w:val="24"/>
          <w:szCs w:val="21"/>
        </w:rPr>
        <w:t>人（</w:t>
      </w:r>
      <w:r>
        <w:rPr>
          <w:rStyle w:val="NormalCharacter"/>
          <w:rFonts w:ascii="宋体" w:hAnsi="宋体" w:hint="eastAsia"/>
          <w:color w:val="000000"/>
          <w:sz w:val="24"/>
          <w:szCs w:val="21"/>
        </w:rPr>
        <w:t>加盖公章</w:t>
      </w:r>
      <w:r>
        <w:rPr>
          <w:rStyle w:val="NormalCharacter"/>
          <w:rFonts w:ascii="宋体" w:hAnsi="宋体"/>
          <w:color w:val="000000"/>
          <w:sz w:val="24"/>
          <w:szCs w:val="21"/>
        </w:rPr>
        <w:t>）：</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4C72D1F2" w14:textId="77777777" w:rsidR="00AF0B77" w:rsidRDefault="00AF0B77">
      <w:pPr>
        <w:snapToGrid w:val="0"/>
        <w:spacing w:line="360" w:lineRule="auto"/>
        <w:ind w:leftChars="2190" w:left="4599"/>
        <w:rPr>
          <w:rStyle w:val="NormalCharacter"/>
          <w:rFonts w:ascii="宋体" w:hAnsi="宋体"/>
          <w:color w:val="000000"/>
          <w:sz w:val="24"/>
          <w:szCs w:val="21"/>
        </w:rPr>
      </w:pPr>
    </w:p>
    <w:p w14:paraId="6BED0DE6" w14:textId="77777777" w:rsidR="00AF0B77" w:rsidRDefault="00600213">
      <w:pPr>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color w:val="000000"/>
          <w:sz w:val="24"/>
          <w:szCs w:val="21"/>
        </w:rPr>
        <w:t>地        址：</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003B1A5C" w14:textId="77777777" w:rsidR="00AF0B77" w:rsidRDefault="00AF0B77">
      <w:pPr>
        <w:snapToGrid w:val="0"/>
        <w:spacing w:line="360" w:lineRule="auto"/>
        <w:ind w:leftChars="2190" w:left="4599"/>
        <w:rPr>
          <w:rStyle w:val="NormalCharacter"/>
          <w:rFonts w:ascii="宋体" w:hAnsi="宋体"/>
          <w:color w:val="000000"/>
          <w:sz w:val="24"/>
          <w:szCs w:val="21"/>
        </w:rPr>
      </w:pPr>
    </w:p>
    <w:p w14:paraId="766EDAD0" w14:textId="77777777" w:rsidR="00AF0B77" w:rsidRDefault="00600213">
      <w:pPr>
        <w:tabs>
          <w:tab w:val="left" w:pos="3780"/>
        </w:tabs>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hint="eastAsia"/>
          <w:color w:val="000000"/>
          <w:sz w:val="24"/>
          <w:szCs w:val="21"/>
        </w:rPr>
        <w:t>法定</w:t>
      </w:r>
      <w:r>
        <w:rPr>
          <w:rStyle w:val="NormalCharacter"/>
          <w:rFonts w:ascii="宋体" w:hAnsi="宋体"/>
          <w:color w:val="000000"/>
          <w:sz w:val="24"/>
          <w:szCs w:val="21"/>
        </w:rPr>
        <w:t>代表人（签字或盖章）：</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15CD61E4" w14:textId="77777777" w:rsidR="00AF0B77" w:rsidRDefault="00AF0B77">
      <w:pPr>
        <w:tabs>
          <w:tab w:val="left" w:pos="3885"/>
        </w:tabs>
        <w:snapToGrid w:val="0"/>
        <w:spacing w:line="360" w:lineRule="auto"/>
        <w:ind w:leftChars="2190" w:left="4704" w:hanging="105"/>
        <w:rPr>
          <w:rStyle w:val="NormalCharacter"/>
          <w:rFonts w:ascii="宋体" w:hAnsi="宋体"/>
          <w:color w:val="000000"/>
          <w:sz w:val="24"/>
          <w:szCs w:val="21"/>
        </w:rPr>
      </w:pPr>
    </w:p>
    <w:p w14:paraId="03312127" w14:textId="77777777" w:rsidR="00AF0B77" w:rsidRDefault="00600213">
      <w:pPr>
        <w:tabs>
          <w:tab w:val="left" w:pos="3885"/>
        </w:tabs>
        <w:snapToGrid w:val="0"/>
        <w:spacing w:line="360" w:lineRule="auto"/>
        <w:ind w:leftChars="2190" w:left="4704" w:hanging="105"/>
        <w:rPr>
          <w:rStyle w:val="NormalCharacter"/>
          <w:rFonts w:ascii="宋体" w:hAnsi="宋体"/>
          <w:color w:val="000000"/>
          <w:sz w:val="24"/>
          <w:szCs w:val="21"/>
          <w:u w:val="single"/>
        </w:rPr>
      </w:pPr>
      <w:r>
        <w:rPr>
          <w:rStyle w:val="NormalCharacter"/>
          <w:rFonts w:ascii="宋体" w:hAnsi="宋体"/>
          <w:color w:val="000000"/>
          <w:sz w:val="24"/>
          <w:szCs w:val="21"/>
        </w:rPr>
        <w:t>职        务：</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0ED186EC" w14:textId="77777777" w:rsidR="00AF0B77" w:rsidRDefault="00600213">
      <w:pPr>
        <w:tabs>
          <w:tab w:val="left" w:pos="7740"/>
        </w:tabs>
        <w:snapToGrid w:val="0"/>
        <w:spacing w:line="360" w:lineRule="auto"/>
        <w:rPr>
          <w:rStyle w:val="NormalCharacter"/>
          <w:rFonts w:ascii="宋体" w:hAnsi="宋体"/>
          <w:b/>
          <w:color w:val="000000"/>
          <w:szCs w:val="21"/>
        </w:rPr>
      </w:pPr>
      <w:r>
        <w:rPr>
          <w:rStyle w:val="NormalCharacter"/>
          <w:rFonts w:ascii="宋体" w:hAnsi="宋体"/>
          <w:b/>
          <w:color w:val="000000"/>
          <w:szCs w:val="21"/>
        </w:rPr>
        <w:t>附：法定代表人身份证复印件</w:t>
      </w:r>
    </w:p>
    <w:p w14:paraId="1731D698" w14:textId="77777777" w:rsidR="00AF0B77" w:rsidRDefault="00AF0B77">
      <w:pPr>
        <w:tabs>
          <w:tab w:val="left" w:pos="7740"/>
        </w:tabs>
        <w:snapToGrid w:val="0"/>
        <w:spacing w:line="360" w:lineRule="auto"/>
        <w:jc w:val="center"/>
        <w:rPr>
          <w:rStyle w:val="NormalCharacter"/>
          <w:rFonts w:ascii="宋体" w:hAnsi="宋体"/>
          <w:color w:val="000000"/>
          <w:szCs w:val="21"/>
        </w:rPr>
      </w:pPr>
    </w:p>
    <w:p w14:paraId="6E023AF1" w14:textId="77777777" w:rsidR="00AF0B77" w:rsidRDefault="00AF0B77">
      <w:pPr>
        <w:tabs>
          <w:tab w:val="left" w:pos="7740"/>
        </w:tabs>
        <w:snapToGrid w:val="0"/>
        <w:spacing w:line="360" w:lineRule="auto"/>
        <w:jc w:val="center"/>
        <w:rPr>
          <w:rStyle w:val="NormalCharacter"/>
          <w:rFonts w:ascii="宋体" w:hAnsi="宋体"/>
          <w:color w:val="000000"/>
          <w:szCs w:val="21"/>
        </w:rPr>
      </w:pPr>
    </w:p>
    <w:p w14:paraId="669C1274" w14:textId="77777777" w:rsidR="00AF0B77" w:rsidRDefault="00AF0B77">
      <w:pPr>
        <w:tabs>
          <w:tab w:val="left" w:pos="7740"/>
        </w:tabs>
        <w:snapToGrid w:val="0"/>
        <w:spacing w:line="360" w:lineRule="auto"/>
        <w:jc w:val="center"/>
        <w:rPr>
          <w:rStyle w:val="NormalCharacter"/>
          <w:rFonts w:ascii="宋体" w:hAnsi="宋体"/>
          <w:color w:val="000000"/>
          <w:szCs w:val="21"/>
        </w:rPr>
      </w:pPr>
    </w:p>
    <w:p w14:paraId="0C7CE35B" w14:textId="77777777" w:rsidR="00AF0B77" w:rsidRDefault="00AF0B77">
      <w:pPr>
        <w:tabs>
          <w:tab w:val="left" w:pos="7740"/>
        </w:tabs>
        <w:snapToGrid w:val="0"/>
        <w:spacing w:line="360" w:lineRule="auto"/>
        <w:jc w:val="center"/>
        <w:rPr>
          <w:rStyle w:val="NormalCharacter"/>
          <w:rFonts w:ascii="宋体" w:hAnsi="宋体"/>
          <w:color w:val="000000"/>
          <w:szCs w:val="21"/>
        </w:rPr>
      </w:pPr>
    </w:p>
    <w:p w14:paraId="2E2ACD29" w14:textId="77777777" w:rsidR="00AF0B77" w:rsidRDefault="00AF0B77">
      <w:pPr>
        <w:tabs>
          <w:tab w:val="left" w:pos="7740"/>
        </w:tabs>
        <w:snapToGrid w:val="0"/>
        <w:spacing w:line="360" w:lineRule="auto"/>
        <w:jc w:val="center"/>
        <w:rPr>
          <w:rStyle w:val="NormalCharacter"/>
          <w:rFonts w:ascii="宋体" w:hAnsi="宋体"/>
          <w:color w:val="000000"/>
          <w:szCs w:val="21"/>
        </w:rPr>
      </w:pPr>
    </w:p>
    <w:p w14:paraId="3B0D7317" w14:textId="77777777" w:rsidR="00AF0B77" w:rsidRDefault="00600213">
      <w:pPr>
        <w:jc w:val="left"/>
        <w:textAlignment w:val="auto"/>
        <w:rPr>
          <w:rStyle w:val="NormalCharacter"/>
          <w:rFonts w:ascii="宋体" w:hAnsi="宋体"/>
          <w:b/>
          <w:color w:val="000000"/>
          <w:sz w:val="28"/>
          <w:szCs w:val="28"/>
        </w:rPr>
      </w:pPr>
      <w:r>
        <w:rPr>
          <w:rStyle w:val="NormalCharacter"/>
          <w:rFonts w:ascii="宋体" w:hAnsi="宋体"/>
          <w:b/>
          <w:color w:val="000000"/>
          <w:sz w:val="28"/>
          <w:szCs w:val="28"/>
        </w:rPr>
        <w:br w:type="page"/>
      </w:r>
    </w:p>
    <w:p w14:paraId="0E0500FE" w14:textId="77777777" w:rsidR="00AF0B77" w:rsidRDefault="00600213">
      <w:pPr>
        <w:tabs>
          <w:tab w:val="left" w:pos="7740"/>
        </w:tabs>
        <w:snapToGrid w:val="0"/>
        <w:spacing w:line="360" w:lineRule="auto"/>
        <w:jc w:val="center"/>
        <w:rPr>
          <w:rStyle w:val="NormalCharacter"/>
          <w:rFonts w:ascii="宋体" w:hAnsi="宋体"/>
          <w:b/>
          <w:color w:val="000000"/>
          <w:sz w:val="28"/>
          <w:szCs w:val="28"/>
        </w:rPr>
      </w:pPr>
      <w:r>
        <w:rPr>
          <w:rStyle w:val="NormalCharacter"/>
          <w:rFonts w:ascii="宋体" w:hAnsi="宋体"/>
          <w:b/>
          <w:color w:val="000000"/>
          <w:sz w:val="28"/>
          <w:szCs w:val="28"/>
        </w:rPr>
        <w:lastRenderedPageBreak/>
        <w:t>（2）法定代表人授权委托书</w:t>
      </w:r>
    </w:p>
    <w:p w14:paraId="7103B642" w14:textId="77777777" w:rsidR="00AF0B77" w:rsidRDefault="00AF0B77">
      <w:pPr>
        <w:tabs>
          <w:tab w:val="left" w:pos="7740"/>
        </w:tabs>
        <w:snapToGrid w:val="0"/>
        <w:spacing w:line="360" w:lineRule="auto"/>
        <w:rPr>
          <w:rStyle w:val="NormalCharacter"/>
          <w:rFonts w:ascii="宋体" w:hAnsi="宋体"/>
          <w:color w:val="000000"/>
          <w:szCs w:val="21"/>
        </w:rPr>
      </w:pPr>
    </w:p>
    <w:p w14:paraId="367405B4" w14:textId="77777777" w:rsidR="00AF0B77" w:rsidRDefault="00600213">
      <w:pPr>
        <w:tabs>
          <w:tab w:val="left" w:pos="7740"/>
        </w:tabs>
        <w:snapToGrid w:val="0"/>
        <w:spacing w:line="360" w:lineRule="auto"/>
        <w:rPr>
          <w:rStyle w:val="NormalCharacter"/>
          <w:rFonts w:ascii="宋体" w:hAnsi="宋体"/>
          <w:color w:val="000000"/>
          <w:sz w:val="24"/>
          <w:szCs w:val="21"/>
        </w:rPr>
      </w:pPr>
      <w:r>
        <w:rPr>
          <w:rStyle w:val="NormalCharacter"/>
          <w:rFonts w:ascii="宋体" w:hAnsi="宋体"/>
          <w:color w:val="000000"/>
          <w:sz w:val="24"/>
          <w:szCs w:val="21"/>
        </w:rPr>
        <w:t>致：</w:t>
      </w:r>
      <w:r>
        <w:rPr>
          <w:rStyle w:val="NormalCharacter"/>
          <w:rFonts w:ascii="宋体" w:hAnsi="宋体"/>
          <w:color w:val="000000"/>
          <w:sz w:val="24"/>
          <w:szCs w:val="21"/>
          <w:u w:val="single" w:color="000000"/>
        </w:rPr>
        <w:t>广东元正招标采购有限公司</w:t>
      </w:r>
    </w:p>
    <w:p w14:paraId="1C0B8A75" w14:textId="39FF37E0" w:rsidR="00AF0B77" w:rsidRDefault="00600213">
      <w:pPr>
        <w:snapToGrid w:val="0"/>
        <w:spacing w:line="480" w:lineRule="auto"/>
        <w:ind w:firstLineChars="200" w:firstLine="480"/>
        <w:rPr>
          <w:rStyle w:val="NormalCharacter"/>
          <w:rFonts w:ascii="宋体" w:hAnsi="宋体"/>
          <w:color w:val="000000"/>
          <w:sz w:val="24"/>
        </w:rPr>
      </w:pPr>
      <w:r>
        <w:rPr>
          <w:rStyle w:val="NormalCharacter"/>
          <w:rFonts w:ascii="宋体" w:hAnsi="宋体"/>
          <w:color w:val="000000"/>
          <w:sz w:val="24"/>
        </w:rPr>
        <w:t>本授权书声明：</w:t>
      </w:r>
      <w:r>
        <w:rPr>
          <w:rStyle w:val="NormalCharacter"/>
          <w:rFonts w:ascii="宋体" w:hAnsi="宋体"/>
          <w:i/>
          <w:color w:val="000000"/>
          <w:sz w:val="24"/>
          <w:u w:val="single" w:color="000000"/>
        </w:rPr>
        <w:t>人名</w:t>
      </w:r>
      <w:r>
        <w:rPr>
          <w:rStyle w:val="NormalCharacter"/>
          <w:rFonts w:ascii="宋体" w:hAnsi="宋体"/>
          <w:color w:val="000000"/>
          <w:sz w:val="24"/>
        </w:rPr>
        <w:t>是注册于</w:t>
      </w:r>
      <w:r>
        <w:rPr>
          <w:rStyle w:val="NormalCharacter"/>
          <w:rFonts w:ascii="宋体" w:hAnsi="宋体"/>
          <w:i/>
          <w:color w:val="000000"/>
          <w:sz w:val="24"/>
          <w:u w:val="single" w:color="000000"/>
        </w:rPr>
        <w:t xml:space="preserve">（国家或地区）   </w:t>
      </w:r>
      <w:r>
        <w:rPr>
          <w:rStyle w:val="NormalCharacter"/>
          <w:rFonts w:ascii="宋体" w:hAnsi="宋体"/>
          <w:color w:val="000000"/>
          <w:sz w:val="24"/>
        </w:rPr>
        <w:t>的</w:t>
      </w:r>
      <w:r>
        <w:rPr>
          <w:rStyle w:val="NormalCharacter"/>
          <w:rFonts w:ascii="宋体" w:hAnsi="宋体"/>
          <w:i/>
          <w:color w:val="000000"/>
          <w:sz w:val="24"/>
          <w:u w:val="single" w:color="000000"/>
        </w:rPr>
        <w:t xml:space="preserve">（竞价人单位名称）     </w:t>
      </w:r>
      <w:r>
        <w:rPr>
          <w:rStyle w:val="NormalCharacter"/>
          <w:rFonts w:ascii="宋体" w:hAnsi="宋体"/>
          <w:color w:val="000000"/>
          <w:sz w:val="24"/>
        </w:rPr>
        <w:t>的法定代表人，现任</w:t>
      </w:r>
      <w:r>
        <w:rPr>
          <w:rStyle w:val="NormalCharacter"/>
          <w:rFonts w:ascii="宋体" w:hAnsi="宋体"/>
          <w:color w:val="000000"/>
          <w:sz w:val="24"/>
          <w:u w:val="single" w:color="000000"/>
        </w:rPr>
        <w:t xml:space="preserve">     </w:t>
      </w:r>
      <w:r>
        <w:rPr>
          <w:rStyle w:val="NormalCharacter"/>
          <w:rFonts w:ascii="宋体" w:hAnsi="宋体"/>
          <w:color w:val="000000"/>
          <w:sz w:val="24"/>
        </w:rPr>
        <w:t>职务，有效证件号码：</w:t>
      </w:r>
      <w:r>
        <w:rPr>
          <w:rStyle w:val="NormalCharacter"/>
          <w:rFonts w:ascii="宋体" w:hAnsi="宋体"/>
          <w:color w:val="000000"/>
          <w:sz w:val="24"/>
          <w:u w:val="single" w:color="000000"/>
        </w:rPr>
        <w:t xml:space="preserve">        </w:t>
      </w:r>
      <w:r>
        <w:rPr>
          <w:rStyle w:val="NormalCharacter"/>
          <w:rFonts w:ascii="宋体" w:hAnsi="宋体"/>
          <w:color w:val="000000"/>
          <w:sz w:val="24"/>
        </w:rPr>
        <w:t>。现授权</w:t>
      </w:r>
      <w:r>
        <w:rPr>
          <w:rStyle w:val="NormalCharacter"/>
          <w:rFonts w:ascii="宋体" w:hAnsi="宋体"/>
          <w:i/>
          <w:color w:val="000000"/>
          <w:sz w:val="24"/>
          <w:u w:val="single" w:color="000000"/>
        </w:rPr>
        <w:t xml:space="preserve">（姓名、职务）    </w:t>
      </w:r>
      <w:r>
        <w:rPr>
          <w:rStyle w:val="NormalCharacter"/>
          <w:rFonts w:ascii="宋体" w:hAnsi="宋体"/>
          <w:color w:val="000000"/>
          <w:sz w:val="24"/>
        </w:rPr>
        <w:t>作为我公司的全权代理人，就</w:t>
      </w:r>
      <w:r w:rsidR="00157F67">
        <w:rPr>
          <w:rStyle w:val="NormalCharacter"/>
          <w:rFonts w:ascii="宋体" w:hAnsi="宋体" w:hint="eastAsia"/>
          <w:color w:val="000000"/>
          <w:sz w:val="24"/>
          <w:u w:val="single" w:color="000000"/>
        </w:rPr>
        <w:t>机房升级改造及网络光改项目之专用设备采购</w:t>
      </w:r>
      <w:r>
        <w:rPr>
          <w:rStyle w:val="NormalCharacter"/>
          <w:rFonts w:ascii="宋体" w:hAnsi="宋体" w:hint="eastAsia"/>
          <w:color w:val="000000"/>
          <w:sz w:val="24"/>
          <w:u w:val="single" w:color="000000"/>
        </w:rPr>
        <w:t xml:space="preserve">  </w:t>
      </w:r>
      <w:r>
        <w:rPr>
          <w:rStyle w:val="NormalCharacter"/>
          <w:rFonts w:ascii="宋体" w:hAnsi="宋体"/>
          <w:color w:val="000000"/>
          <w:sz w:val="24"/>
        </w:rPr>
        <w:t xml:space="preserve"> [项目编号为</w:t>
      </w:r>
      <w:r>
        <w:rPr>
          <w:rStyle w:val="NormalCharacter"/>
          <w:rFonts w:ascii="宋体" w:hAnsi="宋体"/>
          <w:color w:val="000000"/>
          <w:sz w:val="24"/>
          <w:u w:val="single" w:color="000000"/>
        </w:rPr>
        <w:t xml:space="preserve"> </w:t>
      </w:r>
      <w:r w:rsidR="00157F67">
        <w:rPr>
          <w:rStyle w:val="NormalCharacter"/>
          <w:rFonts w:ascii="Songti SC" w:eastAsia="Songti SC" w:hAnsi="Songti SC" w:hint="eastAsia"/>
          <w:color w:val="000000"/>
          <w:sz w:val="24"/>
          <w:u w:val="single" w:color="000000"/>
        </w:rPr>
        <w:t>0835P245000731</w:t>
      </w:r>
      <w:r>
        <w:rPr>
          <w:rStyle w:val="NormalCharacter"/>
          <w:rFonts w:ascii="宋体" w:hAnsi="宋体"/>
          <w:color w:val="000000"/>
          <w:sz w:val="24"/>
        </w:rPr>
        <w:t>]的竞价和合同执行，以我方的名义处理一切与之有关的事宜。</w:t>
      </w:r>
    </w:p>
    <w:p w14:paraId="01CB6999" w14:textId="77777777" w:rsidR="00AF0B77" w:rsidRDefault="00600213">
      <w:pPr>
        <w:snapToGrid w:val="0"/>
        <w:spacing w:line="480" w:lineRule="auto"/>
        <w:ind w:firstLineChars="200" w:firstLine="480"/>
        <w:rPr>
          <w:rStyle w:val="NormalCharacter"/>
          <w:rFonts w:ascii="宋体" w:hAnsi="宋体"/>
          <w:color w:val="000000"/>
          <w:sz w:val="24"/>
          <w:szCs w:val="21"/>
        </w:rPr>
      </w:pPr>
      <w:r>
        <w:rPr>
          <w:rStyle w:val="NormalCharacter"/>
          <w:rFonts w:ascii="宋体" w:hAnsi="宋体"/>
          <w:color w:val="000000"/>
          <w:sz w:val="24"/>
          <w:szCs w:val="21"/>
        </w:rPr>
        <w:t>本授权书于</w:t>
      </w:r>
      <w:r>
        <w:rPr>
          <w:rStyle w:val="NormalCharacter"/>
          <w:rFonts w:ascii="宋体" w:hAnsi="宋体"/>
          <w:color w:val="000000"/>
          <w:sz w:val="24"/>
          <w:szCs w:val="21"/>
          <w:u w:val="single" w:color="000000"/>
        </w:rPr>
        <w:t xml:space="preserve">     </w:t>
      </w:r>
      <w:r>
        <w:rPr>
          <w:rStyle w:val="NormalCharacter"/>
          <w:rFonts w:ascii="宋体" w:hAnsi="宋体"/>
          <w:color w:val="000000"/>
          <w:sz w:val="24"/>
          <w:szCs w:val="21"/>
        </w:rPr>
        <w:t>年</w:t>
      </w:r>
      <w:r>
        <w:rPr>
          <w:rStyle w:val="NormalCharacter"/>
          <w:rFonts w:ascii="宋体" w:hAnsi="宋体"/>
          <w:color w:val="000000"/>
          <w:sz w:val="24"/>
          <w:szCs w:val="21"/>
          <w:u w:val="single" w:color="000000"/>
        </w:rPr>
        <w:t xml:space="preserve">    </w:t>
      </w:r>
      <w:r>
        <w:rPr>
          <w:rStyle w:val="NormalCharacter"/>
          <w:rFonts w:ascii="宋体" w:hAnsi="宋体"/>
          <w:color w:val="000000"/>
          <w:sz w:val="24"/>
          <w:szCs w:val="21"/>
        </w:rPr>
        <w:t>月</w:t>
      </w:r>
      <w:r>
        <w:rPr>
          <w:rStyle w:val="NormalCharacter"/>
          <w:rFonts w:ascii="宋体" w:hAnsi="宋体"/>
          <w:color w:val="000000"/>
          <w:sz w:val="24"/>
          <w:szCs w:val="21"/>
          <w:u w:val="single" w:color="000000"/>
        </w:rPr>
        <w:t xml:space="preserve">    </w:t>
      </w:r>
      <w:r>
        <w:rPr>
          <w:rStyle w:val="NormalCharacter"/>
          <w:rFonts w:ascii="宋体" w:hAnsi="宋体"/>
          <w:color w:val="000000"/>
          <w:sz w:val="24"/>
          <w:szCs w:val="21"/>
        </w:rPr>
        <w:t>日签字生效，特此声明。</w:t>
      </w:r>
    </w:p>
    <w:p w14:paraId="739EC3CF" w14:textId="77777777" w:rsidR="00AF0B77" w:rsidRDefault="00AF0B77">
      <w:pPr>
        <w:snapToGrid w:val="0"/>
        <w:spacing w:line="360" w:lineRule="auto"/>
        <w:rPr>
          <w:rStyle w:val="NormalCharacter"/>
          <w:rFonts w:ascii="宋体" w:hAnsi="宋体"/>
          <w:b/>
          <w:color w:val="000000"/>
          <w:sz w:val="24"/>
          <w:szCs w:val="21"/>
        </w:rPr>
      </w:pPr>
    </w:p>
    <w:p w14:paraId="2CCAC301" w14:textId="77777777" w:rsidR="00AF0B77" w:rsidRDefault="00600213">
      <w:pPr>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hint="eastAsia"/>
          <w:color w:val="000000"/>
          <w:sz w:val="24"/>
          <w:szCs w:val="21"/>
        </w:rPr>
        <w:t>报名</w:t>
      </w:r>
      <w:r>
        <w:rPr>
          <w:rStyle w:val="NormalCharacter"/>
          <w:rFonts w:ascii="宋体" w:hAnsi="宋体"/>
          <w:color w:val="000000"/>
          <w:sz w:val="24"/>
          <w:szCs w:val="21"/>
        </w:rPr>
        <w:t>人（</w:t>
      </w:r>
      <w:r>
        <w:rPr>
          <w:rStyle w:val="NormalCharacter"/>
          <w:rFonts w:ascii="宋体" w:hAnsi="宋体" w:hint="eastAsia"/>
          <w:color w:val="000000"/>
          <w:sz w:val="24"/>
          <w:szCs w:val="21"/>
        </w:rPr>
        <w:t>加盖公章</w:t>
      </w:r>
      <w:r>
        <w:rPr>
          <w:rStyle w:val="NormalCharacter"/>
          <w:rFonts w:ascii="宋体" w:hAnsi="宋体"/>
          <w:color w:val="000000"/>
          <w:sz w:val="24"/>
          <w:szCs w:val="21"/>
        </w:rPr>
        <w:t>）：</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79A7D002" w14:textId="77777777" w:rsidR="00AF0B77" w:rsidRDefault="00AF0B77">
      <w:pPr>
        <w:snapToGrid w:val="0"/>
        <w:spacing w:line="360" w:lineRule="auto"/>
        <w:ind w:leftChars="2190" w:left="4599"/>
        <w:rPr>
          <w:rStyle w:val="NormalCharacter"/>
          <w:rFonts w:ascii="宋体" w:hAnsi="宋体"/>
          <w:color w:val="000000"/>
          <w:sz w:val="24"/>
          <w:szCs w:val="21"/>
        </w:rPr>
      </w:pPr>
    </w:p>
    <w:p w14:paraId="35E3C3FB" w14:textId="77777777" w:rsidR="00AF0B77" w:rsidRDefault="00600213">
      <w:pPr>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color w:val="000000"/>
          <w:sz w:val="24"/>
          <w:szCs w:val="21"/>
        </w:rPr>
        <w:t>地        址：</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7DE23358" w14:textId="77777777" w:rsidR="00AF0B77" w:rsidRDefault="00AF0B77">
      <w:pPr>
        <w:snapToGrid w:val="0"/>
        <w:spacing w:line="360" w:lineRule="auto"/>
        <w:ind w:leftChars="2190" w:left="4599"/>
        <w:rPr>
          <w:rStyle w:val="NormalCharacter"/>
          <w:rFonts w:ascii="宋体" w:hAnsi="宋体"/>
          <w:color w:val="000000"/>
          <w:sz w:val="24"/>
          <w:szCs w:val="21"/>
        </w:rPr>
      </w:pPr>
    </w:p>
    <w:p w14:paraId="69D8BBE4" w14:textId="77777777" w:rsidR="00AF0B77" w:rsidRDefault="00600213">
      <w:pPr>
        <w:tabs>
          <w:tab w:val="left" w:pos="3780"/>
        </w:tabs>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color w:val="000000"/>
          <w:sz w:val="24"/>
          <w:szCs w:val="21"/>
        </w:rPr>
        <w:t>法定代表人（签字或盖章）：</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3AACFCA9" w14:textId="77777777" w:rsidR="00AF0B77" w:rsidRDefault="00AF0B77">
      <w:pPr>
        <w:snapToGrid w:val="0"/>
        <w:spacing w:line="360" w:lineRule="auto"/>
        <w:rPr>
          <w:rStyle w:val="NormalCharacter"/>
          <w:rFonts w:ascii="宋体" w:hAnsi="宋体"/>
          <w:color w:val="000000"/>
          <w:sz w:val="24"/>
          <w:szCs w:val="21"/>
        </w:rPr>
      </w:pPr>
    </w:p>
    <w:p w14:paraId="1965A947" w14:textId="77777777" w:rsidR="00AF0B77" w:rsidRDefault="00600213">
      <w:pPr>
        <w:snapToGrid w:val="0"/>
        <w:spacing w:line="360" w:lineRule="auto"/>
        <w:ind w:leftChars="2190" w:left="4599"/>
        <w:rPr>
          <w:rStyle w:val="NormalCharacter"/>
          <w:rFonts w:ascii="宋体" w:hAnsi="宋体"/>
          <w:color w:val="000000"/>
          <w:sz w:val="24"/>
          <w:szCs w:val="21"/>
          <w:u w:val="single"/>
        </w:rPr>
      </w:pPr>
      <w:r>
        <w:rPr>
          <w:rStyle w:val="NormalCharacter"/>
          <w:rFonts w:ascii="宋体" w:hAnsi="宋体"/>
          <w:color w:val="000000"/>
          <w:spacing w:val="20"/>
          <w:sz w:val="24"/>
          <w:szCs w:val="21"/>
        </w:rPr>
        <w:t>被授权人（签字或盖章）</w:t>
      </w:r>
      <w:r>
        <w:rPr>
          <w:rStyle w:val="NormalCharacter"/>
          <w:rFonts w:ascii="宋体" w:hAnsi="宋体"/>
          <w:color w:val="000000"/>
          <w:sz w:val="24"/>
          <w:szCs w:val="21"/>
        </w:rPr>
        <w:t>：</w:t>
      </w:r>
      <w:r>
        <w:rPr>
          <w:rStyle w:val="NormalCharacter"/>
          <w:rFonts w:ascii="宋体" w:hAnsi="宋体" w:hint="eastAsia"/>
          <w:color w:val="000000"/>
          <w:sz w:val="24"/>
          <w:szCs w:val="21"/>
          <w:u w:val="single"/>
        </w:rPr>
        <w:t xml:space="preserve"> </w:t>
      </w:r>
      <w:r>
        <w:rPr>
          <w:rStyle w:val="NormalCharacter"/>
          <w:rFonts w:ascii="宋体" w:hAnsi="宋体"/>
          <w:color w:val="000000"/>
          <w:sz w:val="24"/>
          <w:szCs w:val="21"/>
          <w:u w:val="single"/>
        </w:rPr>
        <w:t xml:space="preserve">          </w:t>
      </w:r>
    </w:p>
    <w:p w14:paraId="6C1BC003" w14:textId="77777777" w:rsidR="00AF0B77" w:rsidRDefault="00AF0B77">
      <w:pPr>
        <w:tabs>
          <w:tab w:val="left" w:pos="2041"/>
        </w:tabs>
        <w:snapToGrid w:val="0"/>
        <w:spacing w:line="360" w:lineRule="auto"/>
        <w:ind w:leftChars="2190" w:left="4599"/>
        <w:rPr>
          <w:rStyle w:val="NormalCharacter"/>
          <w:rFonts w:ascii="宋体" w:hAnsi="宋体"/>
          <w:color w:val="000000"/>
          <w:sz w:val="24"/>
          <w:szCs w:val="21"/>
        </w:rPr>
      </w:pPr>
    </w:p>
    <w:p w14:paraId="7FA22E45" w14:textId="77777777" w:rsidR="00AF0B77" w:rsidRDefault="00AF0B77">
      <w:pPr>
        <w:tabs>
          <w:tab w:val="left" w:pos="7740"/>
        </w:tabs>
        <w:snapToGrid w:val="0"/>
        <w:spacing w:line="360" w:lineRule="auto"/>
        <w:rPr>
          <w:rStyle w:val="NormalCharacter"/>
          <w:rFonts w:ascii="宋体" w:hAnsi="宋体"/>
          <w:color w:val="000000"/>
          <w:sz w:val="24"/>
          <w:szCs w:val="21"/>
        </w:rPr>
      </w:pPr>
    </w:p>
    <w:p w14:paraId="0BD5FE96" w14:textId="77777777" w:rsidR="00AF0B77" w:rsidRDefault="00600213">
      <w:pPr>
        <w:snapToGrid w:val="0"/>
        <w:rPr>
          <w:rStyle w:val="NormalCharacter"/>
          <w:rFonts w:hAnsi="宋体"/>
          <w:b/>
          <w:color w:val="000000"/>
          <w:szCs w:val="21"/>
        </w:rPr>
      </w:pPr>
      <w:r>
        <w:rPr>
          <w:rStyle w:val="NormalCharacter"/>
          <w:rFonts w:hAnsi="宋体"/>
          <w:b/>
          <w:color w:val="000000"/>
          <w:szCs w:val="21"/>
        </w:rPr>
        <w:t>附：被授权人身份证复印件</w:t>
      </w:r>
    </w:p>
    <w:p w14:paraId="2B947B2A" w14:textId="77777777" w:rsidR="00AF0B77" w:rsidRDefault="00AF0B77">
      <w:pPr>
        <w:snapToGrid w:val="0"/>
        <w:spacing w:line="480" w:lineRule="exact"/>
        <w:jc w:val="center"/>
        <w:rPr>
          <w:rStyle w:val="NormalCharacter"/>
          <w:rFonts w:ascii="仿宋_GB2312" w:eastAsia="仿宋_GB2312" w:hAnsi="仿宋"/>
          <w:b/>
          <w:color w:val="000000"/>
          <w:sz w:val="28"/>
          <w:szCs w:val="28"/>
        </w:rPr>
      </w:pPr>
    </w:p>
    <w:p w14:paraId="7A45B659" w14:textId="77777777" w:rsidR="00AF0B77" w:rsidRDefault="00600213">
      <w:pPr>
        <w:snapToGrid w:val="0"/>
        <w:jc w:val="left"/>
        <w:rPr>
          <w:rStyle w:val="NormalCharacter"/>
          <w:rFonts w:ascii="宋体" w:hAnsi="宋体"/>
          <w:b/>
          <w:color w:val="000000"/>
          <w:szCs w:val="21"/>
        </w:rPr>
      </w:pPr>
      <w:r>
        <w:rPr>
          <w:rStyle w:val="NormalCharacter"/>
          <w:rFonts w:ascii="宋体" w:hAnsi="宋体"/>
          <w:b/>
          <w:color w:val="000000"/>
          <w:szCs w:val="21"/>
        </w:rPr>
        <w:t xml:space="preserve"> </w:t>
      </w:r>
    </w:p>
    <w:p w14:paraId="5F716818" w14:textId="77777777" w:rsidR="00AF0B77" w:rsidRDefault="00AF0B77">
      <w:pPr>
        <w:snapToGrid w:val="0"/>
        <w:spacing w:before="120"/>
        <w:ind w:right="430"/>
        <w:jc w:val="center"/>
        <w:rPr>
          <w:rStyle w:val="NormalCharacter"/>
          <w:rFonts w:ascii="宋体" w:hAnsi="宋体"/>
          <w:b/>
          <w:color w:val="000000"/>
          <w:szCs w:val="21"/>
        </w:rPr>
      </w:pPr>
    </w:p>
    <w:p w14:paraId="1CB352FD" w14:textId="77777777" w:rsidR="00AF0B77" w:rsidRDefault="00AF0B77">
      <w:pPr>
        <w:snapToGrid w:val="0"/>
        <w:spacing w:before="120"/>
        <w:ind w:right="430"/>
        <w:jc w:val="left"/>
        <w:rPr>
          <w:rStyle w:val="NormalCharacter"/>
          <w:rFonts w:ascii="宋体" w:hAnsi="宋体"/>
          <w:b/>
          <w:color w:val="000000"/>
          <w:szCs w:val="21"/>
        </w:rPr>
      </w:pPr>
    </w:p>
    <w:p w14:paraId="26836776" w14:textId="77777777" w:rsidR="00AF0B77" w:rsidRDefault="00AF0B77">
      <w:pPr>
        <w:pStyle w:val="a0"/>
      </w:pPr>
    </w:p>
    <w:p w14:paraId="1A24F283" w14:textId="77777777" w:rsidR="00AF0B77" w:rsidRDefault="00AF0B77">
      <w:pPr>
        <w:pStyle w:val="a4"/>
        <w:ind w:firstLine="210"/>
      </w:pPr>
    </w:p>
    <w:p w14:paraId="16783A7F" w14:textId="77777777" w:rsidR="00AF0B77" w:rsidRDefault="00AF0B77">
      <w:pPr>
        <w:pStyle w:val="a4"/>
        <w:ind w:firstLine="210"/>
      </w:pPr>
    </w:p>
    <w:p w14:paraId="1D68E8BD" w14:textId="77777777" w:rsidR="00AF0B77" w:rsidRDefault="00AF0B77">
      <w:pPr>
        <w:pStyle w:val="a4"/>
        <w:ind w:firstLine="210"/>
      </w:pPr>
    </w:p>
    <w:p w14:paraId="5CB562E4" w14:textId="77777777" w:rsidR="00AF0B77" w:rsidRDefault="00AF0B77">
      <w:pPr>
        <w:pStyle w:val="a4"/>
        <w:ind w:firstLine="210"/>
      </w:pPr>
    </w:p>
    <w:p w14:paraId="359FA290" w14:textId="77777777" w:rsidR="00AF0B77" w:rsidRDefault="00AF0B77">
      <w:pPr>
        <w:pStyle w:val="a4"/>
        <w:ind w:firstLine="210"/>
      </w:pPr>
    </w:p>
    <w:p w14:paraId="482C5111" w14:textId="77777777" w:rsidR="00AF0B77" w:rsidRDefault="00AF0B77">
      <w:pPr>
        <w:pStyle w:val="a4"/>
        <w:ind w:firstLine="210"/>
      </w:pPr>
    </w:p>
    <w:p w14:paraId="65F14AF9" w14:textId="77777777" w:rsidR="000A0B6B" w:rsidRDefault="000A0B6B">
      <w:pPr>
        <w:snapToGrid w:val="0"/>
        <w:rPr>
          <w:rStyle w:val="NormalCharacter"/>
          <w:rFonts w:ascii="宋体" w:hAnsi="宋体"/>
          <w:b/>
          <w:color w:val="000000"/>
          <w:sz w:val="28"/>
          <w:szCs w:val="28"/>
        </w:rPr>
      </w:pPr>
    </w:p>
    <w:p w14:paraId="7A81CC20" w14:textId="77777777" w:rsidR="00AF0B77" w:rsidRDefault="00AF0B77">
      <w:pPr>
        <w:pStyle w:val="a0"/>
      </w:pPr>
    </w:p>
    <w:p w14:paraId="6080E9EC" w14:textId="77777777" w:rsidR="00AF0B77" w:rsidRDefault="00AF0B77">
      <w:pPr>
        <w:pStyle w:val="a4"/>
        <w:ind w:firstLine="210"/>
      </w:pPr>
    </w:p>
    <w:p w14:paraId="4C9AFE24" w14:textId="77777777" w:rsidR="00AF0B77" w:rsidRDefault="00AF0B77">
      <w:pPr>
        <w:pStyle w:val="a4"/>
        <w:ind w:firstLine="210"/>
      </w:pPr>
    </w:p>
    <w:p w14:paraId="71148B22" w14:textId="77777777" w:rsidR="00AF0B77" w:rsidRDefault="00AF0B77">
      <w:pPr>
        <w:pStyle w:val="a4"/>
        <w:ind w:firstLine="210"/>
      </w:pPr>
    </w:p>
    <w:p w14:paraId="3C2A924F" w14:textId="77777777" w:rsidR="00AF0B77" w:rsidRDefault="00AF0B77">
      <w:pPr>
        <w:pStyle w:val="a4"/>
        <w:ind w:firstLine="210"/>
      </w:pPr>
    </w:p>
    <w:p w14:paraId="483BBD63" w14:textId="77777777" w:rsidR="00AF0B77" w:rsidRDefault="00AF0B77">
      <w:pPr>
        <w:pStyle w:val="a4"/>
        <w:ind w:firstLine="210"/>
      </w:pPr>
    </w:p>
    <w:p w14:paraId="36DD4CE4" w14:textId="77777777" w:rsidR="00AF0B77" w:rsidRDefault="00AF0B77">
      <w:pPr>
        <w:pStyle w:val="a4"/>
        <w:ind w:firstLine="210"/>
      </w:pPr>
    </w:p>
    <w:p w14:paraId="62DB9D12" w14:textId="77777777" w:rsidR="00AF0B77" w:rsidRDefault="00AF0B77">
      <w:pPr>
        <w:pStyle w:val="a4"/>
        <w:ind w:firstLine="210"/>
      </w:pPr>
    </w:p>
    <w:p w14:paraId="1E259801" w14:textId="77777777" w:rsidR="00AF0B77" w:rsidRDefault="00AF0B77">
      <w:pPr>
        <w:pStyle w:val="a4"/>
        <w:ind w:firstLine="210"/>
      </w:pPr>
    </w:p>
    <w:p w14:paraId="23451763" w14:textId="77777777" w:rsidR="00AF0B77" w:rsidRDefault="00AF0B77">
      <w:pPr>
        <w:pStyle w:val="a4"/>
        <w:ind w:firstLine="210"/>
      </w:pPr>
    </w:p>
    <w:p w14:paraId="2C9EED35" w14:textId="77777777" w:rsidR="00AF0B77" w:rsidRDefault="00AF0B77">
      <w:pPr>
        <w:pStyle w:val="a4"/>
        <w:ind w:firstLine="210"/>
      </w:pPr>
    </w:p>
    <w:p w14:paraId="67FEE597" w14:textId="77777777" w:rsidR="00AF0B77" w:rsidRDefault="00600213">
      <w:pPr>
        <w:pStyle w:val="1"/>
        <w:spacing w:beforeLines="100" w:before="240" w:afterLines="50" w:after="120" w:line="360" w:lineRule="auto"/>
        <w:jc w:val="center"/>
        <w:rPr>
          <w:rStyle w:val="NormalCharacter"/>
          <w:color w:val="000000"/>
        </w:rPr>
      </w:pPr>
      <w:bookmarkStart w:id="15" w:name="_Toc164883338"/>
      <w:r>
        <w:rPr>
          <w:rStyle w:val="NormalCharacter"/>
          <w:color w:val="000000"/>
        </w:rPr>
        <w:t>第</w:t>
      </w:r>
      <w:r>
        <w:rPr>
          <w:rStyle w:val="NormalCharacter"/>
          <w:rFonts w:hint="eastAsia"/>
          <w:color w:val="000000"/>
        </w:rPr>
        <w:t>六</w:t>
      </w:r>
      <w:r>
        <w:rPr>
          <w:rStyle w:val="NormalCharacter"/>
          <w:color w:val="000000"/>
        </w:rPr>
        <w:t>部分</w:t>
      </w:r>
      <w:r>
        <w:rPr>
          <w:rStyle w:val="NormalCharacter"/>
          <w:rFonts w:hint="eastAsia"/>
          <w:color w:val="000000"/>
        </w:rPr>
        <w:t xml:space="preserve"> </w:t>
      </w:r>
      <w:r>
        <w:rPr>
          <w:rStyle w:val="NormalCharacter"/>
          <w:color w:val="000000"/>
        </w:rPr>
        <w:t xml:space="preserve"> </w:t>
      </w:r>
      <w:r>
        <w:rPr>
          <w:rStyle w:val="NormalCharacter"/>
          <w:rFonts w:hint="eastAsia"/>
          <w:color w:val="000000"/>
        </w:rPr>
        <w:t>竞价方案</w:t>
      </w:r>
      <w:r>
        <w:rPr>
          <w:rStyle w:val="NormalCharacter"/>
          <w:color w:val="000000"/>
        </w:rPr>
        <w:t>格式</w:t>
      </w:r>
      <w:bookmarkEnd w:id="15"/>
    </w:p>
    <w:p w14:paraId="38BABBCE" w14:textId="77777777" w:rsidR="00AF0B77" w:rsidRDefault="00600213">
      <w:pPr>
        <w:adjustRightInd w:val="0"/>
        <w:snapToGrid w:val="0"/>
        <w:spacing w:line="360" w:lineRule="auto"/>
        <w:ind w:left="1271" w:hangingChars="454" w:hanging="1271"/>
        <w:jc w:val="left"/>
        <w:rPr>
          <w:rFonts w:ascii="宋体" w:hAnsi="宋体"/>
          <w:color w:val="000000"/>
          <w:sz w:val="28"/>
          <w:szCs w:val="28"/>
        </w:rPr>
      </w:pPr>
      <w:r>
        <w:rPr>
          <w:rFonts w:ascii="宋体" w:hAnsi="宋体" w:hint="eastAsia"/>
          <w:color w:val="000000"/>
          <w:sz w:val="28"/>
          <w:szCs w:val="28"/>
        </w:rPr>
        <w:t>说明：1、制作的竞价方案要求使用PDF文件格式，文件大小应尽可能控制在20MB以内。</w:t>
      </w:r>
    </w:p>
    <w:p w14:paraId="6EC3A187" w14:textId="77777777" w:rsidR="00AF0B77" w:rsidRDefault="00600213">
      <w:pPr>
        <w:adjustRightInd w:val="0"/>
        <w:snapToGrid w:val="0"/>
        <w:spacing w:line="360" w:lineRule="auto"/>
        <w:ind w:leftChars="400" w:left="1274" w:hangingChars="155" w:hanging="434"/>
        <w:jc w:val="left"/>
        <w:rPr>
          <w:rFonts w:ascii="宋体" w:hAnsi="宋体"/>
          <w:color w:val="000000"/>
          <w:sz w:val="28"/>
          <w:szCs w:val="28"/>
          <w:u w:val="single"/>
        </w:rPr>
      </w:pPr>
      <w:r>
        <w:rPr>
          <w:rFonts w:ascii="宋体" w:hAnsi="宋体" w:hint="eastAsia"/>
          <w:color w:val="000000"/>
          <w:sz w:val="28"/>
          <w:szCs w:val="28"/>
        </w:rPr>
        <w:t>2、报名完成后，请报名人按照竞价文件格式编制竞价方案，竞价开始后，请各竞价人按要求上传竞价方案，</w:t>
      </w:r>
      <w:r>
        <w:rPr>
          <w:rFonts w:ascii="宋体" w:hAnsi="宋体" w:hint="eastAsia"/>
          <w:color w:val="000000"/>
          <w:sz w:val="28"/>
          <w:szCs w:val="28"/>
          <w:u w:val="single"/>
        </w:rPr>
        <w:t>没有上传竞价方案的不允许报价，上传的竞价方案不符合竞价文件要求的报价视同无效标价。特别提醒：竞价方案一经提交，不得修改。</w:t>
      </w:r>
    </w:p>
    <w:p w14:paraId="6218B41F" w14:textId="77777777" w:rsidR="00AF0B77" w:rsidRDefault="00600213">
      <w:pPr>
        <w:adjustRightInd w:val="0"/>
        <w:snapToGrid w:val="0"/>
        <w:spacing w:line="360" w:lineRule="auto"/>
        <w:ind w:leftChars="400" w:left="1274" w:hangingChars="155" w:hanging="434"/>
        <w:jc w:val="left"/>
        <w:rPr>
          <w:rFonts w:ascii="宋体" w:hAnsi="宋体"/>
          <w:color w:val="000000"/>
          <w:sz w:val="28"/>
          <w:szCs w:val="28"/>
        </w:rPr>
      </w:pPr>
      <w:r>
        <w:rPr>
          <w:rFonts w:ascii="宋体" w:hAnsi="宋体" w:hint="eastAsia"/>
          <w:color w:val="000000"/>
          <w:sz w:val="28"/>
          <w:szCs w:val="28"/>
        </w:rPr>
        <w:t>3、竞价人须按本竞价方案格式的要求编制竞价方案，不得随意更改本竞价方案格式。</w:t>
      </w:r>
    </w:p>
    <w:p w14:paraId="68C301AB" w14:textId="77777777" w:rsidR="00AF0B77" w:rsidRDefault="00600213">
      <w:pPr>
        <w:rPr>
          <w:rFonts w:ascii="宋体" w:hAnsi="宋体"/>
          <w:b/>
          <w:color w:val="000000"/>
          <w:sz w:val="28"/>
          <w:szCs w:val="28"/>
        </w:rPr>
      </w:pPr>
      <w:r>
        <w:rPr>
          <w:rFonts w:ascii="宋体" w:hAnsi="宋体" w:hint="eastAsia"/>
          <w:b/>
          <w:color w:val="000000"/>
          <w:sz w:val="28"/>
          <w:szCs w:val="28"/>
        </w:rPr>
        <w:br w:type="page"/>
      </w:r>
    </w:p>
    <w:p w14:paraId="77733AB8" w14:textId="76338015" w:rsidR="000E39CF" w:rsidRPr="00B03205" w:rsidRDefault="000E39CF" w:rsidP="000E39CF">
      <w:pPr>
        <w:pStyle w:val="2"/>
        <w:spacing w:beforeLines="0" w:before="0" w:afterLines="0" w:after="0" w:line="360" w:lineRule="auto"/>
        <w:jc w:val="center"/>
        <w:rPr>
          <w:rStyle w:val="20"/>
          <w:b/>
        </w:rPr>
      </w:pPr>
      <w:bookmarkStart w:id="16" w:name="_Toc164883339"/>
      <w:r>
        <w:rPr>
          <w:rStyle w:val="20"/>
          <w:b/>
        </w:rPr>
        <w:lastRenderedPageBreak/>
        <w:t>1</w:t>
      </w:r>
      <w:r w:rsidRPr="00B03205">
        <w:rPr>
          <w:rStyle w:val="20"/>
          <w:b/>
        </w:rPr>
        <w:t>.竞价承诺函</w:t>
      </w:r>
      <w:bookmarkEnd w:id="16"/>
    </w:p>
    <w:p w14:paraId="1AA09C5B" w14:textId="77777777" w:rsidR="000E39CF" w:rsidRDefault="000E39CF" w:rsidP="000E39CF">
      <w:pPr>
        <w:snapToGrid w:val="0"/>
        <w:spacing w:line="480" w:lineRule="auto"/>
        <w:rPr>
          <w:rStyle w:val="NormalCharacter"/>
          <w:rFonts w:ascii="宋体" w:hAnsi="宋体"/>
          <w:color w:val="000000"/>
          <w:sz w:val="24"/>
        </w:rPr>
      </w:pPr>
    </w:p>
    <w:p w14:paraId="1E9B1E1C" w14:textId="77777777" w:rsidR="000E39CF" w:rsidRPr="000E39CF" w:rsidRDefault="000E39CF" w:rsidP="000E39CF">
      <w:pPr>
        <w:snapToGrid w:val="0"/>
        <w:spacing w:line="480" w:lineRule="auto"/>
        <w:rPr>
          <w:rStyle w:val="NormalCharacter"/>
          <w:rFonts w:ascii="宋体" w:hAnsi="宋体"/>
          <w:color w:val="000000"/>
          <w:sz w:val="28"/>
          <w:szCs w:val="28"/>
        </w:rPr>
      </w:pPr>
      <w:r w:rsidRPr="000E39CF">
        <w:rPr>
          <w:rStyle w:val="NormalCharacter"/>
          <w:rFonts w:ascii="宋体" w:hAnsi="宋体"/>
          <w:color w:val="000000"/>
          <w:sz w:val="28"/>
          <w:szCs w:val="28"/>
        </w:rPr>
        <w:t>致：广东元正招标采购有限公司</w:t>
      </w:r>
    </w:p>
    <w:p w14:paraId="3FDEE3DA" w14:textId="77777777" w:rsidR="000E39CF" w:rsidRPr="000E39CF" w:rsidRDefault="000E39CF" w:rsidP="000E39CF">
      <w:pPr>
        <w:snapToGrid w:val="0"/>
        <w:spacing w:line="360" w:lineRule="auto"/>
        <w:ind w:firstLineChars="200" w:firstLine="560"/>
        <w:jc w:val="left"/>
        <w:rPr>
          <w:rStyle w:val="NormalCharacter"/>
          <w:rFonts w:ascii="宋体" w:hAnsi="宋体"/>
          <w:color w:val="000000"/>
          <w:sz w:val="28"/>
          <w:szCs w:val="28"/>
        </w:rPr>
      </w:pPr>
      <w:r w:rsidRPr="000E39CF">
        <w:rPr>
          <w:rStyle w:val="NormalCharacter"/>
          <w:rFonts w:ascii="宋体" w:hAnsi="宋体"/>
          <w:color w:val="000000"/>
          <w:sz w:val="28"/>
          <w:szCs w:val="28"/>
        </w:rPr>
        <w:t>关于贵司</w:t>
      </w:r>
      <w:r w:rsidRPr="000E39CF">
        <w:rPr>
          <w:rStyle w:val="NormalCharacter"/>
          <w:rFonts w:ascii="宋体" w:hAnsi="宋体" w:hint="eastAsia"/>
          <w:color w:val="000000"/>
          <w:sz w:val="28"/>
          <w:szCs w:val="28"/>
          <w:u w:val="single" w:color="000000"/>
        </w:rPr>
        <w:t>《机房升级改造及网络光改项目之专用设备采购</w:t>
      </w:r>
      <w:r>
        <w:rPr>
          <w:rStyle w:val="NormalCharacter"/>
          <w:rFonts w:ascii="宋体" w:hAnsi="宋体" w:hint="eastAsia"/>
          <w:color w:val="000000"/>
          <w:sz w:val="28"/>
          <w:szCs w:val="28"/>
          <w:u w:val="single" w:color="000000"/>
        </w:rPr>
        <w:t>》</w:t>
      </w:r>
      <w:r w:rsidRPr="000E39CF">
        <w:rPr>
          <w:rStyle w:val="NormalCharacter"/>
          <w:rFonts w:ascii="宋体" w:hAnsi="宋体"/>
          <w:color w:val="000000"/>
          <w:sz w:val="28"/>
          <w:szCs w:val="28"/>
        </w:rPr>
        <w:t>（项目编号：</w:t>
      </w:r>
      <w:r w:rsidRPr="000E39CF">
        <w:rPr>
          <w:rStyle w:val="NormalCharacter"/>
          <w:rFonts w:ascii="宋体" w:hAnsi="宋体" w:hint="eastAsia"/>
          <w:color w:val="000000"/>
          <w:sz w:val="28"/>
          <w:szCs w:val="28"/>
          <w:u w:val="single" w:color="000000"/>
        </w:rPr>
        <w:t>0835P245000731</w:t>
      </w:r>
      <w:r w:rsidRPr="000E39CF">
        <w:rPr>
          <w:rStyle w:val="NormalCharacter"/>
          <w:rFonts w:ascii="宋体" w:hAnsi="宋体"/>
          <w:color w:val="000000"/>
          <w:sz w:val="28"/>
          <w:szCs w:val="28"/>
        </w:rPr>
        <w:t>）的网上竞价活动，本签字人愿意参加报价响应，提供竞价文件中规定的服务，并承诺提交的文件和说明是准确的和真实的</w:t>
      </w:r>
      <w:r w:rsidRPr="000E39CF">
        <w:rPr>
          <w:rStyle w:val="NormalCharacter"/>
          <w:rFonts w:ascii="宋体" w:hAnsi="宋体" w:hint="eastAsia"/>
          <w:color w:val="000000"/>
          <w:sz w:val="28"/>
          <w:szCs w:val="28"/>
        </w:rPr>
        <w:t>，</w:t>
      </w:r>
      <w:r w:rsidRPr="000E39CF">
        <w:rPr>
          <w:rStyle w:val="NormalCharacter"/>
          <w:rFonts w:ascii="宋体" w:hAnsi="宋体"/>
          <w:color w:val="000000"/>
          <w:sz w:val="28"/>
          <w:szCs w:val="28"/>
        </w:rPr>
        <w:t>如有违法、违规、弄虚作假行为，所造成的损失、不良后果及法律责任由我方承担。</w:t>
      </w:r>
    </w:p>
    <w:p w14:paraId="49CD9AE5" w14:textId="77777777" w:rsidR="000E39CF" w:rsidRPr="000E39CF" w:rsidRDefault="000E39CF" w:rsidP="000E39CF">
      <w:pPr>
        <w:snapToGrid w:val="0"/>
        <w:spacing w:line="480" w:lineRule="auto"/>
        <w:ind w:right="482" w:firstLineChars="245" w:firstLine="689"/>
        <w:jc w:val="left"/>
        <w:rPr>
          <w:rStyle w:val="NormalCharacter"/>
          <w:rFonts w:ascii="宋体" w:hAnsi="宋体"/>
          <w:color w:val="000000"/>
          <w:sz w:val="28"/>
          <w:szCs w:val="28"/>
        </w:rPr>
      </w:pPr>
      <w:r w:rsidRPr="000E39CF">
        <w:rPr>
          <w:rStyle w:val="NormalCharacter"/>
          <w:rFonts w:ascii="宋体" w:hAnsi="宋体"/>
          <w:b/>
          <w:color w:val="000000"/>
          <w:sz w:val="28"/>
          <w:szCs w:val="28"/>
        </w:rPr>
        <w:t>特此声明！</w:t>
      </w:r>
    </w:p>
    <w:p w14:paraId="6FBC1755" w14:textId="77777777" w:rsidR="000E39CF" w:rsidRDefault="000E39CF" w:rsidP="000E39CF">
      <w:pPr>
        <w:snapToGrid w:val="0"/>
        <w:spacing w:line="480" w:lineRule="auto"/>
        <w:rPr>
          <w:rStyle w:val="NormalCharacter"/>
          <w:rFonts w:ascii="宋体" w:hAnsi="宋体"/>
          <w:color w:val="000000"/>
          <w:sz w:val="24"/>
        </w:rPr>
      </w:pPr>
    </w:p>
    <w:p w14:paraId="1DD81769" w14:textId="77777777" w:rsidR="000E39CF" w:rsidRDefault="000E39CF" w:rsidP="000E39CF">
      <w:pPr>
        <w:snapToGrid w:val="0"/>
        <w:spacing w:line="360" w:lineRule="auto"/>
        <w:rPr>
          <w:rStyle w:val="NormalCharacter"/>
          <w:rFonts w:ascii="宋体" w:hAnsi="宋体"/>
          <w:color w:val="000000"/>
          <w:sz w:val="24"/>
        </w:rPr>
      </w:pPr>
    </w:p>
    <w:p w14:paraId="0606D09E" w14:textId="77777777" w:rsidR="000E39CF" w:rsidRDefault="000E39CF" w:rsidP="000E39CF">
      <w:pPr>
        <w:snapToGrid w:val="0"/>
        <w:spacing w:line="600" w:lineRule="auto"/>
        <w:ind w:firstLineChars="531" w:firstLine="1274"/>
        <w:rPr>
          <w:rStyle w:val="NormalCharacter"/>
          <w:rFonts w:ascii="宋体" w:hAnsi="宋体"/>
          <w:color w:val="000000"/>
          <w:sz w:val="24"/>
          <w:u w:val="single"/>
        </w:rPr>
      </w:pPr>
      <w:r>
        <w:rPr>
          <w:rStyle w:val="NormalCharacter"/>
          <w:rFonts w:ascii="宋体" w:hAnsi="宋体"/>
          <w:color w:val="000000"/>
          <w:sz w:val="24"/>
        </w:rPr>
        <w:t>响应竞价人法定代表人（或法定代表人授权代表）签字或盖章：</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p>
    <w:p w14:paraId="4E7DFD16" w14:textId="77777777" w:rsidR="000E39CF" w:rsidRDefault="000E39CF" w:rsidP="000E39CF">
      <w:pPr>
        <w:snapToGrid w:val="0"/>
        <w:spacing w:line="600" w:lineRule="auto"/>
        <w:ind w:firstLineChars="531" w:firstLine="1274"/>
        <w:rPr>
          <w:rStyle w:val="NormalCharacter"/>
          <w:rFonts w:ascii="宋体" w:hAnsi="宋体"/>
          <w:color w:val="000000"/>
          <w:sz w:val="24"/>
          <w:u w:val="single"/>
        </w:rPr>
      </w:pPr>
      <w:r>
        <w:rPr>
          <w:rStyle w:val="NormalCharacter"/>
          <w:rFonts w:ascii="宋体" w:hAnsi="宋体"/>
          <w:color w:val="000000"/>
          <w:sz w:val="24"/>
        </w:rPr>
        <w:t>响应竞价人名称（</w:t>
      </w:r>
      <w:r>
        <w:rPr>
          <w:rStyle w:val="NormalCharacter"/>
          <w:rFonts w:ascii="宋体" w:hAnsi="宋体" w:hint="eastAsia"/>
          <w:color w:val="000000"/>
          <w:sz w:val="24"/>
        </w:rPr>
        <w:t>加盖公章</w:t>
      </w:r>
      <w:r>
        <w:rPr>
          <w:rStyle w:val="NormalCharacter"/>
          <w:rFonts w:ascii="宋体" w:hAnsi="宋体"/>
          <w:color w:val="000000"/>
          <w:sz w:val="24"/>
        </w:rPr>
        <w:t>）：</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p>
    <w:p w14:paraId="52631DF7" w14:textId="77777777" w:rsidR="000E39CF" w:rsidRDefault="000E39CF" w:rsidP="000E39CF">
      <w:pPr>
        <w:snapToGrid w:val="0"/>
        <w:spacing w:line="600" w:lineRule="auto"/>
        <w:ind w:firstLineChars="531" w:firstLine="1274"/>
        <w:rPr>
          <w:rStyle w:val="NormalCharacter"/>
          <w:rFonts w:ascii="宋体" w:hAnsi="宋体"/>
          <w:color w:val="000000"/>
          <w:sz w:val="24"/>
        </w:rPr>
      </w:pPr>
      <w:r>
        <w:rPr>
          <w:rStyle w:val="NormalCharacter"/>
          <w:rFonts w:ascii="宋体" w:hAnsi="宋体"/>
          <w:color w:val="000000"/>
          <w:sz w:val="24"/>
        </w:rPr>
        <w:t>日期：</w:t>
      </w:r>
      <w:r>
        <w:rPr>
          <w:rStyle w:val="NormalCharacter"/>
          <w:rFonts w:ascii="宋体" w:hAnsi="宋体" w:hint="eastAsia"/>
          <w:color w:val="000000"/>
          <w:sz w:val="24"/>
        </w:rPr>
        <w:t xml:space="preserve"> </w:t>
      </w:r>
      <w:r>
        <w:rPr>
          <w:rStyle w:val="NormalCharacter"/>
          <w:rFonts w:ascii="宋体" w:hAnsi="宋体"/>
          <w:color w:val="000000"/>
          <w:sz w:val="24"/>
        </w:rPr>
        <w:t xml:space="preserve">    年        月</w:t>
      </w:r>
      <w:r>
        <w:rPr>
          <w:rStyle w:val="NormalCharacter"/>
          <w:rFonts w:ascii="宋体" w:hAnsi="宋体" w:hint="eastAsia"/>
          <w:color w:val="000000"/>
          <w:sz w:val="24"/>
        </w:rPr>
        <w:t xml:space="preserve"> </w:t>
      </w:r>
      <w:r>
        <w:rPr>
          <w:rStyle w:val="NormalCharacter"/>
          <w:rFonts w:ascii="宋体" w:hAnsi="宋体"/>
          <w:color w:val="000000"/>
          <w:sz w:val="24"/>
        </w:rPr>
        <w:t xml:space="preserve">       日</w:t>
      </w:r>
    </w:p>
    <w:p w14:paraId="3F8178ED" w14:textId="77777777" w:rsidR="000E39CF" w:rsidRDefault="000E39CF" w:rsidP="000E39CF">
      <w:pPr>
        <w:pStyle w:val="a0"/>
      </w:pPr>
    </w:p>
    <w:p w14:paraId="65090106" w14:textId="77777777" w:rsidR="000E39CF" w:rsidRDefault="000E39CF" w:rsidP="000E39CF">
      <w:pPr>
        <w:pStyle w:val="a4"/>
        <w:ind w:firstLine="210"/>
      </w:pPr>
    </w:p>
    <w:p w14:paraId="257936B9" w14:textId="77777777" w:rsidR="000E39CF" w:rsidRDefault="000E39CF" w:rsidP="000E39CF">
      <w:pPr>
        <w:pStyle w:val="a4"/>
        <w:ind w:firstLine="210"/>
      </w:pPr>
    </w:p>
    <w:p w14:paraId="36350E21" w14:textId="77777777" w:rsidR="000E39CF" w:rsidRDefault="000E39CF" w:rsidP="000E39CF">
      <w:pPr>
        <w:pStyle w:val="a4"/>
        <w:ind w:firstLine="210"/>
      </w:pPr>
    </w:p>
    <w:p w14:paraId="2C6BE74C" w14:textId="77777777" w:rsidR="000E39CF" w:rsidRDefault="000E39CF" w:rsidP="000E39CF">
      <w:pPr>
        <w:pStyle w:val="a4"/>
        <w:ind w:firstLine="210"/>
      </w:pPr>
    </w:p>
    <w:p w14:paraId="42952A3F" w14:textId="77777777" w:rsidR="000E39CF" w:rsidRDefault="000E39CF" w:rsidP="000E39CF">
      <w:pPr>
        <w:pStyle w:val="a4"/>
        <w:ind w:firstLine="210"/>
      </w:pPr>
    </w:p>
    <w:p w14:paraId="6F829258" w14:textId="77777777" w:rsidR="000E39CF" w:rsidRDefault="000E39CF" w:rsidP="000E39CF">
      <w:pPr>
        <w:pStyle w:val="a4"/>
        <w:ind w:firstLine="210"/>
      </w:pPr>
    </w:p>
    <w:p w14:paraId="7F35238A" w14:textId="77777777" w:rsidR="000E39CF" w:rsidRDefault="000E39CF" w:rsidP="000E39CF">
      <w:pPr>
        <w:pStyle w:val="a4"/>
        <w:ind w:firstLine="210"/>
      </w:pPr>
    </w:p>
    <w:p w14:paraId="654DC820" w14:textId="77777777" w:rsidR="00970D31" w:rsidRPr="00BA59DF" w:rsidRDefault="00970D31" w:rsidP="00BA59DF">
      <w:bookmarkStart w:id="17" w:name="_Toc164883340"/>
    </w:p>
    <w:p w14:paraId="740352A2" w14:textId="77777777" w:rsidR="00970D31" w:rsidRPr="00BA59DF" w:rsidRDefault="00970D31" w:rsidP="00BA59DF"/>
    <w:p w14:paraId="3E85F6FB" w14:textId="70816151" w:rsidR="00BA59DF" w:rsidRDefault="00BA59DF">
      <w:pPr>
        <w:jc w:val="left"/>
        <w:textAlignment w:val="auto"/>
      </w:pPr>
      <w:r>
        <w:br w:type="page"/>
      </w:r>
    </w:p>
    <w:p w14:paraId="2E7F61E7" w14:textId="77777777" w:rsidR="00970D31" w:rsidRPr="00BA59DF" w:rsidRDefault="00970D31" w:rsidP="00BA59DF"/>
    <w:p w14:paraId="1C23F95B" w14:textId="5101A819" w:rsidR="00AF0B77" w:rsidRPr="00B03205" w:rsidRDefault="000E39CF" w:rsidP="00B03205">
      <w:pPr>
        <w:pStyle w:val="2"/>
        <w:spacing w:beforeLines="0" w:before="0" w:afterLines="0" w:after="0" w:line="360" w:lineRule="auto"/>
        <w:jc w:val="center"/>
        <w:rPr>
          <w:rStyle w:val="20"/>
          <w:b/>
        </w:rPr>
      </w:pPr>
      <w:r>
        <w:rPr>
          <w:rStyle w:val="20"/>
          <w:b/>
        </w:rPr>
        <w:t>2</w:t>
      </w:r>
      <w:r w:rsidR="0008356D" w:rsidRPr="00B03205">
        <w:rPr>
          <w:rStyle w:val="20"/>
          <w:b/>
        </w:rPr>
        <w:t>.</w:t>
      </w:r>
      <w:r w:rsidR="00600213" w:rsidRPr="00B03205">
        <w:rPr>
          <w:rStyle w:val="20"/>
          <w:rFonts w:hint="eastAsia"/>
          <w:b/>
        </w:rPr>
        <w:t>报价一览表</w:t>
      </w:r>
      <w:bookmarkEnd w:id="17"/>
    </w:p>
    <w:p w14:paraId="2B21D1AE" w14:textId="26F1316F" w:rsidR="00AF0B77" w:rsidRDefault="00600213">
      <w:pPr>
        <w:pStyle w:val="a4"/>
        <w:ind w:firstLineChars="0" w:firstLine="0"/>
        <w:jc w:val="left"/>
        <w:rPr>
          <w:rFonts w:ascii="宋体" w:hAnsi="宋体" w:cs="宋体"/>
          <w:color w:val="000000"/>
          <w:kern w:val="0"/>
          <w:sz w:val="24"/>
          <w:lang w:bidi="ar"/>
        </w:rPr>
      </w:pPr>
      <w:r>
        <w:rPr>
          <w:rFonts w:ascii="宋体" w:hAnsi="宋体" w:cs="宋体" w:hint="eastAsia"/>
          <w:color w:val="000000"/>
          <w:kern w:val="0"/>
          <w:sz w:val="24"/>
          <w:lang w:bidi="ar"/>
        </w:rPr>
        <w:t>项目编号：</w:t>
      </w:r>
      <w:r w:rsidR="00157F67">
        <w:rPr>
          <w:rFonts w:ascii="宋体" w:hAnsi="宋体" w:cs="宋体" w:hint="eastAsia"/>
          <w:color w:val="000000"/>
          <w:kern w:val="0"/>
          <w:sz w:val="24"/>
          <w:lang w:bidi="ar"/>
        </w:rPr>
        <w:t>0835P245000731</w:t>
      </w:r>
    </w:p>
    <w:p w14:paraId="4B75CDD6" w14:textId="316F35EB" w:rsidR="00AF0B77" w:rsidRDefault="00600213">
      <w:pPr>
        <w:pStyle w:val="a4"/>
        <w:ind w:firstLineChars="0" w:firstLine="0"/>
        <w:jc w:val="left"/>
        <w:rPr>
          <w:rFonts w:ascii="宋体" w:hAnsi="宋体" w:cs="宋体"/>
          <w:color w:val="000000"/>
          <w:kern w:val="0"/>
          <w:sz w:val="24"/>
          <w:lang w:bidi="ar"/>
        </w:rPr>
      </w:pPr>
      <w:r>
        <w:rPr>
          <w:rFonts w:ascii="宋体" w:hAnsi="宋体" w:cs="宋体" w:hint="eastAsia"/>
          <w:color w:val="000000"/>
          <w:kern w:val="0"/>
          <w:sz w:val="24"/>
          <w:lang w:bidi="ar"/>
        </w:rPr>
        <w:t>项目名称：</w:t>
      </w:r>
      <w:r w:rsidR="00157F67">
        <w:rPr>
          <w:rFonts w:ascii="宋体" w:hAnsi="宋体" w:cs="宋体" w:hint="eastAsia"/>
          <w:color w:val="000000"/>
          <w:kern w:val="0"/>
          <w:sz w:val="24"/>
          <w:lang w:bidi="ar"/>
        </w:rPr>
        <w:t>机房升级改造及网络光改项目之专用设备采购</w:t>
      </w:r>
      <w:r>
        <w:rPr>
          <w:rFonts w:ascii="宋体" w:hAnsi="宋体" w:cs="宋体" w:hint="eastAsia"/>
          <w:color w:val="000000"/>
          <w:kern w:val="0"/>
          <w:sz w:val="24"/>
          <w:lang w:bidi="ar"/>
        </w:rPr>
        <w:t xml:space="preserve"> </w:t>
      </w:r>
    </w:p>
    <w:tbl>
      <w:tblPr>
        <w:tblW w:w="94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374"/>
        <w:gridCol w:w="1134"/>
        <w:gridCol w:w="1016"/>
        <w:gridCol w:w="1559"/>
        <w:gridCol w:w="1366"/>
        <w:gridCol w:w="1276"/>
        <w:gridCol w:w="1020"/>
      </w:tblGrid>
      <w:tr w:rsidR="00AF0B77" w14:paraId="3DA10FF5" w14:textId="77777777">
        <w:trPr>
          <w:cantSplit/>
          <w:trHeight w:val="785"/>
        </w:trPr>
        <w:tc>
          <w:tcPr>
            <w:tcW w:w="749" w:type="dxa"/>
            <w:tcBorders>
              <w:left w:val="single" w:sz="8" w:space="0" w:color="auto"/>
              <w:right w:val="single" w:sz="4" w:space="0" w:color="auto"/>
            </w:tcBorders>
            <w:vAlign w:val="center"/>
          </w:tcPr>
          <w:p w14:paraId="01666B7B" w14:textId="77777777" w:rsidR="00AF0B77" w:rsidRDefault="00600213">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序号</w:t>
            </w:r>
          </w:p>
        </w:tc>
        <w:tc>
          <w:tcPr>
            <w:tcW w:w="1374" w:type="dxa"/>
            <w:tcBorders>
              <w:left w:val="single" w:sz="8" w:space="0" w:color="auto"/>
              <w:right w:val="single" w:sz="4" w:space="0" w:color="auto"/>
            </w:tcBorders>
            <w:vAlign w:val="center"/>
          </w:tcPr>
          <w:p w14:paraId="5135EDE7" w14:textId="77777777" w:rsidR="00AF0B77" w:rsidRDefault="00600213">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报价内容</w:t>
            </w:r>
          </w:p>
        </w:tc>
        <w:tc>
          <w:tcPr>
            <w:tcW w:w="1134" w:type="dxa"/>
            <w:tcBorders>
              <w:left w:val="single" w:sz="4" w:space="0" w:color="auto"/>
              <w:bottom w:val="single" w:sz="8" w:space="0" w:color="auto"/>
              <w:right w:val="single" w:sz="4" w:space="0" w:color="auto"/>
            </w:tcBorders>
            <w:vAlign w:val="center"/>
          </w:tcPr>
          <w:p w14:paraId="1CF494CF" w14:textId="77777777" w:rsidR="00AF0B77" w:rsidRDefault="00600213">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单位</w:t>
            </w:r>
          </w:p>
        </w:tc>
        <w:tc>
          <w:tcPr>
            <w:tcW w:w="1016" w:type="dxa"/>
            <w:tcBorders>
              <w:left w:val="single" w:sz="4" w:space="0" w:color="auto"/>
              <w:bottom w:val="single" w:sz="8" w:space="0" w:color="auto"/>
              <w:right w:val="single" w:sz="4" w:space="0" w:color="auto"/>
            </w:tcBorders>
            <w:vAlign w:val="center"/>
          </w:tcPr>
          <w:p w14:paraId="6DFD78A0" w14:textId="77777777" w:rsidR="00AF0B77" w:rsidRDefault="00600213">
            <w:pPr>
              <w:widowControl w:val="0"/>
              <w:jc w:val="center"/>
              <w:textAlignment w:val="auto"/>
              <w:rPr>
                <w:rFonts w:ascii="宋体" w:hAnsi="宋体"/>
                <w:color w:val="000000"/>
                <w:szCs w:val="21"/>
              </w:rPr>
            </w:pPr>
            <w:r>
              <w:rPr>
                <w:rFonts w:ascii="宋体" w:hAnsi="宋体" w:hint="eastAsia"/>
                <w:color w:val="000000"/>
                <w:szCs w:val="21"/>
              </w:rPr>
              <w:t>数量</w:t>
            </w:r>
          </w:p>
        </w:tc>
        <w:tc>
          <w:tcPr>
            <w:tcW w:w="1559" w:type="dxa"/>
            <w:tcBorders>
              <w:left w:val="single" w:sz="4" w:space="0" w:color="auto"/>
              <w:bottom w:val="single" w:sz="8" w:space="0" w:color="auto"/>
              <w:right w:val="single" w:sz="4" w:space="0" w:color="auto"/>
            </w:tcBorders>
            <w:vAlign w:val="center"/>
          </w:tcPr>
          <w:p w14:paraId="30099181" w14:textId="77777777" w:rsidR="00AF0B77" w:rsidRDefault="00600213">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制造商</w:t>
            </w:r>
          </w:p>
        </w:tc>
        <w:tc>
          <w:tcPr>
            <w:tcW w:w="1366" w:type="dxa"/>
            <w:tcBorders>
              <w:left w:val="single" w:sz="4" w:space="0" w:color="auto"/>
              <w:bottom w:val="single" w:sz="8" w:space="0" w:color="auto"/>
              <w:right w:val="single" w:sz="4" w:space="0" w:color="auto"/>
            </w:tcBorders>
            <w:vAlign w:val="center"/>
          </w:tcPr>
          <w:p w14:paraId="7A1FD39B" w14:textId="77777777" w:rsidR="00AF0B77" w:rsidRDefault="00600213">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单价</w:t>
            </w:r>
          </w:p>
        </w:tc>
        <w:tc>
          <w:tcPr>
            <w:tcW w:w="1276" w:type="dxa"/>
            <w:tcBorders>
              <w:left w:val="single" w:sz="4" w:space="0" w:color="auto"/>
              <w:bottom w:val="single" w:sz="4" w:space="0" w:color="auto"/>
              <w:right w:val="single" w:sz="4" w:space="0" w:color="auto"/>
            </w:tcBorders>
            <w:vAlign w:val="center"/>
          </w:tcPr>
          <w:p w14:paraId="3205E808" w14:textId="77777777" w:rsidR="00AF0B77" w:rsidRDefault="00600213">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合</w:t>
            </w:r>
            <w:r>
              <w:rPr>
                <w:rFonts w:ascii="宋体" w:hAnsi="宋体"/>
                <w:color w:val="000000"/>
                <w:szCs w:val="21"/>
              </w:rPr>
              <w:t>价</w:t>
            </w:r>
          </w:p>
        </w:tc>
        <w:tc>
          <w:tcPr>
            <w:tcW w:w="1020" w:type="dxa"/>
            <w:tcBorders>
              <w:left w:val="single" w:sz="4" w:space="0" w:color="auto"/>
              <w:bottom w:val="single" w:sz="4" w:space="0" w:color="auto"/>
              <w:right w:val="single" w:sz="4" w:space="0" w:color="auto"/>
            </w:tcBorders>
            <w:vAlign w:val="center"/>
          </w:tcPr>
          <w:p w14:paraId="27A34529" w14:textId="77777777" w:rsidR="00AF0B77" w:rsidRDefault="00600213">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备注</w:t>
            </w:r>
          </w:p>
        </w:tc>
      </w:tr>
      <w:tr w:rsidR="00AF0B77" w14:paraId="28C4E8D9" w14:textId="77777777">
        <w:trPr>
          <w:cantSplit/>
          <w:trHeight w:val="814"/>
        </w:trPr>
        <w:tc>
          <w:tcPr>
            <w:tcW w:w="749" w:type="dxa"/>
            <w:tcBorders>
              <w:left w:val="single" w:sz="8" w:space="0" w:color="auto"/>
              <w:right w:val="single" w:sz="4" w:space="0" w:color="auto"/>
            </w:tcBorders>
            <w:vAlign w:val="center"/>
          </w:tcPr>
          <w:p w14:paraId="66EE1094" w14:textId="77777777" w:rsidR="00AF0B77" w:rsidRDefault="00600213">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1</w:t>
            </w:r>
          </w:p>
        </w:tc>
        <w:tc>
          <w:tcPr>
            <w:tcW w:w="1374" w:type="dxa"/>
            <w:tcBorders>
              <w:left w:val="single" w:sz="8" w:space="0" w:color="auto"/>
              <w:right w:val="single" w:sz="4" w:space="0" w:color="auto"/>
            </w:tcBorders>
            <w:vAlign w:val="center"/>
          </w:tcPr>
          <w:p w14:paraId="55FEF127" w14:textId="77777777" w:rsidR="00AF0B77" w:rsidRDefault="00AF0B77">
            <w:pPr>
              <w:widowControl w:val="0"/>
              <w:jc w:val="center"/>
              <w:textAlignment w:val="auto"/>
              <w:rPr>
                <w:rFonts w:ascii="宋体" w:hAnsi="宋体" w:cs="等线"/>
                <w:color w:val="000000"/>
                <w:szCs w:val="21"/>
              </w:rPr>
            </w:pPr>
          </w:p>
        </w:tc>
        <w:tc>
          <w:tcPr>
            <w:tcW w:w="1134" w:type="dxa"/>
            <w:tcBorders>
              <w:left w:val="single" w:sz="4" w:space="0" w:color="auto"/>
              <w:bottom w:val="single" w:sz="8" w:space="0" w:color="auto"/>
              <w:right w:val="single" w:sz="4" w:space="0" w:color="auto"/>
            </w:tcBorders>
            <w:vAlign w:val="center"/>
          </w:tcPr>
          <w:p w14:paraId="30765AE2" w14:textId="77777777" w:rsidR="00AF0B77" w:rsidRDefault="00AF0B77">
            <w:pPr>
              <w:widowControl w:val="0"/>
              <w:jc w:val="center"/>
              <w:textAlignment w:val="auto"/>
              <w:rPr>
                <w:rFonts w:ascii="宋体" w:hAnsi="宋体"/>
                <w:color w:val="000000"/>
                <w:szCs w:val="21"/>
              </w:rPr>
            </w:pPr>
          </w:p>
        </w:tc>
        <w:tc>
          <w:tcPr>
            <w:tcW w:w="1016" w:type="dxa"/>
            <w:tcBorders>
              <w:left w:val="single" w:sz="4" w:space="0" w:color="auto"/>
              <w:bottom w:val="single" w:sz="8" w:space="0" w:color="auto"/>
              <w:right w:val="single" w:sz="4" w:space="0" w:color="auto"/>
            </w:tcBorders>
            <w:vAlign w:val="center"/>
          </w:tcPr>
          <w:p w14:paraId="4789514A" w14:textId="77777777" w:rsidR="00AF0B77" w:rsidRDefault="00AF0B77">
            <w:pPr>
              <w:widowControl w:val="0"/>
              <w:textAlignment w:val="auto"/>
              <w:rPr>
                <w:rFonts w:ascii="宋体" w:hAnsi="宋体"/>
                <w:color w:val="000000"/>
                <w:szCs w:val="21"/>
              </w:rPr>
            </w:pPr>
          </w:p>
        </w:tc>
        <w:tc>
          <w:tcPr>
            <w:tcW w:w="1559" w:type="dxa"/>
            <w:tcBorders>
              <w:left w:val="single" w:sz="4" w:space="0" w:color="auto"/>
              <w:bottom w:val="single" w:sz="8" w:space="0" w:color="auto"/>
              <w:right w:val="single" w:sz="4" w:space="0" w:color="auto"/>
            </w:tcBorders>
            <w:vAlign w:val="center"/>
          </w:tcPr>
          <w:p w14:paraId="7A005EC5" w14:textId="77777777" w:rsidR="00AF0B77" w:rsidRDefault="00AF0B77">
            <w:pPr>
              <w:widowControl w:val="0"/>
              <w:jc w:val="center"/>
              <w:textAlignment w:val="auto"/>
              <w:rPr>
                <w:rFonts w:ascii="宋体" w:hAnsi="宋体"/>
                <w:color w:val="000000"/>
                <w:szCs w:val="21"/>
              </w:rPr>
            </w:pPr>
          </w:p>
        </w:tc>
        <w:tc>
          <w:tcPr>
            <w:tcW w:w="1366" w:type="dxa"/>
            <w:tcBorders>
              <w:left w:val="single" w:sz="4" w:space="0" w:color="auto"/>
              <w:bottom w:val="single" w:sz="8" w:space="0" w:color="auto"/>
              <w:right w:val="single" w:sz="4" w:space="0" w:color="auto"/>
            </w:tcBorders>
            <w:vAlign w:val="center"/>
          </w:tcPr>
          <w:p w14:paraId="7B409211" w14:textId="77777777" w:rsidR="00AF0B77" w:rsidRDefault="00AF0B77">
            <w:pPr>
              <w:widowControl w:val="0"/>
              <w:jc w:val="center"/>
              <w:textAlignment w:val="auto"/>
              <w:rPr>
                <w:rFonts w:ascii="宋体" w:hAnsi="宋体"/>
                <w:color w:val="000000"/>
                <w:szCs w:val="21"/>
              </w:rPr>
            </w:pPr>
          </w:p>
        </w:tc>
        <w:tc>
          <w:tcPr>
            <w:tcW w:w="1276" w:type="dxa"/>
            <w:tcBorders>
              <w:left w:val="single" w:sz="4" w:space="0" w:color="auto"/>
              <w:bottom w:val="single" w:sz="4" w:space="0" w:color="auto"/>
              <w:right w:val="single" w:sz="4" w:space="0" w:color="auto"/>
            </w:tcBorders>
            <w:vAlign w:val="center"/>
          </w:tcPr>
          <w:p w14:paraId="77308298" w14:textId="77777777" w:rsidR="00AF0B77" w:rsidRDefault="00AF0B77">
            <w:pPr>
              <w:widowControl w:val="0"/>
              <w:spacing w:line="360" w:lineRule="exact"/>
              <w:jc w:val="center"/>
              <w:textAlignment w:val="auto"/>
              <w:rPr>
                <w:rFonts w:ascii="宋体" w:hAnsi="宋体"/>
                <w:color w:val="000000"/>
                <w:kern w:val="0"/>
              </w:rPr>
            </w:pPr>
          </w:p>
        </w:tc>
        <w:tc>
          <w:tcPr>
            <w:tcW w:w="1020" w:type="dxa"/>
            <w:tcBorders>
              <w:left w:val="single" w:sz="4" w:space="0" w:color="auto"/>
              <w:bottom w:val="single" w:sz="4" w:space="0" w:color="auto"/>
              <w:right w:val="single" w:sz="4" w:space="0" w:color="auto"/>
            </w:tcBorders>
            <w:vAlign w:val="center"/>
          </w:tcPr>
          <w:p w14:paraId="1B0EFB21" w14:textId="77777777" w:rsidR="00AF0B77" w:rsidRDefault="00AF0B77">
            <w:pPr>
              <w:widowControl w:val="0"/>
              <w:snapToGrid w:val="0"/>
              <w:spacing w:line="440" w:lineRule="exact"/>
              <w:jc w:val="center"/>
              <w:textAlignment w:val="auto"/>
              <w:rPr>
                <w:rFonts w:ascii="宋体" w:hAnsi="宋体"/>
                <w:color w:val="000000"/>
                <w:szCs w:val="21"/>
              </w:rPr>
            </w:pPr>
          </w:p>
        </w:tc>
      </w:tr>
      <w:tr w:rsidR="00AF0B77" w14:paraId="0746FC2C" w14:textId="77777777">
        <w:trPr>
          <w:cantSplit/>
          <w:trHeight w:val="814"/>
        </w:trPr>
        <w:tc>
          <w:tcPr>
            <w:tcW w:w="749" w:type="dxa"/>
            <w:tcBorders>
              <w:left w:val="single" w:sz="8" w:space="0" w:color="auto"/>
              <w:right w:val="single" w:sz="4" w:space="0" w:color="auto"/>
            </w:tcBorders>
            <w:vAlign w:val="center"/>
          </w:tcPr>
          <w:p w14:paraId="252587BA" w14:textId="77777777" w:rsidR="00AF0B77" w:rsidRDefault="00600213">
            <w:pPr>
              <w:widowControl w:val="0"/>
              <w:snapToGrid w:val="0"/>
              <w:spacing w:line="276" w:lineRule="auto"/>
              <w:jc w:val="center"/>
              <w:textAlignment w:val="auto"/>
              <w:rPr>
                <w:rFonts w:ascii="宋体" w:hAnsi="宋体"/>
                <w:color w:val="000000"/>
                <w:szCs w:val="21"/>
              </w:rPr>
            </w:pPr>
            <w:r>
              <w:rPr>
                <w:rFonts w:ascii="宋体" w:hAnsi="宋体" w:hint="eastAsia"/>
                <w:color w:val="000000"/>
                <w:szCs w:val="21"/>
              </w:rPr>
              <w:t>2</w:t>
            </w:r>
          </w:p>
        </w:tc>
        <w:tc>
          <w:tcPr>
            <w:tcW w:w="1374" w:type="dxa"/>
            <w:tcBorders>
              <w:left w:val="single" w:sz="8" w:space="0" w:color="auto"/>
              <w:right w:val="single" w:sz="4" w:space="0" w:color="auto"/>
            </w:tcBorders>
            <w:vAlign w:val="center"/>
          </w:tcPr>
          <w:p w14:paraId="2BD4BB92" w14:textId="77777777" w:rsidR="00AF0B77" w:rsidRDefault="00AF0B77">
            <w:pPr>
              <w:widowControl w:val="0"/>
              <w:jc w:val="center"/>
              <w:textAlignment w:val="auto"/>
              <w:rPr>
                <w:rFonts w:ascii="宋体" w:hAnsi="宋体" w:cs="等线"/>
                <w:color w:val="000000"/>
                <w:szCs w:val="21"/>
              </w:rPr>
            </w:pPr>
          </w:p>
        </w:tc>
        <w:tc>
          <w:tcPr>
            <w:tcW w:w="1134" w:type="dxa"/>
            <w:tcBorders>
              <w:left w:val="single" w:sz="4" w:space="0" w:color="auto"/>
              <w:bottom w:val="single" w:sz="8" w:space="0" w:color="auto"/>
              <w:right w:val="single" w:sz="4" w:space="0" w:color="auto"/>
            </w:tcBorders>
            <w:vAlign w:val="center"/>
          </w:tcPr>
          <w:p w14:paraId="1B2C9114" w14:textId="77777777" w:rsidR="00AF0B77" w:rsidRDefault="00AF0B77">
            <w:pPr>
              <w:widowControl w:val="0"/>
              <w:jc w:val="center"/>
              <w:textAlignment w:val="auto"/>
              <w:rPr>
                <w:rFonts w:ascii="宋体" w:hAnsi="宋体"/>
                <w:color w:val="000000"/>
                <w:szCs w:val="21"/>
              </w:rPr>
            </w:pPr>
          </w:p>
        </w:tc>
        <w:tc>
          <w:tcPr>
            <w:tcW w:w="1016" w:type="dxa"/>
            <w:tcBorders>
              <w:left w:val="single" w:sz="4" w:space="0" w:color="auto"/>
              <w:bottom w:val="single" w:sz="8" w:space="0" w:color="auto"/>
              <w:right w:val="single" w:sz="4" w:space="0" w:color="auto"/>
            </w:tcBorders>
            <w:vAlign w:val="center"/>
          </w:tcPr>
          <w:p w14:paraId="17C67938" w14:textId="77777777" w:rsidR="00AF0B77" w:rsidRDefault="00AF0B77">
            <w:pPr>
              <w:widowControl w:val="0"/>
              <w:textAlignment w:val="auto"/>
              <w:rPr>
                <w:rFonts w:ascii="宋体" w:hAnsi="宋体"/>
                <w:color w:val="000000"/>
                <w:szCs w:val="21"/>
              </w:rPr>
            </w:pPr>
          </w:p>
        </w:tc>
        <w:tc>
          <w:tcPr>
            <w:tcW w:w="1559" w:type="dxa"/>
            <w:tcBorders>
              <w:left w:val="single" w:sz="4" w:space="0" w:color="auto"/>
              <w:bottom w:val="single" w:sz="8" w:space="0" w:color="auto"/>
              <w:right w:val="single" w:sz="4" w:space="0" w:color="auto"/>
            </w:tcBorders>
            <w:vAlign w:val="center"/>
          </w:tcPr>
          <w:p w14:paraId="342521BA" w14:textId="77777777" w:rsidR="00AF0B77" w:rsidRDefault="00AF0B77">
            <w:pPr>
              <w:widowControl w:val="0"/>
              <w:jc w:val="center"/>
              <w:textAlignment w:val="auto"/>
              <w:rPr>
                <w:rFonts w:ascii="宋体" w:hAnsi="宋体"/>
                <w:color w:val="000000"/>
                <w:szCs w:val="21"/>
              </w:rPr>
            </w:pPr>
          </w:p>
        </w:tc>
        <w:tc>
          <w:tcPr>
            <w:tcW w:w="1366" w:type="dxa"/>
            <w:tcBorders>
              <w:left w:val="single" w:sz="4" w:space="0" w:color="auto"/>
              <w:bottom w:val="single" w:sz="8" w:space="0" w:color="auto"/>
              <w:right w:val="single" w:sz="4" w:space="0" w:color="auto"/>
            </w:tcBorders>
            <w:vAlign w:val="center"/>
          </w:tcPr>
          <w:p w14:paraId="0F8BA1E2" w14:textId="77777777" w:rsidR="00AF0B77" w:rsidRDefault="00AF0B77">
            <w:pPr>
              <w:widowControl w:val="0"/>
              <w:jc w:val="center"/>
              <w:textAlignment w:val="auto"/>
              <w:rPr>
                <w:rFonts w:ascii="宋体" w:hAnsi="宋体"/>
                <w:color w:val="000000"/>
                <w:szCs w:val="21"/>
              </w:rPr>
            </w:pPr>
          </w:p>
        </w:tc>
        <w:tc>
          <w:tcPr>
            <w:tcW w:w="1276" w:type="dxa"/>
            <w:tcBorders>
              <w:left w:val="single" w:sz="4" w:space="0" w:color="auto"/>
              <w:bottom w:val="single" w:sz="4" w:space="0" w:color="auto"/>
              <w:right w:val="single" w:sz="4" w:space="0" w:color="auto"/>
            </w:tcBorders>
            <w:vAlign w:val="center"/>
          </w:tcPr>
          <w:p w14:paraId="7ACE0F40" w14:textId="77777777" w:rsidR="00AF0B77" w:rsidRDefault="00AF0B77">
            <w:pPr>
              <w:widowControl w:val="0"/>
              <w:spacing w:line="360" w:lineRule="exact"/>
              <w:jc w:val="center"/>
              <w:textAlignment w:val="auto"/>
              <w:rPr>
                <w:rFonts w:ascii="宋体" w:hAnsi="宋体"/>
                <w:color w:val="000000"/>
                <w:kern w:val="0"/>
              </w:rPr>
            </w:pPr>
          </w:p>
        </w:tc>
        <w:tc>
          <w:tcPr>
            <w:tcW w:w="1020" w:type="dxa"/>
            <w:tcBorders>
              <w:left w:val="single" w:sz="4" w:space="0" w:color="auto"/>
              <w:bottom w:val="single" w:sz="4" w:space="0" w:color="auto"/>
              <w:right w:val="single" w:sz="4" w:space="0" w:color="auto"/>
            </w:tcBorders>
            <w:vAlign w:val="center"/>
          </w:tcPr>
          <w:p w14:paraId="4E2BF446" w14:textId="77777777" w:rsidR="00AF0B77" w:rsidRDefault="00AF0B77">
            <w:pPr>
              <w:widowControl w:val="0"/>
              <w:snapToGrid w:val="0"/>
              <w:spacing w:line="440" w:lineRule="exact"/>
              <w:jc w:val="center"/>
              <w:textAlignment w:val="auto"/>
              <w:rPr>
                <w:rFonts w:ascii="宋体" w:hAnsi="宋体"/>
                <w:color w:val="000000"/>
                <w:szCs w:val="21"/>
              </w:rPr>
            </w:pPr>
          </w:p>
        </w:tc>
      </w:tr>
      <w:tr w:rsidR="00AF0B77" w14:paraId="243024B0" w14:textId="77777777">
        <w:trPr>
          <w:cantSplit/>
          <w:trHeight w:val="814"/>
        </w:trPr>
        <w:tc>
          <w:tcPr>
            <w:tcW w:w="749" w:type="dxa"/>
            <w:tcBorders>
              <w:left w:val="single" w:sz="8" w:space="0" w:color="auto"/>
              <w:right w:val="single" w:sz="4" w:space="0" w:color="auto"/>
            </w:tcBorders>
            <w:vAlign w:val="center"/>
          </w:tcPr>
          <w:p w14:paraId="4944D630" w14:textId="77777777" w:rsidR="00AF0B77" w:rsidRDefault="00AF0B77">
            <w:pPr>
              <w:widowControl w:val="0"/>
              <w:snapToGrid w:val="0"/>
              <w:spacing w:line="276" w:lineRule="auto"/>
              <w:jc w:val="center"/>
              <w:textAlignment w:val="auto"/>
              <w:rPr>
                <w:rFonts w:ascii="宋体" w:hAnsi="宋体"/>
                <w:color w:val="000000"/>
                <w:szCs w:val="21"/>
              </w:rPr>
            </w:pPr>
          </w:p>
        </w:tc>
        <w:tc>
          <w:tcPr>
            <w:tcW w:w="1374" w:type="dxa"/>
            <w:tcBorders>
              <w:left w:val="single" w:sz="8" w:space="0" w:color="auto"/>
              <w:right w:val="single" w:sz="4" w:space="0" w:color="auto"/>
            </w:tcBorders>
            <w:vAlign w:val="center"/>
          </w:tcPr>
          <w:p w14:paraId="70D9BDBC" w14:textId="77777777" w:rsidR="00AF0B77" w:rsidRDefault="00AF0B77">
            <w:pPr>
              <w:widowControl w:val="0"/>
              <w:jc w:val="center"/>
              <w:textAlignment w:val="auto"/>
              <w:rPr>
                <w:rFonts w:ascii="宋体" w:hAnsi="宋体" w:cs="等线"/>
                <w:color w:val="000000"/>
                <w:szCs w:val="21"/>
              </w:rPr>
            </w:pPr>
          </w:p>
        </w:tc>
        <w:tc>
          <w:tcPr>
            <w:tcW w:w="1134" w:type="dxa"/>
            <w:tcBorders>
              <w:left w:val="single" w:sz="4" w:space="0" w:color="auto"/>
              <w:bottom w:val="single" w:sz="8" w:space="0" w:color="auto"/>
              <w:right w:val="single" w:sz="4" w:space="0" w:color="auto"/>
            </w:tcBorders>
            <w:vAlign w:val="center"/>
          </w:tcPr>
          <w:p w14:paraId="6C50CE61" w14:textId="77777777" w:rsidR="00AF0B77" w:rsidRDefault="00AF0B77">
            <w:pPr>
              <w:widowControl w:val="0"/>
              <w:jc w:val="center"/>
              <w:textAlignment w:val="auto"/>
              <w:rPr>
                <w:rFonts w:ascii="宋体" w:hAnsi="宋体"/>
                <w:color w:val="000000"/>
                <w:szCs w:val="21"/>
              </w:rPr>
            </w:pPr>
          </w:p>
        </w:tc>
        <w:tc>
          <w:tcPr>
            <w:tcW w:w="1016" w:type="dxa"/>
            <w:tcBorders>
              <w:left w:val="single" w:sz="4" w:space="0" w:color="auto"/>
              <w:bottom w:val="single" w:sz="8" w:space="0" w:color="auto"/>
              <w:right w:val="single" w:sz="4" w:space="0" w:color="auto"/>
            </w:tcBorders>
            <w:vAlign w:val="center"/>
          </w:tcPr>
          <w:p w14:paraId="730A4D74" w14:textId="77777777" w:rsidR="00AF0B77" w:rsidRDefault="00AF0B77">
            <w:pPr>
              <w:widowControl w:val="0"/>
              <w:textAlignment w:val="auto"/>
              <w:rPr>
                <w:rFonts w:ascii="宋体" w:hAnsi="宋体"/>
                <w:color w:val="000000"/>
                <w:szCs w:val="21"/>
              </w:rPr>
            </w:pPr>
          </w:p>
        </w:tc>
        <w:tc>
          <w:tcPr>
            <w:tcW w:w="1559" w:type="dxa"/>
            <w:tcBorders>
              <w:left w:val="single" w:sz="4" w:space="0" w:color="auto"/>
              <w:bottom w:val="single" w:sz="8" w:space="0" w:color="auto"/>
              <w:right w:val="single" w:sz="4" w:space="0" w:color="auto"/>
            </w:tcBorders>
            <w:vAlign w:val="center"/>
          </w:tcPr>
          <w:p w14:paraId="6D4A62D5" w14:textId="77777777" w:rsidR="00AF0B77" w:rsidRDefault="00AF0B77">
            <w:pPr>
              <w:widowControl w:val="0"/>
              <w:jc w:val="center"/>
              <w:textAlignment w:val="auto"/>
              <w:rPr>
                <w:rFonts w:ascii="宋体" w:hAnsi="宋体"/>
                <w:color w:val="000000"/>
                <w:szCs w:val="21"/>
              </w:rPr>
            </w:pPr>
          </w:p>
        </w:tc>
        <w:tc>
          <w:tcPr>
            <w:tcW w:w="1366" w:type="dxa"/>
            <w:tcBorders>
              <w:left w:val="single" w:sz="4" w:space="0" w:color="auto"/>
              <w:bottom w:val="single" w:sz="8" w:space="0" w:color="auto"/>
              <w:right w:val="single" w:sz="4" w:space="0" w:color="auto"/>
            </w:tcBorders>
            <w:vAlign w:val="center"/>
          </w:tcPr>
          <w:p w14:paraId="59BE83C8" w14:textId="77777777" w:rsidR="00AF0B77" w:rsidRDefault="00AF0B77">
            <w:pPr>
              <w:widowControl w:val="0"/>
              <w:jc w:val="center"/>
              <w:textAlignment w:val="auto"/>
              <w:rPr>
                <w:rFonts w:ascii="宋体" w:hAnsi="宋体"/>
                <w:color w:val="000000"/>
                <w:szCs w:val="21"/>
              </w:rPr>
            </w:pPr>
          </w:p>
        </w:tc>
        <w:tc>
          <w:tcPr>
            <w:tcW w:w="1276" w:type="dxa"/>
            <w:tcBorders>
              <w:left w:val="single" w:sz="4" w:space="0" w:color="auto"/>
              <w:bottom w:val="single" w:sz="4" w:space="0" w:color="auto"/>
              <w:right w:val="single" w:sz="4" w:space="0" w:color="auto"/>
            </w:tcBorders>
            <w:vAlign w:val="center"/>
          </w:tcPr>
          <w:p w14:paraId="7CD279FA" w14:textId="77777777" w:rsidR="00AF0B77" w:rsidRDefault="00AF0B77">
            <w:pPr>
              <w:widowControl w:val="0"/>
              <w:spacing w:line="360" w:lineRule="exact"/>
              <w:jc w:val="center"/>
              <w:textAlignment w:val="auto"/>
              <w:rPr>
                <w:rFonts w:ascii="宋体" w:hAnsi="宋体"/>
                <w:color w:val="000000"/>
                <w:kern w:val="0"/>
              </w:rPr>
            </w:pPr>
          </w:p>
        </w:tc>
        <w:tc>
          <w:tcPr>
            <w:tcW w:w="1020" w:type="dxa"/>
            <w:tcBorders>
              <w:left w:val="single" w:sz="4" w:space="0" w:color="auto"/>
              <w:bottom w:val="single" w:sz="4" w:space="0" w:color="auto"/>
              <w:right w:val="single" w:sz="4" w:space="0" w:color="auto"/>
            </w:tcBorders>
            <w:vAlign w:val="center"/>
          </w:tcPr>
          <w:p w14:paraId="319E625C" w14:textId="77777777" w:rsidR="00AF0B77" w:rsidRDefault="00AF0B77">
            <w:pPr>
              <w:widowControl w:val="0"/>
              <w:snapToGrid w:val="0"/>
              <w:spacing w:line="440" w:lineRule="exact"/>
              <w:jc w:val="center"/>
              <w:textAlignment w:val="auto"/>
              <w:rPr>
                <w:rFonts w:ascii="宋体" w:hAnsi="宋体"/>
                <w:color w:val="000000"/>
                <w:szCs w:val="21"/>
              </w:rPr>
            </w:pPr>
          </w:p>
        </w:tc>
      </w:tr>
      <w:tr w:rsidR="00AF0B77" w14:paraId="0B8F0A76" w14:textId="77777777">
        <w:trPr>
          <w:cantSplit/>
          <w:trHeight w:val="814"/>
        </w:trPr>
        <w:tc>
          <w:tcPr>
            <w:tcW w:w="749" w:type="dxa"/>
            <w:tcBorders>
              <w:left w:val="single" w:sz="8" w:space="0" w:color="auto"/>
              <w:right w:val="single" w:sz="4" w:space="0" w:color="auto"/>
            </w:tcBorders>
            <w:vAlign w:val="center"/>
          </w:tcPr>
          <w:p w14:paraId="65FC2F6E" w14:textId="77777777" w:rsidR="00AF0B77" w:rsidRDefault="00AF0B77">
            <w:pPr>
              <w:widowControl w:val="0"/>
              <w:snapToGrid w:val="0"/>
              <w:spacing w:line="276" w:lineRule="auto"/>
              <w:jc w:val="center"/>
              <w:textAlignment w:val="auto"/>
              <w:rPr>
                <w:rFonts w:ascii="宋体" w:hAnsi="宋体"/>
                <w:color w:val="000000"/>
                <w:szCs w:val="21"/>
              </w:rPr>
            </w:pPr>
          </w:p>
        </w:tc>
        <w:tc>
          <w:tcPr>
            <w:tcW w:w="1374" w:type="dxa"/>
            <w:tcBorders>
              <w:left w:val="single" w:sz="8" w:space="0" w:color="auto"/>
              <w:right w:val="single" w:sz="4" w:space="0" w:color="auto"/>
            </w:tcBorders>
            <w:vAlign w:val="center"/>
          </w:tcPr>
          <w:p w14:paraId="16B47158" w14:textId="77777777" w:rsidR="00AF0B77" w:rsidRDefault="00AF0B77">
            <w:pPr>
              <w:widowControl w:val="0"/>
              <w:jc w:val="center"/>
              <w:textAlignment w:val="auto"/>
              <w:rPr>
                <w:rFonts w:ascii="宋体" w:hAnsi="宋体" w:cs="等线"/>
                <w:color w:val="000000"/>
                <w:szCs w:val="21"/>
              </w:rPr>
            </w:pPr>
          </w:p>
        </w:tc>
        <w:tc>
          <w:tcPr>
            <w:tcW w:w="1134" w:type="dxa"/>
            <w:tcBorders>
              <w:left w:val="single" w:sz="4" w:space="0" w:color="auto"/>
              <w:bottom w:val="single" w:sz="8" w:space="0" w:color="auto"/>
              <w:right w:val="single" w:sz="4" w:space="0" w:color="auto"/>
            </w:tcBorders>
            <w:vAlign w:val="center"/>
          </w:tcPr>
          <w:p w14:paraId="236D0367" w14:textId="77777777" w:rsidR="00AF0B77" w:rsidRDefault="00AF0B77">
            <w:pPr>
              <w:widowControl w:val="0"/>
              <w:jc w:val="center"/>
              <w:textAlignment w:val="auto"/>
              <w:rPr>
                <w:rFonts w:ascii="宋体" w:hAnsi="宋体"/>
                <w:color w:val="000000"/>
                <w:szCs w:val="21"/>
              </w:rPr>
            </w:pPr>
          </w:p>
        </w:tc>
        <w:tc>
          <w:tcPr>
            <w:tcW w:w="1016" w:type="dxa"/>
            <w:tcBorders>
              <w:left w:val="single" w:sz="4" w:space="0" w:color="auto"/>
              <w:bottom w:val="single" w:sz="8" w:space="0" w:color="auto"/>
              <w:right w:val="single" w:sz="4" w:space="0" w:color="auto"/>
            </w:tcBorders>
            <w:vAlign w:val="center"/>
          </w:tcPr>
          <w:p w14:paraId="2828565E" w14:textId="77777777" w:rsidR="00AF0B77" w:rsidRDefault="00AF0B77">
            <w:pPr>
              <w:widowControl w:val="0"/>
              <w:textAlignment w:val="auto"/>
              <w:rPr>
                <w:rFonts w:ascii="宋体" w:hAnsi="宋体"/>
                <w:color w:val="000000"/>
                <w:szCs w:val="21"/>
              </w:rPr>
            </w:pPr>
          </w:p>
        </w:tc>
        <w:tc>
          <w:tcPr>
            <w:tcW w:w="1559" w:type="dxa"/>
            <w:tcBorders>
              <w:left w:val="single" w:sz="4" w:space="0" w:color="auto"/>
              <w:bottom w:val="single" w:sz="8" w:space="0" w:color="auto"/>
              <w:right w:val="single" w:sz="4" w:space="0" w:color="auto"/>
            </w:tcBorders>
            <w:vAlign w:val="center"/>
          </w:tcPr>
          <w:p w14:paraId="2E8626B9" w14:textId="77777777" w:rsidR="00AF0B77" w:rsidRDefault="00AF0B77">
            <w:pPr>
              <w:widowControl w:val="0"/>
              <w:jc w:val="center"/>
              <w:textAlignment w:val="auto"/>
              <w:rPr>
                <w:rFonts w:ascii="宋体" w:hAnsi="宋体"/>
                <w:color w:val="000000"/>
                <w:szCs w:val="21"/>
              </w:rPr>
            </w:pPr>
          </w:p>
        </w:tc>
        <w:tc>
          <w:tcPr>
            <w:tcW w:w="1366" w:type="dxa"/>
            <w:tcBorders>
              <w:left w:val="single" w:sz="4" w:space="0" w:color="auto"/>
              <w:bottom w:val="single" w:sz="8" w:space="0" w:color="auto"/>
              <w:right w:val="single" w:sz="4" w:space="0" w:color="auto"/>
            </w:tcBorders>
            <w:vAlign w:val="center"/>
          </w:tcPr>
          <w:p w14:paraId="6B884120" w14:textId="77777777" w:rsidR="00AF0B77" w:rsidRDefault="00AF0B77">
            <w:pPr>
              <w:widowControl w:val="0"/>
              <w:jc w:val="center"/>
              <w:textAlignment w:val="auto"/>
              <w:rPr>
                <w:rFonts w:ascii="宋体" w:hAnsi="宋体"/>
                <w:color w:val="000000"/>
                <w:szCs w:val="21"/>
              </w:rPr>
            </w:pPr>
          </w:p>
        </w:tc>
        <w:tc>
          <w:tcPr>
            <w:tcW w:w="1276" w:type="dxa"/>
            <w:tcBorders>
              <w:left w:val="single" w:sz="4" w:space="0" w:color="auto"/>
              <w:bottom w:val="single" w:sz="4" w:space="0" w:color="auto"/>
              <w:right w:val="single" w:sz="4" w:space="0" w:color="auto"/>
            </w:tcBorders>
            <w:vAlign w:val="center"/>
          </w:tcPr>
          <w:p w14:paraId="6537521F" w14:textId="77777777" w:rsidR="00AF0B77" w:rsidRDefault="00AF0B77">
            <w:pPr>
              <w:widowControl w:val="0"/>
              <w:spacing w:line="360" w:lineRule="exact"/>
              <w:jc w:val="center"/>
              <w:textAlignment w:val="auto"/>
              <w:rPr>
                <w:rFonts w:ascii="宋体" w:hAnsi="宋体"/>
                <w:color w:val="000000"/>
                <w:kern w:val="0"/>
              </w:rPr>
            </w:pPr>
          </w:p>
        </w:tc>
        <w:tc>
          <w:tcPr>
            <w:tcW w:w="1020" w:type="dxa"/>
            <w:tcBorders>
              <w:left w:val="single" w:sz="4" w:space="0" w:color="auto"/>
              <w:bottom w:val="single" w:sz="4" w:space="0" w:color="auto"/>
              <w:right w:val="single" w:sz="4" w:space="0" w:color="auto"/>
            </w:tcBorders>
            <w:vAlign w:val="center"/>
          </w:tcPr>
          <w:p w14:paraId="165665E0" w14:textId="77777777" w:rsidR="00AF0B77" w:rsidRDefault="00AF0B77">
            <w:pPr>
              <w:widowControl w:val="0"/>
              <w:snapToGrid w:val="0"/>
              <w:spacing w:line="440" w:lineRule="exact"/>
              <w:jc w:val="center"/>
              <w:textAlignment w:val="auto"/>
              <w:rPr>
                <w:rFonts w:ascii="宋体" w:hAnsi="宋体"/>
                <w:color w:val="000000"/>
                <w:szCs w:val="21"/>
              </w:rPr>
            </w:pPr>
          </w:p>
        </w:tc>
      </w:tr>
      <w:tr w:rsidR="00AF0B77" w14:paraId="37E076DC" w14:textId="77777777">
        <w:trPr>
          <w:cantSplit/>
          <w:trHeight w:val="814"/>
        </w:trPr>
        <w:tc>
          <w:tcPr>
            <w:tcW w:w="749" w:type="dxa"/>
            <w:tcBorders>
              <w:left w:val="single" w:sz="8" w:space="0" w:color="auto"/>
              <w:right w:val="single" w:sz="4" w:space="0" w:color="auto"/>
            </w:tcBorders>
            <w:vAlign w:val="center"/>
          </w:tcPr>
          <w:p w14:paraId="0990FA4E" w14:textId="77777777" w:rsidR="00AF0B77" w:rsidRDefault="00AF0B77">
            <w:pPr>
              <w:widowControl w:val="0"/>
              <w:snapToGrid w:val="0"/>
              <w:spacing w:line="276" w:lineRule="auto"/>
              <w:jc w:val="center"/>
              <w:textAlignment w:val="auto"/>
              <w:rPr>
                <w:rFonts w:ascii="宋体" w:hAnsi="宋体"/>
                <w:color w:val="000000"/>
                <w:szCs w:val="21"/>
              </w:rPr>
            </w:pPr>
          </w:p>
        </w:tc>
        <w:tc>
          <w:tcPr>
            <w:tcW w:w="1374" w:type="dxa"/>
            <w:tcBorders>
              <w:left w:val="single" w:sz="8" w:space="0" w:color="auto"/>
              <w:right w:val="single" w:sz="4" w:space="0" w:color="auto"/>
            </w:tcBorders>
            <w:vAlign w:val="center"/>
          </w:tcPr>
          <w:p w14:paraId="19DF46F9" w14:textId="77777777" w:rsidR="00AF0B77" w:rsidRDefault="00AF0B77">
            <w:pPr>
              <w:widowControl w:val="0"/>
              <w:jc w:val="center"/>
              <w:textAlignment w:val="auto"/>
              <w:rPr>
                <w:rFonts w:ascii="宋体" w:hAnsi="宋体" w:cs="等线"/>
                <w:color w:val="000000"/>
                <w:szCs w:val="21"/>
              </w:rPr>
            </w:pPr>
          </w:p>
        </w:tc>
        <w:tc>
          <w:tcPr>
            <w:tcW w:w="1134" w:type="dxa"/>
            <w:tcBorders>
              <w:left w:val="single" w:sz="4" w:space="0" w:color="auto"/>
              <w:right w:val="single" w:sz="4" w:space="0" w:color="auto"/>
            </w:tcBorders>
            <w:vAlign w:val="center"/>
          </w:tcPr>
          <w:p w14:paraId="25B2809F" w14:textId="77777777" w:rsidR="00AF0B77" w:rsidRDefault="00AF0B77">
            <w:pPr>
              <w:widowControl w:val="0"/>
              <w:jc w:val="center"/>
              <w:textAlignment w:val="auto"/>
              <w:rPr>
                <w:rFonts w:ascii="宋体" w:hAnsi="宋体"/>
                <w:color w:val="000000"/>
                <w:szCs w:val="21"/>
              </w:rPr>
            </w:pPr>
          </w:p>
        </w:tc>
        <w:tc>
          <w:tcPr>
            <w:tcW w:w="1016" w:type="dxa"/>
            <w:tcBorders>
              <w:left w:val="single" w:sz="4" w:space="0" w:color="auto"/>
              <w:right w:val="single" w:sz="4" w:space="0" w:color="auto"/>
            </w:tcBorders>
            <w:vAlign w:val="center"/>
          </w:tcPr>
          <w:p w14:paraId="4BFD1626" w14:textId="77777777" w:rsidR="00AF0B77" w:rsidRDefault="00AF0B77">
            <w:pPr>
              <w:widowControl w:val="0"/>
              <w:textAlignment w:val="auto"/>
              <w:rPr>
                <w:rFonts w:ascii="宋体" w:hAnsi="宋体"/>
                <w:color w:val="000000"/>
                <w:szCs w:val="21"/>
              </w:rPr>
            </w:pPr>
          </w:p>
        </w:tc>
        <w:tc>
          <w:tcPr>
            <w:tcW w:w="1559" w:type="dxa"/>
            <w:tcBorders>
              <w:left w:val="single" w:sz="4" w:space="0" w:color="auto"/>
              <w:right w:val="single" w:sz="4" w:space="0" w:color="auto"/>
            </w:tcBorders>
            <w:vAlign w:val="center"/>
          </w:tcPr>
          <w:p w14:paraId="47478719" w14:textId="77777777" w:rsidR="00AF0B77" w:rsidRDefault="00AF0B77">
            <w:pPr>
              <w:widowControl w:val="0"/>
              <w:jc w:val="center"/>
              <w:textAlignment w:val="auto"/>
              <w:rPr>
                <w:rFonts w:ascii="宋体" w:hAnsi="宋体"/>
                <w:color w:val="000000"/>
                <w:szCs w:val="21"/>
              </w:rPr>
            </w:pPr>
          </w:p>
        </w:tc>
        <w:tc>
          <w:tcPr>
            <w:tcW w:w="1366" w:type="dxa"/>
            <w:tcBorders>
              <w:left w:val="single" w:sz="4" w:space="0" w:color="auto"/>
              <w:right w:val="single" w:sz="4" w:space="0" w:color="auto"/>
            </w:tcBorders>
            <w:vAlign w:val="center"/>
          </w:tcPr>
          <w:p w14:paraId="1E169503" w14:textId="77777777" w:rsidR="00AF0B77" w:rsidRDefault="00AF0B77">
            <w:pPr>
              <w:widowControl w:val="0"/>
              <w:jc w:val="center"/>
              <w:textAlignment w:val="auto"/>
              <w:rPr>
                <w:rFonts w:ascii="宋体" w:hAnsi="宋体"/>
                <w:color w:val="000000"/>
                <w:szCs w:val="21"/>
              </w:rPr>
            </w:pPr>
          </w:p>
        </w:tc>
        <w:tc>
          <w:tcPr>
            <w:tcW w:w="1276" w:type="dxa"/>
            <w:tcBorders>
              <w:left w:val="single" w:sz="4" w:space="0" w:color="auto"/>
              <w:right w:val="single" w:sz="4" w:space="0" w:color="auto"/>
            </w:tcBorders>
            <w:vAlign w:val="center"/>
          </w:tcPr>
          <w:p w14:paraId="635F6024" w14:textId="77777777" w:rsidR="00AF0B77" w:rsidRDefault="00AF0B77">
            <w:pPr>
              <w:widowControl w:val="0"/>
              <w:spacing w:line="360" w:lineRule="exact"/>
              <w:jc w:val="center"/>
              <w:textAlignment w:val="auto"/>
              <w:rPr>
                <w:rFonts w:ascii="宋体" w:hAnsi="宋体"/>
                <w:color w:val="000000"/>
                <w:kern w:val="0"/>
              </w:rPr>
            </w:pPr>
          </w:p>
        </w:tc>
        <w:tc>
          <w:tcPr>
            <w:tcW w:w="1020" w:type="dxa"/>
            <w:tcBorders>
              <w:left w:val="single" w:sz="4" w:space="0" w:color="auto"/>
              <w:right w:val="single" w:sz="4" w:space="0" w:color="auto"/>
            </w:tcBorders>
            <w:vAlign w:val="center"/>
          </w:tcPr>
          <w:p w14:paraId="5CF82CED" w14:textId="77777777" w:rsidR="00AF0B77" w:rsidRDefault="00AF0B77">
            <w:pPr>
              <w:widowControl w:val="0"/>
              <w:snapToGrid w:val="0"/>
              <w:spacing w:line="440" w:lineRule="exact"/>
              <w:jc w:val="center"/>
              <w:textAlignment w:val="auto"/>
              <w:rPr>
                <w:rFonts w:ascii="宋体" w:hAnsi="宋体"/>
                <w:color w:val="000000"/>
                <w:szCs w:val="21"/>
              </w:rPr>
            </w:pPr>
          </w:p>
        </w:tc>
      </w:tr>
      <w:tr w:rsidR="00AF0B77" w14:paraId="37320812" w14:textId="77777777">
        <w:trPr>
          <w:cantSplit/>
          <w:trHeight w:val="814"/>
        </w:trPr>
        <w:tc>
          <w:tcPr>
            <w:tcW w:w="7198" w:type="dxa"/>
            <w:gridSpan w:val="6"/>
            <w:tcBorders>
              <w:left w:val="single" w:sz="8" w:space="0" w:color="auto"/>
              <w:right w:val="single" w:sz="4" w:space="0" w:color="auto"/>
            </w:tcBorders>
            <w:vAlign w:val="center"/>
          </w:tcPr>
          <w:p w14:paraId="393CABF1" w14:textId="77777777" w:rsidR="00AF0B77" w:rsidRDefault="00600213">
            <w:pPr>
              <w:widowControl w:val="0"/>
              <w:jc w:val="center"/>
              <w:textAlignment w:val="auto"/>
              <w:rPr>
                <w:rFonts w:ascii="宋体" w:hAnsi="宋体"/>
                <w:color w:val="000000"/>
                <w:szCs w:val="21"/>
              </w:rPr>
            </w:pPr>
            <w:r>
              <w:rPr>
                <w:rFonts w:ascii="宋体" w:hAnsi="宋体"/>
                <w:color w:val="000000"/>
                <w:szCs w:val="21"/>
              </w:rPr>
              <w:t>合计</w:t>
            </w:r>
          </w:p>
        </w:tc>
        <w:tc>
          <w:tcPr>
            <w:tcW w:w="1276" w:type="dxa"/>
            <w:tcBorders>
              <w:left w:val="single" w:sz="4" w:space="0" w:color="auto"/>
              <w:bottom w:val="single" w:sz="4" w:space="0" w:color="auto"/>
              <w:right w:val="single" w:sz="4" w:space="0" w:color="auto"/>
            </w:tcBorders>
            <w:vAlign w:val="center"/>
          </w:tcPr>
          <w:p w14:paraId="679D041B" w14:textId="77777777" w:rsidR="00AF0B77" w:rsidRDefault="00AF0B77">
            <w:pPr>
              <w:widowControl w:val="0"/>
              <w:spacing w:line="360" w:lineRule="exact"/>
              <w:jc w:val="center"/>
              <w:textAlignment w:val="auto"/>
              <w:rPr>
                <w:rFonts w:ascii="宋体" w:hAnsi="宋体"/>
                <w:color w:val="000000"/>
                <w:kern w:val="0"/>
              </w:rPr>
            </w:pPr>
          </w:p>
        </w:tc>
        <w:tc>
          <w:tcPr>
            <w:tcW w:w="1020" w:type="dxa"/>
            <w:tcBorders>
              <w:left w:val="single" w:sz="4" w:space="0" w:color="auto"/>
              <w:bottom w:val="single" w:sz="4" w:space="0" w:color="auto"/>
              <w:right w:val="single" w:sz="4" w:space="0" w:color="auto"/>
            </w:tcBorders>
            <w:vAlign w:val="center"/>
          </w:tcPr>
          <w:p w14:paraId="0DB36B8F" w14:textId="77777777" w:rsidR="00AF0B77" w:rsidRDefault="00AF0B77">
            <w:pPr>
              <w:widowControl w:val="0"/>
              <w:snapToGrid w:val="0"/>
              <w:spacing w:line="440" w:lineRule="exact"/>
              <w:jc w:val="center"/>
              <w:textAlignment w:val="auto"/>
              <w:rPr>
                <w:rFonts w:ascii="宋体" w:hAnsi="宋体"/>
                <w:color w:val="000000"/>
                <w:szCs w:val="21"/>
              </w:rPr>
            </w:pPr>
          </w:p>
        </w:tc>
      </w:tr>
    </w:tbl>
    <w:p w14:paraId="156C5A15" w14:textId="77777777" w:rsidR="00AF0B77" w:rsidRDefault="00600213">
      <w:pPr>
        <w:spacing w:line="360" w:lineRule="auto"/>
        <w:rPr>
          <w:rFonts w:ascii="宋体" w:hAnsi="宋体"/>
          <w:bCs/>
          <w:color w:val="000000"/>
          <w:sz w:val="24"/>
        </w:rPr>
      </w:pPr>
      <w:r>
        <w:rPr>
          <w:rFonts w:ascii="宋体" w:hAnsi="宋体" w:hint="eastAsia"/>
          <w:bCs/>
          <w:color w:val="000000"/>
          <w:sz w:val="24"/>
        </w:rPr>
        <w:t>注：</w:t>
      </w:r>
    </w:p>
    <w:p w14:paraId="78C88C4D" w14:textId="77777777" w:rsidR="00AF0B77" w:rsidRDefault="00600213">
      <w:pPr>
        <w:spacing w:line="360" w:lineRule="auto"/>
        <w:rPr>
          <w:rFonts w:ascii="宋体" w:hAnsi="宋体"/>
          <w:bCs/>
          <w:color w:val="000000"/>
          <w:sz w:val="24"/>
        </w:rPr>
      </w:pPr>
      <w:r>
        <w:rPr>
          <w:rFonts w:ascii="宋体" w:hAnsi="宋体" w:hint="eastAsia"/>
          <w:bCs/>
          <w:color w:val="000000"/>
          <w:sz w:val="24"/>
        </w:rPr>
        <w:t>1.报价一览表必须加盖单位公章，否则视为无效报价；</w:t>
      </w:r>
    </w:p>
    <w:p w14:paraId="40BB5A69" w14:textId="77777777" w:rsidR="00AF0B77" w:rsidRDefault="00600213">
      <w:pPr>
        <w:spacing w:line="360" w:lineRule="auto"/>
        <w:rPr>
          <w:rFonts w:ascii="宋体" w:hAnsi="宋体"/>
          <w:bCs/>
          <w:color w:val="000000"/>
          <w:sz w:val="24"/>
        </w:rPr>
      </w:pPr>
      <w:r>
        <w:rPr>
          <w:rFonts w:ascii="宋体" w:hAnsi="宋体" w:hint="eastAsia"/>
          <w:bCs/>
          <w:color w:val="000000"/>
          <w:sz w:val="24"/>
        </w:rPr>
        <w:t>2.竞价人报价不得高于最高限价，否则将作无效报价处理；</w:t>
      </w:r>
    </w:p>
    <w:p w14:paraId="6E885279" w14:textId="77777777" w:rsidR="00AF0B77" w:rsidRDefault="00600213">
      <w:pPr>
        <w:spacing w:line="360" w:lineRule="auto"/>
        <w:rPr>
          <w:rFonts w:ascii="宋体" w:hAnsi="宋体"/>
          <w:bCs/>
          <w:color w:val="000000"/>
          <w:sz w:val="24"/>
        </w:rPr>
      </w:pPr>
      <w:r>
        <w:rPr>
          <w:rFonts w:ascii="宋体" w:hAnsi="宋体" w:hint="eastAsia"/>
          <w:bCs/>
          <w:color w:val="000000"/>
          <w:sz w:val="24"/>
        </w:rPr>
        <w:t>3</w:t>
      </w:r>
      <w:r>
        <w:rPr>
          <w:rFonts w:ascii="宋体" w:hAnsi="宋体"/>
          <w:bCs/>
          <w:color w:val="000000"/>
          <w:sz w:val="24"/>
        </w:rPr>
        <w:t>.</w:t>
      </w:r>
      <w:r>
        <w:rPr>
          <w:rFonts w:ascii="宋体" w:hAnsi="宋体" w:hint="eastAsia"/>
          <w:bCs/>
          <w:color w:val="000000"/>
          <w:sz w:val="24"/>
        </w:rPr>
        <w:t>本项目报价均为含税价；</w:t>
      </w:r>
    </w:p>
    <w:p w14:paraId="7ED0CE1C" w14:textId="77777777" w:rsidR="00AF0B77" w:rsidRDefault="00600213">
      <w:pPr>
        <w:spacing w:line="360" w:lineRule="auto"/>
        <w:rPr>
          <w:rFonts w:ascii="宋体" w:hAnsi="宋体"/>
          <w:bCs/>
          <w:color w:val="000000"/>
          <w:sz w:val="24"/>
          <w:szCs w:val="28"/>
        </w:rPr>
      </w:pPr>
      <w:r>
        <w:rPr>
          <w:rFonts w:ascii="宋体" w:hAnsi="宋体"/>
          <w:bCs/>
          <w:color w:val="000000"/>
          <w:sz w:val="24"/>
          <w:szCs w:val="28"/>
        </w:rPr>
        <w:t>4</w:t>
      </w:r>
      <w:r>
        <w:rPr>
          <w:rFonts w:ascii="宋体" w:hAnsi="宋体" w:hint="eastAsia"/>
          <w:bCs/>
          <w:color w:val="000000"/>
          <w:sz w:val="24"/>
          <w:szCs w:val="28"/>
        </w:rPr>
        <w:t>.《报价一览表》中的报价汇总价与网上竞价报价必须一致，如出现竞价人的网上竞价与上传的《报价一览表》中的报价不一致的，按网上竞价的金额为准，并按此作为结算价格。</w:t>
      </w:r>
    </w:p>
    <w:p w14:paraId="4045B389" w14:textId="77777777" w:rsidR="00C22415" w:rsidRPr="00C22415" w:rsidRDefault="00C22415" w:rsidP="00C22415">
      <w:pPr>
        <w:pStyle w:val="a0"/>
      </w:pPr>
    </w:p>
    <w:p w14:paraId="2B800694" w14:textId="77777777" w:rsidR="00AF0B77" w:rsidRDefault="00600213">
      <w:pPr>
        <w:snapToGrid w:val="0"/>
        <w:spacing w:line="600" w:lineRule="auto"/>
        <w:ind w:firstLineChars="590" w:firstLine="1416"/>
        <w:rPr>
          <w:rStyle w:val="NormalCharacter"/>
          <w:rFonts w:ascii="宋体" w:hAnsi="宋体"/>
          <w:color w:val="000000"/>
          <w:sz w:val="24"/>
          <w:u w:val="single"/>
        </w:rPr>
      </w:pPr>
      <w:r>
        <w:rPr>
          <w:rStyle w:val="NormalCharacter"/>
          <w:rFonts w:ascii="宋体" w:hAnsi="宋体"/>
          <w:color w:val="000000"/>
          <w:sz w:val="24"/>
        </w:rPr>
        <w:t>响应竞价人法定代表人（或法定代表人授权代表）签字或盖章：</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p>
    <w:p w14:paraId="69891FB9" w14:textId="77777777" w:rsidR="00AF0B77" w:rsidRDefault="00600213">
      <w:pPr>
        <w:snapToGrid w:val="0"/>
        <w:spacing w:line="600" w:lineRule="auto"/>
        <w:ind w:firstLineChars="590" w:firstLine="1416"/>
        <w:rPr>
          <w:rStyle w:val="NormalCharacter"/>
          <w:rFonts w:ascii="宋体" w:hAnsi="宋体"/>
          <w:color w:val="000000"/>
          <w:sz w:val="24"/>
          <w:u w:val="single"/>
        </w:rPr>
      </w:pPr>
      <w:r>
        <w:rPr>
          <w:rStyle w:val="NormalCharacter"/>
          <w:rFonts w:ascii="宋体" w:hAnsi="宋体"/>
          <w:color w:val="000000"/>
          <w:sz w:val="24"/>
        </w:rPr>
        <w:t>响应竞价人名称（</w:t>
      </w:r>
      <w:r>
        <w:rPr>
          <w:rStyle w:val="NormalCharacter"/>
          <w:rFonts w:ascii="宋体" w:hAnsi="宋体" w:hint="eastAsia"/>
          <w:color w:val="000000"/>
          <w:sz w:val="24"/>
        </w:rPr>
        <w:t>加盖公章</w:t>
      </w:r>
      <w:r>
        <w:rPr>
          <w:rStyle w:val="NormalCharacter"/>
          <w:rFonts w:ascii="宋体" w:hAnsi="宋体"/>
          <w:color w:val="000000"/>
          <w:sz w:val="24"/>
        </w:rPr>
        <w:t>）：</w:t>
      </w:r>
      <w:r>
        <w:rPr>
          <w:rStyle w:val="NormalCharacter"/>
          <w:rFonts w:ascii="宋体" w:hAnsi="宋体" w:hint="eastAsia"/>
          <w:color w:val="000000"/>
          <w:sz w:val="24"/>
          <w:u w:val="single"/>
        </w:rPr>
        <w:t xml:space="preserve"> </w:t>
      </w:r>
      <w:r>
        <w:rPr>
          <w:rStyle w:val="NormalCharacter"/>
          <w:rFonts w:ascii="宋体" w:hAnsi="宋体"/>
          <w:color w:val="000000"/>
          <w:sz w:val="24"/>
          <w:u w:val="single"/>
        </w:rPr>
        <w:t xml:space="preserve">              </w:t>
      </w:r>
    </w:p>
    <w:p w14:paraId="4C92F2BE" w14:textId="77777777" w:rsidR="00AF0B77" w:rsidRDefault="00600213">
      <w:pPr>
        <w:snapToGrid w:val="0"/>
        <w:spacing w:line="600" w:lineRule="auto"/>
        <w:ind w:firstLineChars="590" w:firstLine="1416"/>
        <w:rPr>
          <w:rStyle w:val="NormalCharacter"/>
          <w:rFonts w:ascii="宋体" w:hAnsi="宋体"/>
          <w:color w:val="000000"/>
          <w:sz w:val="24"/>
        </w:rPr>
      </w:pPr>
      <w:r>
        <w:rPr>
          <w:rStyle w:val="NormalCharacter"/>
          <w:rFonts w:ascii="宋体" w:hAnsi="宋体"/>
          <w:color w:val="000000"/>
          <w:sz w:val="24"/>
        </w:rPr>
        <w:t>日期：</w:t>
      </w:r>
      <w:r>
        <w:rPr>
          <w:rStyle w:val="NormalCharacter"/>
          <w:rFonts w:ascii="宋体" w:hAnsi="宋体" w:hint="eastAsia"/>
          <w:color w:val="000000"/>
          <w:sz w:val="24"/>
        </w:rPr>
        <w:t xml:space="preserve"> </w:t>
      </w:r>
      <w:r>
        <w:rPr>
          <w:rStyle w:val="NormalCharacter"/>
          <w:rFonts w:ascii="宋体" w:hAnsi="宋体"/>
          <w:color w:val="000000"/>
          <w:sz w:val="24"/>
        </w:rPr>
        <w:t xml:space="preserve"> 年     月</w:t>
      </w:r>
      <w:r>
        <w:rPr>
          <w:rStyle w:val="NormalCharacter"/>
          <w:rFonts w:ascii="宋体" w:hAnsi="宋体" w:hint="eastAsia"/>
          <w:color w:val="000000"/>
          <w:sz w:val="24"/>
        </w:rPr>
        <w:t xml:space="preserve"> </w:t>
      </w:r>
      <w:r>
        <w:rPr>
          <w:rStyle w:val="NormalCharacter"/>
          <w:rFonts w:ascii="宋体" w:hAnsi="宋体"/>
          <w:color w:val="000000"/>
          <w:sz w:val="24"/>
        </w:rPr>
        <w:t xml:space="preserve">    日</w:t>
      </w:r>
    </w:p>
    <w:p w14:paraId="7754C77E" w14:textId="77777777" w:rsidR="00AF0B77" w:rsidRDefault="00AF0B77">
      <w:pPr>
        <w:pStyle w:val="a4"/>
        <w:ind w:firstLineChars="0" w:firstLine="0"/>
        <w:rPr>
          <w:color w:val="000000"/>
        </w:rPr>
      </w:pPr>
    </w:p>
    <w:p w14:paraId="45E08DDB" w14:textId="46E49726" w:rsidR="0008356D" w:rsidRPr="00B03205" w:rsidRDefault="0008356D" w:rsidP="00B03205">
      <w:pPr>
        <w:pStyle w:val="2"/>
        <w:spacing w:beforeLines="0" w:before="0" w:afterLines="0" w:after="0" w:line="360" w:lineRule="auto"/>
        <w:jc w:val="center"/>
        <w:rPr>
          <w:rStyle w:val="20"/>
          <w:b/>
        </w:rPr>
      </w:pPr>
      <w:bookmarkStart w:id="18" w:name="_Toc164883341"/>
      <w:r w:rsidRPr="00B03205">
        <w:rPr>
          <w:rStyle w:val="20"/>
          <w:rFonts w:hint="eastAsia"/>
          <w:b/>
        </w:rPr>
        <w:lastRenderedPageBreak/>
        <w:t>3</w:t>
      </w:r>
      <w:r w:rsidRPr="00B03205">
        <w:rPr>
          <w:rStyle w:val="20"/>
          <w:b/>
        </w:rPr>
        <w:t>.</w:t>
      </w:r>
      <w:r w:rsidRPr="00B03205">
        <w:rPr>
          <w:rStyle w:val="20"/>
          <w:rFonts w:hint="eastAsia"/>
          <w:b/>
        </w:rPr>
        <w:t>“★”技术条款响应表</w:t>
      </w:r>
      <w:bookmarkEnd w:id="18"/>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24"/>
        <w:gridCol w:w="1418"/>
        <w:gridCol w:w="1984"/>
        <w:gridCol w:w="1055"/>
        <w:gridCol w:w="1055"/>
      </w:tblGrid>
      <w:tr w:rsidR="0008356D" w:rsidRPr="0008356D" w14:paraId="7CD5DF1A" w14:textId="77777777" w:rsidTr="00531E96">
        <w:trPr>
          <w:trHeight w:val="1701"/>
          <w:jc w:val="center"/>
        </w:trPr>
        <w:tc>
          <w:tcPr>
            <w:tcW w:w="846" w:type="dxa"/>
            <w:noWrap/>
            <w:vAlign w:val="center"/>
          </w:tcPr>
          <w:p w14:paraId="55233D67" w14:textId="77777777" w:rsidR="0008356D" w:rsidRPr="0008356D" w:rsidRDefault="0008356D" w:rsidP="00B03205">
            <w:pPr>
              <w:widowControl w:val="0"/>
              <w:spacing w:line="360" w:lineRule="auto"/>
              <w:textAlignment w:val="auto"/>
              <w:rPr>
                <w:rFonts w:ascii="宋体" w:hAnsi="宋体" w:cs="仿宋_GB2312"/>
                <w:b/>
                <w:szCs w:val="21"/>
              </w:rPr>
            </w:pPr>
            <w:r w:rsidRPr="0008356D">
              <w:rPr>
                <w:rFonts w:ascii="宋体" w:hAnsi="宋体" w:cs="仿宋_GB2312" w:hint="eastAsia"/>
                <w:b/>
                <w:szCs w:val="21"/>
              </w:rPr>
              <w:t>序号</w:t>
            </w:r>
          </w:p>
        </w:tc>
        <w:tc>
          <w:tcPr>
            <w:tcW w:w="3624" w:type="dxa"/>
            <w:noWrap/>
            <w:vAlign w:val="center"/>
          </w:tcPr>
          <w:p w14:paraId="43F77960" w14:textId="657CCFBA" w:rsidR="0008356D" w:rsidRPr="0008356D" w:rsidRDefault="0008356D" w:rsidP="00B03205">
            <w:pPr>
              <w:widowControl w:val="0"/>
              <w:spacing w:line="360" w:lineRule="auto"/>
              <w:jc w:val="center"/>
              <w:textAlignment w:val="auto"/>
              <w:rPr>
                <w:rFonts w:ascii="宋体" w:hAnsi="宋体" w:cs="仿宋_GB2312"/>
                <w:b/>
                <w:szCs w:val="21"/>
              </w:rPr>
            </w:pPr>
            <w:r w:rsidRPr="0008356D">
              <w:rPr>
                <w:rFonts w:ascii="宋体" w:hAnsi="宋体" w:cs="仿宋_GB2312" w:hint="eastAsia"/>
                <w:b/>
                <w:szCs w:val="21"/>
              </w:rPr>
              <w:t>技术要求</w:t>
            </w:r>
          </w:p>
        </w:tc>
        <w:tc>
          <w:tcPr>
            <w:tcW w:w="1418" w:type="dxa"/>
            <w:noWrap/>
            <w:vAlign w:val="center"/>
          </w:tcPr>
          <w:p w14:paraId="07F8335E" w14:textId="77777777" w:rsidR="0008356D" w:rsidRPr="0008356D" w:rsidRDefault="0008356D" w:rsidP="00B03205">
            <w:pPr>
              <w:widowControl w:val="0"/>
              <w:spacing w:line="360" w:lineRule="auto"/>
              <w:jc w:val="center"/>
              <w:textAlignment w:val="auto"/>
              <w:rPr>
                <w:rFonts w:ascii="宋体" w:hAnsi="宋体" w:cs="仿宋_GB2312"/>
                <w:b/>
                <w:szCs w:val="21"/>
              </w:rPr>
            </w:pPr>
            <w:r w:rsidRPr="0008356D">
              <w:rPr>
                <w:rFonts w:ascii="宋体" w:hAnsi="宋体" w:cs="仿宋_GB2312" w:hint="eastAsia"/>
                <w:b/>
                <w:szCs w:val="21"/>
              </w:rPr>
              <w:t>响应实际情况</w:t>
            </w:r>
          </w:p>
        </w:tc>
        <w:tc>
          <w:tcPr>
            <w:tcW w:w="1984" w:type="dxa"/>
            <w:noWrap/>
            <w:vAlign w:val="center"/>
          </w:tcPr>
          <w:p w14:paraId="57D7484E" w14:textId="77777777" w:rsidR="0008356D" w:rsidRPr="0008356D" w:rsidRDefault="0008356D" w:rsidP="00B03205">
            <w:pPr>
              <w:widowControl w:val="0"/>
              <w:spacing w:line="360" w:lineRule="auto"/>
              <w:jc w:val="center"/>
              <w:textAlignment w:val="auto"/>
              <w:rPr>
                <w:rFonts w:ascii="宋体" w:hAnsi="宋体" w:cs="仿宋_GB2312"/>
                <w:b/>
                <w:szCs w:val="21"/>
              </w:rPr>
            </w:pPr>
            <w:r w:rsidRPr="0008356D">
              <w:rPr>
                <w:rFonts w:ascii="宋体" w:hAnsi="宋体" w:cs="仿宋_GB2312" w:hint="eastAsia"/>
                <w:b/>
                <w:szCs w:val="21"/>
              </w:rPr>
              <w:t>是否偏离</w:t>
            </w:r>
          </w:p>
          <w:p w14:paraId="78FDCA26" w14:textId="77777777" w:rsidR="0008356D" w:rsidRPr="0008356D" w:rsidRDefault="0008356D" w:rsidP="00B03205">
            <w:pPr>
              <w:widowControl w:val="0"/>
              <w:spacing w:line="360" w:lineRule="auto"/>
              <w:jc w:val="center"/>
              <w:textAlignment w:val="auto"/>
              <w:rPr>
                <w:rFonts w:ascii="宋体" w:hAnsi="宋体" w:cs="仿宋_GB2312"/>
                <w:b/>
                <w:szCs w:val="21"/>
              </w:rPr>
            </w:pPr>
            <w:r w:rsidRPr="0008356D">
              <w:rPr>
                <w:rFonts w:ascii="宋体" w:hAnsi="宋体" w:cs="仿宋_GB2312" w:hint="eastAsia"/>
                <w:b/>
                <w:szCs w:val="21"/>
              </w:rPr>
              <w:t>（无偏离/正偏离/负偏离）</w:t>
            </w:r>
          </w:p>
        </w:tc>
        <w:tc>
          <w:tcPr>
            <w:tcW w:w="1055" w:type="dxa"/>
            <w:noWrap/>
            <w:vAlign w:val="center"/>
          </w:tcPr>
          <w:p w14:paraId="3B4110A3" w14:textId="77777777" w:rsidR="0008356D" w:rsidRPr="0008356D" w:rsidRDefault="0008356D" w:rsidP="00B03205">
            <w:pPr>
              <w:widowControl w:val="0"/>
              <w:spacing w:line="360" w:lineRule="auto"/>
              <w:jc w:val="center"/>
              <w:textAlignment w:val="auto"/>
              <w:rPr>
                <w:rFonts w:ascii="宋体" w:hAnsi="宋体" w:cs="仿宋_GB2312"/>
                <w:b/>
                <w:szCs w:val="21"/>
              </w:rPr>
            </w:pPr>
            <w:r w:rsidRPr="0008356D">
              <w:rPr>
                <w:rFonts w:ascii="宋体" w:hAnsi="宋体" w:cs="仿宋_GB2312" w:hint="eastAsia"/>
                <w:b/>
                <w:szCs w:val="21"/>
              </w:rPr>
              <w:t>偏离简述</w:t>
            </w:r>
          </w:p>
        </w:tc>
        <w:tc>
          <w:tcPr>
            <w:tcW w:w="1055" w:type="dxa"/>
            <w:vAlign w:val="center"/>
          </w:tcPr>
          <w:p w14:paraId="4A28085E" w14:textId="77777777" w:rsidR="0008356D" w:rsidRPr="0008356D" w:rsidRDefault="0008356D" w:rsidP="00B03205">
            <w:pPr>
              <w:widowControl w:val="0"/>
              <w:spacing w:line="360" w:lineRule="auto"/>
              <w:jc w:val="center"/>
              <w:textAlignment w:val="auto"/>
              <w:rPr>
                <w:rFonts w:ascii="宋体" w:hAnsi="宋体" w:cs="仿宋_GB2312"/>
                <w:b/>
                <w:szCs w:val="21"/>
              </w:rPr>
            </w:pPr>
            <w:r w:rsidRPr="0008356D">
              <w:rPr>
                <w:rFonts w:ascii="宋体" w:hAnsi="宋体" w:cs="仿宋_GB2312" w:hint="eastAsia"/>
                <w:b/>
                <w:szCs w:val="21"/>
              </w:rPr>
              <w:t>证明材料</w:t>
            </w:r>
          </w:p>
        </w:tc>
      </w:tr>
      <w:tr w:rsidR="0008356D" w:rsidRPr="0008356D" w14:paraId="2A1FD0A7" w14:textId="77777777" w:rsidTr="00531E96">
        <w:trPr>
          <w:trHeight w:val="794"/>
          <w:jc w:val="center"/>
        </w:trPr>
        <w:tc>
          <w:tcPr>
            <w:tcW w:w="846" w:type="dxa"/>
            <w:noWrap/>
            <w:vAlign w:val="center"/>
          </w:tcPr>
          <w:p w14:paraId="33DCEA4C" w14:textId="77777777" w:rsidR="0008356D" w:rsidRPr="0008356D" w:rsidRDefault="0008356D" w:rsidP="00B03205">
            <w:pPr>
              <w:widowControl w:val="0"/>
              <w:spacing w:line="360" w:lineRule="auto"/>
              <w:jc w:val="center"/>
              <w:textAlignment w:val="auto"/>
              <w:rPr>
                <w:rFonts w:ascii="宋体" w:hAnsi="宋体" w:cs="仿宋_GB2312"/>
                <w:szCs w:val="21"/>
              </w:rPr>
            </w:pPr>
            <w:r w:rsidRPr="0008356D">
              <w:rPr>
                <w:rFonts w:ascii="宋体" w:hAnsi="宋体" w:cs="仿宋_GB2312" w:hint="eastAsia"/>
                <w:szCs w:val="21"/>
              </w:rPr>
              <w:t>1</w:t>
            </w:r>
          </w:p>
        </w:tc>
        <w:tc>
          <w:tcPr>
            <w:tcW w:w="3624" w:type="dxa"/>
            <w:noWrap/>
            <w:vAlign w:val="center"/>
          </w:tcPr>
          <w:p w14:paraId="3D153735" w14:textId="0D839B62" w:rsidR="0008356D" w:rsidRPr="0008356D" w:rsidRDefault="0008356D"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71F3BEAC"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984" w:type="dxa"/>
            <w:noWrap/>
            <w:vAlign w:val="center"/>
          </w:tcPr>
          <w:p w14:paraId="2EE6C532"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055" w:type="dxa"/>
            <w:noWrap/>
            <w:vAlign w:val="center"/>
          </w:tcPr>
          <w:p w14:paraId="6627DA9D"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055" w:type="dxa"/>
            <w:vAlign w:val="center"/>
          </w:tcPr>
          <w:p w14:paraId="21FAB5DE" w14:textId="77777777" w:rsidR="0008356D" w:rsidRPr="0008356D" w:rsidRDefault="0008356D" w:rsidP="00B03205">
            <w:pPr>
              <w:widowControl w:val="0"/>
              <w:spacing w:line="360" w:lineRule="auto"/>
              <w:textAlignment w:val="auto"/>
              <w:rPr>
                <w:rFonts w:ascii="宋体" w:hAnsi="宋体" w:cs="仿宋_GB2312"/>
                <w:szCs w:val="21"/>
                <w:u w:val="single"/>
              </w:rPr>
            </w:pPr>
            <w:r w:rsidRPr="0008356D">
              <w:rPr>
                <w:rFonts w:ascii="宋体" w:hAnsi="宋体" w:cs="仿宋_GB2312"/>
                <w:szCs w:val="21"/>
                <w:u w:val="single"/>
              </w:rPr>
              <w:t xml:space="preserve">     页</w:t>
            </w:r>
          </w:p>
        </w:tc>
      </w:tr>
      <w:tr w:rsidR="0008356D" w:rsidRPr="0008356D" w14:paraId="59E556E2" w14:textId="77777777" w:rsidTr="00531E96">
        <w:trPr>
          <w:trHeight w:val="771"/>
          <w:jc w:val="center"/>
        </w:trPr>
        <w:tc>
          <w:tcPr>
            <w:tcW w:w="846" w:type="dxa"/>
            <w:noWrap/>
            <w:vAlign w:val="center"/>
          </w:tcPr>
          <w:p w14:paraId="219469B1" w14:textId="77777777" w:rsidR="0008356D" w:rsidRPr="0008356D" w:rsidRDefault="0008356D" w:rsidP="00B03205">
            <w:pPr>
              <w:widowControl w:val="0"/>
              <w:spacing w:line="360" w:lineRule="auto"/>
              <w:jc w:val="center"/>
              <w:textAlignment w:val="auto"/>
              <w:rPr>
                <w:rFonts w:ascii="宋体" w:hAnsi="宋体" w:cs="仿宋_GB2312"/>
                <w:szCs w:val="21"/>
              </w:rPr>
            </w:pPr>
            <w:r w:rsidRPr="0008356D">
              <w:rPr>
                <w:rFonts w:ascii="宋体" w:hAnsi="宋体" w:cs="仿宋_GB2312" w:hint="eastAsia"/>
                <w:szCs w:val="21"/>
              </w:rPr>
              <w:t>2</w:t>
            </w:r>
          </w:p>
        </w:tc>
        <w:tc>
          <w:tcPr>
            <w:tcW w:w="3624" w:type="dxa"/>
            <w:noWrap/>
            <w:vAlign w:val="center"/>
          </w:tcPr>
          <w:p w14:paraId="55A768AB" w14:textId="678E3F1A" w:rsidR="0008356D" w:rsidRPr="0008356D" w:rsidRDefault="0008356D"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126738E6"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984" w:type="dxa"/>
            <w:noWrap/>
            <w:vAlign w:val="center"/>
          </w:tcPr>
          <w:p w14:paraId="1CFE7BB1"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055" w:type="dxa"/>
            <w:noWrap/>
            <w:vAlign w:val="center"/>
          </w:tcPr>
          <w:p w14:paraId="69DBE840"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055" w:type="dxa"/>
            <w:vAlign w:val="center"/>
          </w:tcPr>
          <w:p w14:paraId="3469CCDF" w14:textId="77777777" w:rsidR="0008356D" w:rsidRPr="0008356D" w:rsidRDefault="0008356D" w:rsidP="00B03205">
            <w:pPr>
              <w:widowControl w:val="0"/>
              <w:spacing w:line="360" w:lineRule="auto"/>
              <w:jc w:val="center"/>
              <w:textAlignment w:val="auto"/>
              <w:rPr>
                <w:rFonts w:ascii="宋体" w:hAnsi="宋体" w:cs="仿宋_GB2312"/>
                <w:szCs w:val="21"/>
              </w:rPr>
            </w:pPr>
            <w:r w:rsidRPr="0008356D">
              <w:rPr>
                <w:rFonts w:ascii="宋体" w:hAnsi="宋体" w:cs="仿宋_GB2312"/>
                <w:szCs w:val="21"/>
                <w:u w:val="single"/>
              </w:rPr>
              <w:t xml:space="preserve">     页</w:t>
            </w:r>
          </w:p>
        </w:tc>
      </w:tr>
      <w:tr w:rsidR="0008356D" w:rsidRPr="0008356D" w14:paraId="5DCBDEB8" w14:textId="77777777" w:rsidTr="00531E96">
        <w:trPr>
          <w:trHeight w:val="794"/>
          <w:jc w:val="center"/>
        </w:trPr>
        <w:tc>
          <w:tcPr>
            <w:tcW w:w="846" w:type="dxa"/>
            <w:noWrap/>
            <w:vAlign w:val="center"/>
          </w:tcPr>
          <w:p w14:paraId="4E430E11" w14:textId="77777777" w:rsidR="0008356D" w:rsidRPr="0008356D" w:rsidRDefault="0008356D" w:rsidP="00B03205">
            <w:pPr>
              <w:widowControl w:val="0"/>
              <w:spacing w:line="360" w:lineRule="auto"/>
              <w:jc w:val="center"/>
              <w:textAlignment w:val="auto"/>
              <w:rPr>
                <w:rFonts w:ascii="宋体" w:hAnsi="宋体" w:cs="仿宋_GB2312"/>
                <w:szCs w:val="21"/>
              </w:rPr>
            </w:pPr>
            <w:r w:rsidRPr="0008356D">
              <w:rPr>
                <w:rFonts w:ascii="宋体" w:hAnsi="宋体" w:cs="仿宋_GB2312" w:hint="eastAsia"/>
                <w:szCs w:val="21"/>
              </w:rPr>
              <w:t>3</w:t>
            </w:r>
          </w:p>
        </w:tc>
        <w:tc>
          <w:tcPr>
            <w:tcW w:w="3624" w:type="dxa"/>
            <w:noWrap/>
            <w:vAlign w:val="center"/>
          </w:tcPr>
          <w:p w14:paraId="7D7F8694" w14:textId="44CFED1E" w:rsidR="0008356D" w:rsidRPr="0008356D" w:rsidRDefault="0008356D"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205AC4E4"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984" w:type="dxa"/>
            <w:noWrap/>
            <w:vAlign w:val="center"/>
          </w:tcPr>
          <w:p w14:paraId="554032AC"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055" w:type="dxa"/>
            <w:noWrap/>
            <w:vAlign w:val="center"/>
          </w:tcPr>
          <w:p w14:paraId="1AE4D424"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055" w:type="dxa"/>
            <w:vAlign w:val="center"/>
          </w:tcPr>
          <w:p w14:paraId="57AB32E2" w14:textId="77777777" w:rsidR="0008356D" w:rsidRPr="0008356D" w:rsidRDefault="0008356D" w:rsidP="00B03205">
            <w:pPr>
              <w:widowControl w:val="0"/>
              <w:spacing w:line="360" w:lineRule="auto"/>
              <w:jc w:val="center"/>
              <w:textAlignment w:val="auto"/>
              <w:rPr>
                <w:rFonts w:ascii="宋体" w:hAnsi="宋体" w:cs="仿宋_GB2312"/>
                <w:szCs w:val="21"/>
              </w:rPr>
            </w:pPr>
            <w:r w:rsidRPr="0008356D">
              <w:rPr>
                <w:rFonts w:ascii="宋体" w:hAnsi="宋体" w:cs="仿宋_GB2312"/>
                <w:szCs w:val="21"/>
                <w:u w:val="single"/>
              </w:rPr>
              <w:t xml:space="preserve">     页</w:t>
            </w:r>
          </w:p>
        </w:tc>
      </w:tr>
      <w:tr w:rsidR="0008356D" w:rsidRPr="0008356D" w14:paraId="56126BDF" w14:textId="77777777" w:rsidTr="00531E96">
        <w:trPr>
          <w:trHeight w:val="794"/>
          <w:jc w:val="center"/>
        </w:trPr>
        <w:tc>
          <w:tcPr>
            <w:tcW w:w="846" w:type="dxa"/>
            <w:noWrap/>
            <w:vAlign w:val="center"/>
          </w:tcPr>
          <w:p w14:paraId="712C11C8" w14:textId="77777777" w:rsidR="0008356D" w:rsidRPr="0008356D" w:rsidRDefault="0008356D" w:rsidP="00B03205">
            <w:pPr>
              <w:widowControl w:val="0"/>
              <w:spacing w:line="360" w:lineRule="auto"/>
              <w:jc w:val="center"/>
              <w:textAlignment w:val="auto"/>
              <w:rPr>
                <w:rFonts w:ascii="宋体" w:hAnsi="宋体" w:cs="仿宋_GB2312"/>
                <w:szCs w:val="21"/>
              </w:rPr>
            </w:pPr>
            <w:r w:rsidRPr="0008356D">
              <w:rPr>
                <w:rFonts w:ascii="宋体" w:hAnsi="宋体" w:cs="仿宋_GB2312" w:hint="eastAsia"/>
                <w:szCs w:val="21"/>
              </w:rPr>
              <w:t>4</w:t>
            </w:r>
          </w:p>
        </w:tc>
        <w:tc>
          <w:tcPr>
            <w:tcW w:w="3624" w:type="dxa"/>
            <w:noWrap/>
            <w:vAlign w:val="center"/>
          </w:tcPr>
          <w:p w14:paraId="42B316CC" w14:textId="59C4A425" w:rsidR="0008356D" w:rsidRPr="0008356D" w:rsidRDefault="0008356D"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6B7E74BC"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984" w:type="dxa"/>
            <w:noWrap/>
            <w:vAlign w:val="center"/>
          </w:tcPr>
          <w:p w14:paraId="6D514E53"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055" w:type="dxa"/>
            <w:noWrap/>
            <w:vAlign w:val="center"/>
          </w:tcPr>
          <w:p w14:paraId="6336B412"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055" w:type="dxa"/>
            <w:vAlign w:val="center"/>
          </w:tcPr>
          <w:p w14:paraId="44A7025C" w14:textId="77777777" w:rsidR="0008356D" w:rsidRPr="0008356D" w:rsidRDefault="0008356D" w:rsidP="00B03205">
            <w:pPr>
              <w:widowControl w:val="0"/>
              <w:spacing w:line="360" w:lineRule="auto"/>
              <w:jc w:val="center"/>
              <w:textAlignment w:val="auto"/>
              <w:rPr>
                <w:rFonts w:ascii="宋体" w:hAnsi="宋体" w:cs="仿宋_GB2312"/>
                <w:szCs w:val="21"/>
              </w:rPr>
            </w:pPr>
            <w:r w:rsidRPr="0008356D">
              <w:rPr>
                <w:rFonts w:ascii="宋体" w:hAnsi="宋体" w:cs="仿宋_GB2312"/>
                <w:szCs w:val="21"/>
                <w:u w:val="single"/>
              </w:rPr>
              <w:t xml:space="preserve">     页</w:t>
            </w:r>
          </w:p>
        </w:tc>
      </w:tr>
      <w:tr w:rsidR="0008356D" w:rsidRPr="0008356D" w14:paraId="1DAA38E9" w14:textId="77777777" w:rsidTr="00531E96">
        <w:trPr>
          <w:trHeight w:val="794"/>
          <w:jc w:val="center"/>
        </w:trPr>
        <w:tc>
          <w:tcPr>
            <w:tcW w:w="846" w:type="dxa"/>
            <w:noWrap/>
            <w:vAlign w:val="center"/>
          </w:tcPr>
          <w:p w14:paraId="1BC12BCC" w14:textId="77777777" w:rsidR="0008356D" w:rsidRPr="0008356D" w:rsidRDefault="0008356D" w:rsidP="00B03205">
            <w:pPr>
              <w:widowControl w:val="0"/>
              <w:spacing w:line="360" w:lineRule="auto"/>
              <w:jc w:val="center"/>
              <w:textAlignment w:val="auto"/>
              <w:rPr>
                <w:rFonts w:ascii="宋体" w:hAnsi="宋体" w:cs="仿宋_GB2312"/>
                <w:szCs w:val="21"/>
              </w:rPr>
            </w:pPr>
            <w:r w:rsidRPr="0008356D">
              <w:rPr>
                <w:rFonts w:ascii="宋体" w:hAnsi="宋体" w:cs="仿宋_GB2312" w:hint="eastAsia"/>
                <w:szCs w:val="21"/>
              </w:rPr>
              <w:t>5</w:t>
            </w:r>
          </w:p>
        </w:tc>
        <w:tc>
          <w:tcPr>
            <w:tcW w:w="3624" w:type="dxa"/>
            <w:noWrap/>
            <w:vAlign w:val="center"/>
          </w:tcPr>
          <w:p w14:paraId="5CB9E628" w14:textId="181EE81D" w:rsidR="0008356D" w:rsidRPr="0008356D" w:rsidRDefault="0008356D"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62BF7D72"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984" w:type="dxa"/>
            <w:noWrap/>
            <w:vAlign w:val="center"/>
          </w:tcPr>
          <w:p w14:paraId="673C7459"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055" w:type="dxa"/>
            <w:noWrap/>
            <w:vAlign w:val="center"/>
          </w:tcPr>
          <w:p w14:paraId="154876CA" w14:textId="77777777" w:rsidR="0008356D" w:rsidRPr="0008356D" w:rsidRDefault="0008356D" w:rsidP="00B03205">
            <w:pPr>
              <w:widowControl w:val="0"/>
              <w:spacing w:line="360" w:lineRule="auto"/>
              <w:jc w:val="center"/>
              <w:textAlignment w:val="auto"/>
              <w:rPr>
                <w:rFonts w:ascii="宋体" w:hAnsi="宋体" w:cs="仿宋_GB2312"/>
                <w:szCs w:val="21"/>
              </w:rPr>
            </w:pPr>
          </w:p>
        </w:tc>
        <w:tc>
          <w:tcPr>
            <w:tcW w:w="1055" w:type="dxa"/>
            <w:vAlign w:val="center"/>
          </w:tcPr>
          <w:p w14:paraId="1801F1E9" w14:textId="77777777" w:rsidR="0008356D" w:rsidRPr="0008356D" w:rsidRDefault="0008356D" w:rsidP="00B03205">
            <w:pPr>
              <w:widowControl w:val="0"/>
              <w:spacing w:line="360" w:lineRule="auto"/>
              <w:jc w:val="center"/>
              <w:textAlignment w:val="auto"/>
              <w:rPr>
                <w:rFonts w:ascii="宋体" w:hAnsi="宋体" w:cs="仿宋_GB2312"/>
                <w:szCs w:val="21"/>
              </w:rPr>
            </w:pPr>
            <w:r w:rsidRPr="0008356D">
              <w:rPr>
                <w:rFonts w:ascii="宋体" w:hAnsi="宋体" w:cs="仿宋_GB2312"/>
                <w:szCs w:val="21"/>
                <w:u w:val="single"/>
              </w:rPr>
              <w:t xml:space="preserve">     页</w:t>
            </w:r>
          </w:p>
        </w:tc>
      </w:tr>
      <w:tr w:rsidR="00246E5F" w:rsidRPr="0008356D" w14:paraId="02A711F8" w14:textId="77777777" w:rsidTr="00531E96">
        <w:trPr>
          <w:trHeight w:val="794"/>
          <w:jc w:val="center"/>
        </w:trPr>
        <w:tc>
          <w:tcPr>
            <w:tcW w:w="846" w:type="dxa"/>
            <w:noWrap/>
            <w:vAlign w:val="center"/>
          </w:tcPr>
          <w:p w14:paraId="5533AC7A" w14:textId="5E691775" w:rsidR="00246E5F" w:rsidRPr="0008356D" w:rsidRDefault="00246E5F"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6</w:t>
            </w:r>
          </w:p>
        </w:tc>
        <w:tc>
          <w:tcPr>
            <w:tcW w:w="3624" w:type="dxa"/>
            <w:noWrap/>
            <w:vAlign w:val="center"/>
          </w:tcPr>
          <w:p w14:paraId="3A6CAD5F" w14:textId="550820EE" w:rsidR="00246E5F" w:rsidRPr="00246E5F" w:rsidRDefault="00246E5F"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7643F0B2"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984" w:type="dxa"/>
            <w:noWrap/>
            <w:vAlign w:val="center"/>
          </w:tcPr>
          <w:p w14:paraId="2775DF0B"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noWrap/>
            <w:vAlign w:val="center"/>
          </w:tcPr>
          <w:p w14:paraId="6FFA5E91"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vAlign w:val="center"/>
          </w:tcPr>
          <w:p w14:paraId="730ADC01" w14:textId="77777777" w:rsidR="00246E5F" w:rsidRPr="0008356D" w:rsidRDefault="00246E5F" w:rsidP="00B03205">
            <w:pPr>
              <w:widowControl w:val="0"/>
              <w:spacing w:line="360" w:lineRule="auto"/>
              <w:jc w:val="center"/>
              <w:textAlignment w:val="auto"/>
              <w:rPr>
                <w:rFonts w:ascii="宋体" w:hAnsi="宋体" w:cs="仿宋_GB2312"/>
                <w:szCs w:val="21"/>
                <w:u w:val="single"/>
              </w:rPr>
            </w:pPr>
          </w:p>
        </w:tc>
      </w:tr>
      <w:tr w:rsidR="00246E5F" w:rsidRPr="0008356D" w14:paraId="477F418F" w14:textId="77777777" w:rsidTr="00531E96">
        <w:trPr>
          <w:trHeight w:val="794"/>
          <w:jc w:val="center"/>
        </w:trPr>
        <w:tc>
          <w:tcPr>
            <w:tcW w:w="846" w:type="dxa"/>
            <w:noWrap/>
            <w:vAlign w:val="center"/>
          </w:tcPr>
          <w:p w14:paraId="4D384610" w14:textId="7802E828" w:rsidR="00246E5F" w:rsidRDefault="00246E5F"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7</w:t>
            </w:r>
          </w:p>
        </w:tc>
        <w:tc>
          <w:tcPr>
            <w:tcW w:w="3624" w:type="dxa"/>
            <w:noWrap/>
            <w:vAlign w:val="center"/>
          </w:tcPr>
          <w:p w14:paraId="02E4B3A6" w14:textId="51C775DA" w:rsidR="00246E5F" w:rsidRPr="00246E5F" w:rsidRDefault="00246E5F"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1ACCA6FF"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984" w:type="dxa"/>
            <w:noWrap/>
            <w:vAlign w:val="center"/>
          </w:tcPr>
          <w:p w14:paraId="382F4740"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noWrap/>
            <w:vAlign w:val="center"/>
          </w:tcPr>
          <w:p w14:paraId="08CD3F17"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vAlign w:val="center"/>
          </w:tcPr>
          <w:p w14:paraId="44FA0ADB" w14:textId="77777777" w:rsidR="00246E5F" w:rsidRPr="0008356D" w:rsidRDefault="00246E5F" w:rsidP="00B03205">
            <w:pPr>
              <w:widowControl w:val="0"/>
              <w:spacing w:line="360" w:lineRule="auto"/>
              <w:jc w:val="center"/>
              <w:textAlignment w:val="auto"/>
              <w:rPr>
                <w:rFonts w:ascii="宋体" w:hAnsi="宋体" w:cs="仿宋_GB2312"/>
                <w:szCs w:val="21"/>
                <w:u w:val="single"/>
              </w:rPr>
            </w:pPr>
          </w:p>
        </w:tc>
      </w:tr>
      <w:tr w:rsidR="00246E5F" w:rsidRPr="0008356D" w14:paraId="139C7889" w14:textId="77777777" w:rsidTr="00531E96">
        <w:trPr>
          <w:trHeight w:val="794"/>
          <w:jc w:val="center"/>
        </w:trPr>
        <w:tc>
          <w:tcPr>
            <w:tcW w:w="846" w:type="dxa"/>
            <w:noWrap/>
            <w:vAlign w:val="center"/>
          </w:tcPr>
          <w:p w14:paraId="5CCC046C" w14:textId="74C8E287" w:rsidR="00246E5F" w:rsidRDefault="00246E5F"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8</w:t>
            </w:r>
          </w:p>
        </w:tc>
        <w:tc>
          <w:tcPr>
            <w:tcW w:w="3624" w:type="dxa"/>
            <w:noWrap/>
            <w:vAlign w:val="center"/>
          </w:tcPr>
          <w:p w14:paraId="19D295F4" w14:textId="7F260F5E" w:rsidR="00246E5F" w:rsidRPr="00246E5F" w:rsidRDefault="00246E5F"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3ECF68A3"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984" w:type="dxa"/>
            <w:noWrap/>
            <w:vAlign w:val="center"/>
          </w:tcPr>
          <w:p w14:paraId="35EE1B7E"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noWrap/>
            <w:vAlign w:val="center"/>
          </w:tcPr>
          <w:p w14:paraId="0AA1884B"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vAlign w:val="center"/>
          </w:tcPr>
          <w:p w14:paraId="71F65EB7" w14:textId="77777777" w:rsidR="00246E5F" w:rsidRPr="0008356D" w:rsidRDefault="00246E5F" w:rsidP="00B03205">
            <w:pPr>
              <w:widowControl w:val="0"/>
              <w:spacing w:line="360" w:lineRule="auto"/>
              <w:jc w:val="center"/>
              <w:textAlignment w:val="auto"/>
              <w:rPr>
                <w:rFonts w:ascii="宋体" w:hAnsi="宋体" w:cs="仿宋_GB2312"/>
                <w:szCs w:val="21"/>
                <w:u w:val="single"/>
              </w:rPr>
            </w:pPr>
          </w:p>
        </w:tc>
      </w:tr>
      <w:tr w:rsidR="00246E5F" w:rsidRPr="0008356D" w14:paraId="0A2DE759" w14:textId="77777777" w:rsidTr="00531E96">
        <w:trPr>
          <w:trHeight w:val="794"/>
          <w:jc w:val="center"/>
        </w:trPr>
        <w:tc>
          <w:tcPr>
            <w:tcW w:w="846" w:type="dxa"/>
            <w:noWrap/>
            <w:vAlign w:val="center"/>
          </w:tcPr>
          <w:p w14:paraId="72F74352" w14:textId="1E10FC74" w:rsidR="00246E5F" w:rsidRDefault="00246E5F"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9</w:t>
            </w:r>
          </w:p>
        </w:tc>
        <w:tc>
          <w:tcPr>
            <w:tcW w:w="3624" w:type="dxa"/>
            <w:noWrap/>
            <w:vAlign w:val="center"/>
          </w:tcPr>
          <w:p w14:paraId="12DEA112" w14:textId="186390DC" w:rsidR="00246E5F" w:rsidRPr="00246E5F" w:rsidRDefault="00246E5F"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01D5E1D2"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984" w:type="dxa"/>
            <w:noWrap/>
            <w:vAlign w:val="center"/>
          </w:tcPr>
          <w:p w14:paraId="0544E433"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noWrap/>
            <w:vAlign w:val="center"/>
          </w:tcPr>
          <w:p w14:paraId="3EF320C4"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vAlign w:val="center"/>
          </w:tcPr>
          <w:p w14:paraId="103CDE6E" w14:textId="77777777" w:rsidR="00246E5F" w:rsidRPr="0008356D" w:rsidRDefault="00246E5F" w:rsidP="00B03205">
            <w:pPr>
              <w:widowControl w:val="0"/>
              <w:spacing w:line="360" w:lineRule="auto"/>
              <w:jc w:val="center"/>
              <w:textAlignment w:val="auto"/>
              <w:rPr>
                <w:rFonts w:ascii="宋体" w:hAnsi="宋体" w:cs="仿宋_GB2312"/>
                <w:szCs w:val="21"/>
                <w:u w:val="single"/>
              </w:rPr>
            </w:pPr>
          </w:p>
        </w:tc>
      </w:tr>
      <w:tr w:rsidR="00246E5F" w:rsidRPr="0008356D" w14:paraId="2283CFE0" w14:textId="77777777" w:rsidTr="00531E96">
        <w:trPr>
          <w:trHeight w:val="794"/>
          <w:jc w:val="center"/>
        </w:trPr>
        <w:tc>
          <w:tcPr>
            <w:tcW w:w="846" w:type="dxa"/>
            <w:noWrap/>
            <w:vAlign w:val="center"/>
          </w:tcPr>
          <w:p w14:paraId="3AE5FA4D" w14:textId="3478AB74" w:rsidR="00246E5F" w:rsidRDefault="00246E5F"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1</w:t>
            </w:r>
            <w:r>
              <w:rPr>
                <w:rFonts w:ascii="宋体" w:hAnsi="宋体" w:cs="仿宋_GB2312"/>
                <w:szCs w:val="21"/>
              </w:rPr>
              <w:t>0</w:t>
            </w:r>
          </w:p>
        </w:tc>
        <w:tc>
          <w:tcPr>
            <w:tcW w:w="3624" w:type="dxa"/>
            <w:noWrap/>
            <w:vAlign w:val="center"/>
          </w:tcPr>
          <w:p w14:paraId="23C0258E" w14:textId="715ABD4F" w:rsidR="00246E5F" w:rsidRPr="00246E5F" w:rsidRDefault="00246E5F"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1D6D7A4D"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984" w:type="dxa"/>
            <w:noWrap/>
            <w:vAlign w:val="center"/>
          </w:tcPr>
          <w:p w14:paraId="0BF99AEA"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noWrap/>
            <w:vAlign w:val="center"/>
          </w:tcPr>
          <w:p w14:paraId="01B8CCAB"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vAlign w:val="center"/>
          </w:tcPr>
          <w:p w14:paraId="29905E71" w14:textId="77777777" w:rsidR="00246E5F" w:rsidRPr="0008356D" w:rsidRDefault="00246E5F" w:rsidP="00B03205">
            <w:pPr>
              <w:widowControl w:val="0"/>
              <w:spacing w:line="360" w:lineRule="auto"/>
              <w:jc w:val="center"/>
              <w:textAlignment w:val="auto"/>
              <w:rPr>
                <w:rFonts w:ascii="宋体" w:hAnsi="宋体" w:cs="仿宋_GB2312"/>
                <w:szCs w:val="21"/>
                <w:u w:val="single"/>
              </w:rPr>
            </w:pPr>
          </w:p>
        </w:tc>
      </w:tr>
      <w:tr w:rsidR="00246E5F" w:rsidRPr="0008356D" w14:paraId="2C0DE033" w14:textId="77777777" w:rsidTr="00531E96">
        <w:trPr>
          <w:trHeight w:val="794"/>
          <w:jc w:val="center"/>
        </w:trPr>
        <w:tc>
          <w:tcPr>
            <w:tcW w:w="846" w:type="dxa"/>
            <w:noWrap/>
            <w:vAlign w:val="center"/>
          </w:tcPr>
          <w:p w14:paraId="66942536" w14:textId="6D3E5F17" w:rsidR="00246E5F" w:rsidRDefault="00246E5F"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1</w:t>
            </w:r>
            <w:r>
              <w:rPr>
                <w:rFonts w:ascii="宋体" w:hAnsi="宋体" w:cs="仿宋_GB2312"/>
                <w:szCs w:val="21"/>
              </w:rPr>
              <w:t>1</w:t>
            </w:r>
          </w:p>
        </w:tc>
        <w:tc>
          <w:tcPr>
            <w:tcW w:w="3624" w:type="dxa"/>
            <w:noWrap/>
            <w:vAlign w:val="center"/>
          </w:tcPr>
          <w:p w14:paraId="5C648765" w14:textId="202EFF96" w:rsidR="00246E5F" w:rsidRPr="00246E5F" w:rsidRDefault="00246E5F"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17AB146C"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984" w:type="dxa"/>
            <w:noWrap/>
            <w:vAlign w:val="center"/>
          </w:tcPr>
          <w:p w14:paraId="193B27D6"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noWrap/>
            <w:vAlign w:val="center"/>
          </w:tcPr>
          <w:p w14:paraId="0D7403DA"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vAlign w:val="center"/>
          </w:tcPr>
          <w:p w14:paraId="36C48422" w14:textId="77777777" w:rsidR="00246E5F" w:rsidRPr="0008356D" w:rsidRDefault="00246E5F" w:rsidP="00B03205">
            <w:pPr>
              <w:widowControl w:val="0"/>
              <w:spacing w:line="360" w:lineRule="auto"/>
              <w:jc w:val="center"/>
              <w:textAlignment w:val="auto"/>
              <w:rPr>
                <w:rFonts w:ascii="宋体" w:hAnsi="宋体" w:cs="仿宋_GB2312"/>
                <w:szCs w:val="21"/>
                <w:u w:val="single"/>
              </w:rPr>
            </w:pPr>
          </w:p>
        </w:tc>
      </w:tr>
      <w:tr w:rsidR="00246E5F" w:rsidRPr="0008356D" w14:paraId="231B387E" w14:textId="77777777" w:rsidTr="00531E96">
        <w:trPr>
          <w:trHeight w:val="794"/>
          <w:jc w:val="center"/>
        </w:trPr>
        <w:tc>
          <w:tcPr>
            <w:tcW w:w="846" w:type="dxa"/>
            <w:noWrap/>
            <w:vAlign w:val="center"/>
          </w:tcPr>
          <w:p w14:paraId="66324842" w14:textId="0D1FFF84" w:rsidR="00246E5F" w:rsidRDefault="00950FF3"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1</w:t>
            </w:r>
            <w:r>
              <w:rPr>
                <w:rFonts w:ascii="宋体" w:hAnsi="宋体" w:cs="仿宋_GB2312"/>
                <w:szCs w:val="21"/>
              </w:rPr>
              <w:t>2</w:t>
            </w:r>
          </w:p>
        </w:tc>
        <w:tc>
          <w:tcPr>
            <w:tcW w:w="3624" w:type="dxa"/>
            <w:noWrap/>
            <w:vAlign w:val="center"/>
          </w:tcPr>
          <w:p w14:paraId="320AFD0B" w14:textId="5E3E2FCA" w:rsidR="00246E5F" w:rsidRPr="00246E5F" w:rsidRDefault="00246E5F"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6A9A6C81"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984" w:type="dxa"/>
            <w:noWrap/>
            <w:vAlign w:val="center"/>
          </w:tcPr>
          <w:p w14:paraId="41418514"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noWrap/>
            <w:vAlign w:val="center"/>
          </w:tcPr>
          <w:p w14:paraId="099B1F8B"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vAlign w:val="center"/>
          </w:tcPr>
          <w:p w14:paraId="1F15D1B8" w14:textId="77777777" w:rsidR="00246E5F" w:rsidRPr="0008356D" w:rsidRDefault="00246E5F" w:rsidP="00B03205">
            <w:pPr>
              <w:widowControl w:val="0"/>
              <w:spacing w:line="360" w:lineRule="auto"/>
              <w:jc w:val="center"/>
              <w:textAlignment w:val="auto"/>
              <w:rPr>
                <w:rFonts w:ascii="宋体" w:hAnsi="宋体" w:cs="仿宋_GB2312"/>
                <w:szCs w:val="21"/>
                <w:u w:val="single"/>
              </w:rPr>
            </w:pPr>
          </w:p>
        </w:tc>
      </w:tr>
      <w:tr w:rsidR="00246E5F" w:rsidRPr="0008356D" w14:paraId="5FA64DF8" w14:textId="77777777" w:rsidTr="00531E96">
        <w:trPr>
          <w:trHeight w:val="794"/>
          <w:jc w:val="center"/>
        </w:trPr>
        <w:tc>
          <w:tcPr>
            <w:tcW w:w="846" w:type="dxa"/>
            <w:noWrap/>
            <w:vAlign w:val="center"/>
          </w:tcPr>
          <w:p w14:paraId="7CE5F370" w14:textId="7640971F" w:rsidR="00246E5F" w:rsidRDefault="00950FF3"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1</w:t>
            </w:r>
            <w:r>
              <w:rPr>
                <w:rFonts w:ascii="宋体" w:hAnsi="宋体" w:cs="仿宋_GB2312"/>
                <w:szCs w:val="21"/>
              </w:rPr>
              <w:t>3</w:t>
            </w:r>
          </w:p>
        </w:tc>
        <w:tc>
          <w:tcPr>
            <w:tcW w:w="3624" w:type="dxa"/>
            <w:noWrap/>
            <w:vAlign w:val="center"/>
          </w:tcPr>
          <w:p w14:paraId="1CB8FFEF" w14:textId="692058A1" w:rsidR="00246E5F" w:rsidRPr="00246E5F" w:rsidRDefault="00246E5F"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003F2B33"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984" w:type="dxa"/>
            <w:noWrap/>
            <w:vAlign w:val="center"/>
          </w:tcPr>
          <w:p w14:paraId="1268FFEC"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noWrap/>
            <w:vAlign w:val="center"/>
          </w:tcPr>
          <w:p w14:paraId="612EC3A5"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vAlign w:val="center"/>
          </w:tcPr>
          <w:p w14:paraId="5A148104" w14:textId="77777777" w:rsidR="00246E5F" w:rsidRPr="0008356D" w:rsidRDefault="00246E5F" w:rsidP="00B03205">
            <w:pPr>
              <w:widowControl w:val="0"/>
              <w:spacing w:line="360" w:lineRule="auto"/>
              <w:jc w:val="center"/>
              <w:textAlignment w:val="auto"/>
              <w:rPr>
                <w:rFonts w:ascii="宋体" w:hAnsi="宋体" w:cs="仿宋_GB2312"/>
                <w:szCs w:val="21"/>
                <w:u w:val="single"/>
              </w:rPr>
            </w:pPr>
          </w:p>
        </w:tc>
      </w:tr>
      <w:tr w:rsidR="00246E5F" w:rsidRPr="0008356D" w14:paraId="47DFC967" w14:textId="77777777" w:rsidTr="00531E96">
        <w:trPr>
          <w:trHeight w:val="794"/>
          <w:jc w:val="center"/>
        </w:trPr>
        <w:tc>
          <w:tcPr>
            <w:tcW w:w="846" w:type="dxa"/>
            <w:noWrap/>
            <w:vAlign w:val="center"/>
          </w:tcPr>
          <w:p w14:paraId="61772219" w14:textId="3F934E6D" w:rsidR="00246E5F" w:rsidRDefault="00950FF3"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1</w:t>
            </w:r>
            <w:r>
              <w:rPr>
                <w:rFonts w:ascii="宋体" w:hAnsi="宋体" w:cs="仿宋_GB2312"/>
                <w:szCs w:val="21"/>
              </w:rPr>
              <w:t>4</w:t>
            </w:r>
          </w:p>
        </w:tc>
        <w:tc>
          <w:tcPr>
            <w:tcW w:w="3624" w:type="dxa"/>
            <w:noWrap/>
            <w:vAlign w:val="center"/>
          </w:tcPr>
          <w:p w14:paraId="3263F565" w14:textId="6894FE7A" w:rsidR="00246E5F" w:rsidRPr="00246E5F" w:rsidRDefault="00246E5F"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3FC9F524"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984" w:type="dxa"/>
            <w:noWrap/>
            <w:vAlign w:val="center"/>
          </w:tcPr>
          <w:p w14:paraId="41CE2A90"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noWrap/>
            <w:vAlign w:val="center"/>
          </w:tcPr>
          <w:p w14:paraId="1D43B0E7"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vAlign w:val="center"/>
          </w:tcPr>
          <w:p w14:paraId="48E6588C" w14:textId="77777777" w:rsidR="00246E5F" w:rsidRPr="0008356D" w:rsidRDefault="00246E5F" w:rsidP="00B03205">
            <w:pPr>
              <w:widowControl w:val="0"/>
              <w:spacing w:line="360" w:lineRule="auto"/>
              <w:jc w:val="center"/>
              <w:textAlignment w:val="auto"/>
              <w:rPr>
                <w:rFonts w:ascii="宋体" w:hAnsi="宋体" w:cs="仿宋_GB2312"/>
                <w:szCs w:val="21"/>
                <w:u w:val="single"/>
              </w:rPr>
            </w:pPr>
          </w:p>
        </w:tc>
      </w:tr>
      <w:tr w:rsidR="00246E5F" w:rsidRPr="0008356D" w14:paraId="0668CE68" w14:textId="77777777" w:rsidTr="00531E96">
        <w:trPr>
          <w:trHeight w:val="794"/>
          <w:jc w:val="center"/>
        </w:trPr>
        <w:tc>
          <w:tcPr>
            <w:tcW w:w="846" w:type="dxa"/>
            <w:noWrap/>
            <w:vAlign w:val="center"/>
          </w:tcPr>
          <w:p w14:paraId="406EF7D6" w14:textId="23EAAE26" w:rsidR="00246E5F" w:rsidRDefault="00950FF3"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lastRenderedPageBreak/>
              <w:t>1</w:t>
            </w:r>
            <w:r>
              <w:rPr>
                <w:rFonts w:ascii="宋体" w:hAnsi="宋体" w:cs="仿宋_GB2312"/>
                <w:szCs w:val="21"/>
              </w:rPr>
              <w:t>5</w:t>
            </w:r>
          </w:p>
        </w:tc>
        <w:tc>
          <w:tcPr>
            <w:tcW w:w="3624" w:type="dxa"/>
            <w:noWrap/>
            <w:vAlign w:val="center"/>
          </w:tcPr>
          <w:p w14:paraId="7C26A887" w14:textId="3459EE46" w:rsidR="00246E5F" w:rsidRPr="00246E5F" w:rsidRDefault="00246E5F"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721C306F"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984" w:type="dxa"/>
            <w:noWrap/>
            <w:vAlign w:val="center"/>
          </w:tcPr>
          <w:p w14:paraId="3E7B1A05"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noWrap/>
            <w:vAlign w:val="center"/>
          </w:tcPr>
          <w:p w14:paraId="13A209DC" w14:textId="77777777" w:rsidR="00246E5F" w:rsidRPr="0008356D" w:rsidRDefault="00246E5F" w:rsidP="00B03205">
            <w:pPr>
              <w:widowControl w:val="0"/>
              <w:spacing w:line="360" w:lineRule="auto"/>
              <w:jc w:val="center"/>
              <w:textAlignment w:val="auto"/>
              <w:rPr>
                <w:rFonts w:ascii="宋体" w:hAnsi="宋体" w:cs="仿宋_GB2312"/>
                <w:szCs w:val="21"/>
              </w:rPr>
            </w:pPr>
          </w:p>
        </w:tc>
        <w:tc>
          <w:tcPr>
            <w:tcW w:w="1055" w:type="dxa"/>
            <w:vAlign w:val="center"/>
          </w:tcPr>
          <w:p w14:paraId="4A6100CE" w14:textId="77777777" w:rsidR="00246E5F" w:rsidRPr="0008356D" w:rsidRDefault="00246E5F" w:rsidP="00B03205">
            <w:pPr>
              <w:widowControl w:val="0"/>
              <w:spacing w:line="360" w:lineRule="auto"/>
              <w:jc w:val="center"/>
              <w:textAlignment w:val="auto"/>
              <w:rPr>
                <w:rFonts w:ascii="宋体" w:hAnsi="宋体" w:cs="仿宋_GB2312"/>
                <w:szCs w:val="21"/>
                <w:u w:val="single"/>
              </w:rPr>
            </w:pPr>
          </w:p>
        </w:tc>
      </w:tr>
      <w:tr w:rsidR="00950FF3" w:rsidRPr="0008356D" w14:paraId="39F41904" w14:textId="77777777" w:rsidTr="00531E96">
        <w:trPr>
          <w:trHeight w:val="794"/>
          <w:jc w:val="center"/>
        </w:trPr>
        <w:tc>
          <w:tcPr>
            <w:tcW w:w="846" w:type="dxa"/>
            <w:noWrap/>
            <w:vAlign w:val="center"/>
          </w:tcPr>
          <w:p w14:paraId="4263F571" w14:textId="7893103E" w:rsidR="00950FF3" w:rsidRDefault="00950FF3"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1</w:t>
            </w:r>
            <w:r>
              <w:rPr>
                <w:rFonts w:ascii="宋体" w:hAnsi="宋体" w:cs="仿宋_GB2312"/>
                <w:szCs w:val="21"/>
              </w:rPr>
              <w:t>6</w:t>
            </w:r>
          </w:p>
        </w:tc>
        <w:tc>
          <w:tcPr>
            <w:tcW w:w="3624" w:type="dxa"/>
            <w:noWrap/>
            <w:vAlign w:val="center"/>
          </w:tcPr>
          <w:p w14:paraId="0FCBBDD4" w14:textId="77A8C5F2" w:rsidR="00950FF3" w:rsidRPr="00246E5F" w:rsidRDefault="00950FF3"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163E3653"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984" w:type="dxa"/>
            <w:noWrap/>
            <w:vAlign w:val="center"/>
          </w:tcPr>
          <w:p w14:paraId="6BB6CC7E"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noWrap/>
            <w:vAlign w:val="center"/>
          </w:tcPr>
          <w:p w14:paraId="5ECFDC68"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vAlign w:val="center"/>
          </w:tcPr>
          <w:p w14:paraId="67476B81" w14:textId="77777777" w:rsidR="00950FF3" w:rsidRPr="0008356D" w:rsidRDefault="00950FF3" w:rsidP="00B03205">
            <w:pPr>
              <w:widowControl w:val="0"/>
              <w:spacing w:line="360" w:lineRule="auto"/>
              <w:jc w:val="center"/>
              <w:textAlignment w:val="auto"/>
              <w:rPr>
                <w:rFonts w:ascii="宋体" w:hAnsi="宋体" w:cs="仿宋_GB2312"/>
                <w:szCs w:val="21"/>
                <w:u w:val="single"/>
              </w:rPr>
            </w:pPr>
          </w:p>
        </w:tc>
      </w:tr>
      <w:tr w:rsidR="00950FF3" w:rsidRPr="0008356D" w14:paraId="64BD0F21" w14:textId="77777777" w:rsidTr="00531E96">
        <w:trPr>
          <w:trHeight w:val="794"/>
          <w:jc w:val="center"/>
        </w:trPr>
        <w:tc>
          <w:tcPr>
            <w:tcW w:w="846" w:type="dxa"/>
            <w:noWrap/>
            <w:vAlign w:val="center"/>
          </w:tcPr>
          <w:p w14:paraId="4764B09E" w14:textId="6BA84FCE" w:rsidR="00950FF3" w:rsidRDefault="00950FF3"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1</w:t>
            </w:r>
            <w:r>
              <w:rPr>
                <w:rFonts w:ascii="宋体" w:hAnsi="宋体" w:cs="仿宋_GB2312"/>
                <w:szCs w:val="21"/>
              </w:rPr>
              <w:t>7</w:t>
            </w:r>
          </w:p>
        </w:tc>
        <w:tc>
          <w:tcPr>
            <w:tcW w:w="3624" w:type="dxa"/>
            <w:noWrap/>
            <w:vAlign w:val="center"/>
          </w:tcPr>
          <w:p w14:paraId="7CD86FAB" w14:textId="53A4FC67" w:rsidR="00950FF3" w:rsidRPr="00950FF3" w:rsidRDefault="00950FF3"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1640DDE6"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984" w:type="dxa"/>
            <w:noWrap/>
            <w:vAlign w:val="center"/>
          </w:tcPr>
          <w:p w14:paraId="518D6DE3"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noWrap/>
            <w:vAlign w:val="center"/>
          </w:tcPr>
          <w:p w14:paraId="39BD732F"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vAlign w:val="center"/>
          </w:tcPr>
          <w:p w14:paraId="33F8A41F" w14:textId="77777777" w:rsidR="00950FF3" w:rsidRPr="0008356D" w:rsidRDefault="00950FF3" w:rsidP="00B03205">
            <w:pPr>
              <w:widowControl w:val="0"/>
              <w:spacing w:line="360" w:lineRule="auto"/>
              <w:jc w:val="center"/>
              <w:textAlignment w:val="auto"/>
              <w:rPr>
                <w:rFonts w:ascii="宋体" w:hAnsi="宋体" w:cs="仿宋_GB2312"/>
                <w:szCs w:val="21"/>
                <w:u w:val="single"/>
              </w:rPr>
            </w:pPr>
          </w:p>
        </w:tc>
      </w:tr>
      <w:tr w:rsidR="00950FF3" w:rsidRPr="0008356D" w14:paraId="3D4BEF5A" w14:textId="77777777" w:rsidTr="00531E96">
        <w:trPr>
          <w:trHeight w:val="794"/>
          <w:jc w:val="center"/>
        </w:trPr>
        <w:tc>
          <w:tcPr>
            <w:tcW w:w="846" w:type="dxa"/>
            <w:noWrap/>
            <w:vAlign w:val="center"/>
          </w:tcPr>
          <w:p w14:paraId="7D796F71" w14:textId="3286B586" w:rsidR="00950FF3" w:rsidRDefault="00950FF3"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1</w:t>
            </w:r>
            <w:r>
              <w:rPr>
                <w:rFonts w:ascii="宋体" w:hAnsi="宋体" w:cs="仿宋_GB2312"/>
                <w:szCs w:val="21"/>
              </w:rPr>
              <w:t>8</w:t>
            </w:r>
          </w:p>
        </w:tc>
        <w:tc>
          <w:tcPr>
            <w:tcW w:w="3624" w:type="dxa"/>
            <w:noWrap/>
            <w:vAlign w:val="center"/>
          </w:tcPr>
          <w:p w14:paraId="36B52CF0" w14:textId="2672AF05" w:rsidR="00950FF3" w:rsidRPr="00950FF3" w:rsidRDefault="00950FF3"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5F89BE30"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984" w:type="dxa"/>
            <w:noWrap/>
            <w:vAlign w:val="center"/>
          </w:tcPr>
          <w:p w14:paraId="425230D2"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noWrap/>
            <w:vAlign w:val="center"/>
          </w:tcPr>
          <w:p w14:paraId="6627CC04"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vAlign w:val="center"/>
          </w:tcPr>
          <w:p w14:paraId="1FCAAC97" w14:textId="77777777" w:rsidR="00950FF3" w:rsidRPr="0008356D" w:rsidRDefault="00950FF3" w:rsidP="00B03205">
            <w:pPr>
              <w:widowControl w:val="0"/>
              <w:spacing w:line="360" w:lineRule="auto"/>
              <w:jc w:val="center"/>
              <w:textAlignment w:val="auto"/>
              <w:rPr>
                <w:rFonts w:ascii="宋体" w:hAnsi="宋体" w:cs="仿宋_GB2312"/>
                <w:szCs w:val="21"/>
                <w:u w:val="single"/>
              </w:rPr>
            </w:pPr>
          </w:p>
        </w:tc>
      </w:tr>
      <w:tr w:rsidR="00950FF3" w:rsidRPr="0008356D" w14:paraId="1DC73AF6" w14:textId="77777777" w:rsidTr="00531E96">
        <w:trPr>
          <w:trHeight w:val="794"/>
          <w:jc w:val="center"/>
        </w:trPr>
        <w:tc>
          <w:tcPr>
            <w:tcW w:w="846" w:type="dxa"/>
            <w:noWrap/>
            <w:vAlign w:val="center"/>
          </w:tcPr>
          <w:p w14:paraId="584D47D7" w14:textId="016C0E8A" w:rsidR="00950FF3" w:rsidRDefault="00950FF3"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1</w:t>
            </w:r>
            <w:r>
              <w:rPr>
                <w:rFonts w:ascii="宋体" w:hAnsi="宋体" w:cs="仿宋_GB2312"/>
                <w:szCs w:val="21"/>
              </w:rPr>
              <w:t>9</w:t>
            </w:r>
          </w:p>
        </w:tc>
        <w:tc>
          <w:tcPr>
            <w:tcW w:w="3624" w:type="dxa"/>
            <w:noWrap/>
            <w:vAlign w:val="center"/>
          </w:tcPr>
          <w:p w14:paraId="27C9F90B" w14:textId="5E0B51B9" w:rsidR="00950FF3" w:rsidRPr="00950FF3" w:rsidRDefault="00950FF3"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0A63F118"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984" w:type="dxa"/>
            <w:noWrap/>
            <w:vAlign w:val="center"/>
          </w:tcPr>
          <w:p w14:paraId="3724CDE2"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noWrap/>
            <w:vAlign w:val="center"/>
          </w:tcPr>
          <w:p w14:paraId="19FB185E"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vAlign w:val="center"/>
          </w:tcPr>
          <w:p w14:paraId="50E289A4" w14:textId="77777777" w:rsidR="00950FF3" w:rsidRPr="0008356D" w:rsidRDefault="00950FF3" w:rsidP="00B03205">
            <w:pPr>
              <w:widowControl w:val="0"/>
              <w:spacing w:line="360" w:lineRule="auto"/>
              <w:jc w:val="center"/>
              <w:textAlignment w:val="auto"/>
              <w:rPr>
                <w:rFonts w:ascii="宋体" w:hAnsi="宋体" w:cs="仿宋_GB2312"/>
                <w:szCs w:val="21"/>
                <w:u w:val="single"/>
              </w:rPr>
            </w:pPr>
          </w:p>
        </w:tc>
      </w:tr>
      <w:tr w:rsidR="00950FF3" w:rsidRPr="0008356D" w14:paraId="759F82BF" w14:textId="77777777" w:rsidTr="00531E96">
        <w:trPr>
          <w:trHeight w:val="794"/>
          <w:jc w:val="center"/>
        </w:trPr>
        <w:tc>
          <w:tcPr>
            <w:tcW w:w="846" w:type="dxa"/>
            <w:noWrap/>
            <w:vAlign w:val="center"/>
          </w:tcPr>
          <w:p w14:paraId="401B93B2" w14:textId="40900073" w:rsidR="00950FF3" w:rsidRDefault="00950FF3" w:rsidP="00B03205">
            <w:pPr>
              <w:widowControl w:val="0"/>
              <w:spacing w:line="360" w:lineRule="auto"/>
              <w:jc w:val="center"/>
              <w:textAlignment w:val="auto"/>
              <w:rPr>
                <w:rFonts w:ascii="宋体" w:hAnsi="宋体" w:cs="仿宋_GB2312"/>
                <w:szCs w:val="21"/>
              </w:rPr>
            </w:pPr>
            <w:r>
              <w:rPr>
                <w:rFonts w:ascii="宋体" w:hAnsi="宋体" w:cs="仿宋_GB2312"/>
                <w:szCs w:val="21"/>
              </w:rPr>
              <w:t>20</w:t>
            </w:r>
          </w:p>
        </w:tc>
        <w:tc>
          <w:tcPr>
            <w:tcW w:w="3624" w:type="dxa"/>
            <w:noWrap/>
            <w:vAlign w:val="center"/>
          </w:tcPr>
          <w:p w14:paraId="7CFDFCC9" w14:textId="1FEE96CB" w:rsidR="00950FF3" w:rsidRPr="00950FF3" w:rsidRDefault="00950FF3"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36D7A527"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984" w:type="dxa"/>
            <w:noWrap/>
            <w:vAlign w:val="center"/>
          </w:tcPr>
          <w:p w14:paraId="09E7A602"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noWrap/>
            <w:vAlign w:val="center"/>
          </w:tcPr>
          <w:p w14:paraId="16D8503A"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vAlign w:val="center"/>
          </w:tcPr>
          <w:p w14:paraId="038A8F13" w14:textId="77777777" w:rsidR="00950FF3" w:rsidRPr="0008356D" w:rsidRDefault="00950FF3" w:rsidP="00B03205">
            <w:pPr>
              <w:widowControl w:val="0"/>
              <w:spacing w:line="360" w:lineRule="auto"/>
              <w:jc w:val="center"/>
              <w:textAlignment w:val="auto"/>
              <w:rPr>
                <w:rFonts w:ascii="宋体" w:hAnsi="宋体" w:cs="仿宋_GB2312"/>
                <w:szCs w:val="21"/>
                <w:u w:val="single"/>
              </w:rPr>
            </w:pPr>
          </w:p>
        </w:tc>
      </w:tr>
      <w:tr w:rsidR="00950FF3" w:rsidRPr="0008356D" w14:paraId="6A523105" w14:textId="77777777" w:rsidTr="00531E96">
        <w:trPr>
          <w:trHeight w:val="794"/>
          <w:jc w:val="center"/>
        </w:trPr>
        <w:tc>
          <w:tcPr>
            <w:tcW w:w="846" w:type="dxa"/>
            <w:noWrap/>
            <w:vAlign w:val="center"/>
          </w:tcPr>
          <w:p w14:paraId="1B7BD9FF" w14:textId="6EEF4CAB" w:rsidR="00950FF3" w:rsidRDefault="00950FF3"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2</w:t>
            </w:r>
            <w:r>
              <w:rPr>
                <w:rFonts w:ascii="宋体" w:hAnsi="宋体" w:cs="仿宋_GB2312"/>
                <w:szCs w:val="21"/>
              </w:rPr>
              <w:t>1</w:t>
            </w:r>
          </w:p>
        </w:tc>
        <w:tc>
          <w:tcPr>
            <w:tcW w:w="3624" w:type="dxa"/>
            <w:noWrap/>
            <w:vAlign w:val="center"/>
          </w:tcPr>
          <w:p w14:paraId="7966CA93" w14:textId="25A1DC32" w:rsidR="00950FF3" w:rsidRPr="00950FF3" w:rsidRDefault="00950FF3"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777664EB"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984" w:type="dxa"/>
            <w:noWrap/>
            <w:vAlign w:val="center"/>
          </w:tcPr>
          <w:p w14:paraId="140A892E"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noWrap/>
            <w:vAlign w:val="center"/>
          </w:tcPr>
          <w:p w14:paraId="733D5C49"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vAlign w:val="center"/>
          </w:tcPr>
          <w:p w14:paraId="140A4DAA" w14:textId="77777777" w:rsidR="00950FF3" w:rsidRPr="0008356D" w:rsidRDefault="00950FF3" w:rsidP="00B03205">
            <w:pPr>
              <w:widowControl w:val="0"/>
              <w:spacing w:line="360" w:lineRule="auto"/>
              <w:jc w:val="center"/>
              <w:textAlignment w:val="auto"/>
              <w:rPr>
                <w:rFonts w:ascii="宋体" w:hAnsi="宋体" w:cs="仿宋_GB2312"/>
                <w:szCs w:val="21"/>
                <w:u w:val="single"/>
              </w:rPr>
            </w:pPr>
          </w:p>
        </w:tc>
      </w:tr>
      <w:tr w:rsidR="00950FF3" w:rsidRPr="0008356D" w14:paraId="0CB0BEA8" w14:textId="77777777" w:rsidTr="00531E96">
        <w:trPr>
          <w:trHeight w:val="794"/>
          <w:jc w:val="center"/>
        </w:trPr>
        <w:tc>
          <w:tcPr>
            <w:tcW w:w="846" w:type="dxa"/>
            <w:noWrap/>
            <w:vAlign w:val="center"/>
          </w:tcPr>
          <w:p w14:paraId="5F6547E6" w14:textId="2C28162D" w:rsidR="00950FF3" w:rsidRDefault="00950FF3"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2</w:t>
            </w:r>
            <w:r>
              <w:rPr>
                <w:rFonts w:ascii="宋体" w:hAnsi="宋体" w:cs="仿宋_GB2312"/>
                <w:szCs w:val="21"/>
              </w:rPr>
              <w:t>2</w:t>
            </w:r>
          </w:p>
        </w:tc>
        <w:tc>
          <w:tcPr>
            <w:tcW w:w="3624" w:type="dxa"/>
            <w:noWrap/>
            <w:vAlign w:val="center"/>
          </w:tcPr>
          <w:p w14:paraId="4B8426CF" w14:textId="52A7C7EB" w:rsidR="00950FF3" w:rsidRPr="00950FF3" w:rsidRDefault="00950FF3"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27D1AE64"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984" w:type="dxa"/>
            <w:noWrap/>
            <w:vAlign w:val="center"/>
          </w:tcPr>
          <w:p w14:paraId="321BE7FA"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noWrap/>
            <w:vAlign w:val="center"/>
          </w:tcPr>
          <w:p w14:paraId="739F3DC1"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vAlign w:val="center"/>
          </w:tcPr>
          <w:p w14:paraId="3F111072" w14:textId="77777777" w:rsidR="00950FF3" w:rsidRPr="0008356D" w:rsidRDefault="00950FF3" w:rsidP="00B03205">
            <w:pPr>
              <w:widowControl w:val="0"/>
              <w:spacing w:line="360" w:lineRule="auto"/>
              <w:jc w:val="center"/>
              <w:textAlignment w:val="auto"/>
              <w:rPr>
                <w:rFonts w:ascii="宋体" w:hAnsi="宋体" w:cs="仿宋_GB2312"/>
                <w:szCs w:val="21"/>
                <w:u w:val="single"/>
              </w:rPr>
            </w:pPr>
          </w:p>
        </w:tc>
      </w:tr>
      <w:tr w:rsidR="00950FF3" w:rsidRPr="0008356D" w14:paraId="0C4083C8" w14:textId="77777777" w:rsidTr="00531E96">
        <w:trPr>
          <w:trHeight w:val="794"/>
          <w:jc w:val="center"/>
        </w:trPr>
        <w:tc>
          <w:tcPr>
            <w:tcW w:w="846" w:type="dxa"/>
            <w:noWrap/>
            <w:vAlign w:val="center"/>
          </w:tcPr>
          <w:p w14:paraId="5FE23071" w14:textId="07BE7E02" w:rsidR="00950FF3" w:rsidRDefault="00950FF3" w:rsidP="00B03205">
            <w:pPr>
              <w:widowControl w:val="0"/>
              <w:spacing w:line="360" w:lineRule="auto"/>
              <w:jc w:val="center"/>
              <w:textAlignment w:val="auto"/>
              <w:rPr>
                <w:rFonts w:ascii="宋体" w:hAnsi="宋体" w:cs="仿宋_GB2312"/>
                <w:szCs w:val="21"/>
              </w:rPr>
            </w:pPr>
            <w:r>
              <w:rPr>
                <w:rFonts w:ascii="宋体" w:hAnsi="宋体" w:cs="仿宋_GB2312" w:hint="eastAsia"/>
                <w:szCs w:val="21"/>
              </w:rPr>
              <w:t>2</w:t>
            </w:r>
            <w:r>
              <w:rPr>
                <w:rFonts w:ascii="宋体" w:hAnsi="宋体" w:cs="仿宋_GB2312"/>
                <w:szCs w:val="21"/>
              </w:rPr>
              <w:t>3</w:t>
            </w:r>
          </w:p>
        </w:tc>
        <w:tc>
          <w:tcPr>
            <w:tcW w:w="3624" w:type="dxa"/>
            <w:noWrap/>
            <w:vAlign w:val="center"/>
          </w:tcPr>
          <w:p w14:paraId="03693B5E" w14:textId="5AB1958C" w:rsidR="00950FF3" w:rsidRPr="00950FF3" w:rsidRDefault="00950FF3"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7717303B"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984" w:type="dxa"/>
            <w:noWrap/>
            <w:vAlign w:val="center"/>
          </w:tcPr>
          <w:p w14:paraId="4FA23248"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noWrap/>
            <w:vAlign w:val="center"/>
          </w:tcPr>
          <w:p w14:paraId="1C6FCEE6"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vAlign w:val="center"/>
          </w:tcPr>
          <w:p w14:paraId="0860FFC3" w14:textId="77777777" w:rsidR="00950FF3" w:rsidRPr="0008356D" w:rsidRDefault="00950FF3" w:rsidP="00B03205">
            <w:pPr>
              <w:widowControl w:val="0"/>
              <w:spacing w:line="360" w:lineRule="auto"/>
              <w:jc w:val="center"/>
              <w:textAlignment w:val="auto"/>
              <w:rPr>
                <w:rFonts w:ascii="宋体" w:hAnsi="宋体" w:cs="仿宋_GB2312"/>
                <w:szCs w:val="21"/>
                <w:u w:val="single"/>
              </w:rPr>
            </w:pPr>
          </w:p>
        </w:tc>
      </w:tr>
      <w:tr w:rsidR="00950FF3" w:rsidRPr="0008356D" w14:paraId="37B79576" w14:textId="77777777" w:rsidTr="00950FF3">
        <w:trPr>
          <w:trHeight w:val="794"/>
          <w:jc w:val="center"/>
        </w:trPr>
        <w:tc>
          <w:tcPr>
            <w:tcW w:w="846" w:type="dxa"/>
            <w:noWrap/>
            <w:vAlign w:val="center"/>
          </w:tcPr>
          <w:p w14:paraId="4DCE43C2" w14:textId="77777777" w:rsidR="00950FF3" w:rsidRDefault="00950FF3" w:rsidP="00B03205">
            <w:pPr>
              <w:widowControl w:val="0"/>
              <w:spacing w:line="360" w:lineRule="auto"/>
              <w:jc w:val="center"/>
              <w:textAlignment w:val="auto"/>
              <w:rPr>
                <w:rFonts w:ascii="宋体" w:hAnsi="宋体" w:cs="仿宋_GB2312"/>
                <w:szCs w:val="21"/>
              </w:rPr>
            </w:pPr>
          </w:p>
        </w:tc>
        <w:tc>
          <w:tcPr>
            <w:tcW w:w="3624" w:type="dxa"/>
            <w:noWrap/>
            <w:vAlign w:val="center"/>
          </w:tcPr>
          <w:p w14:paraId="7D0A5585" w14:textId="77777777" w:rsidR="00950FF3" w:rsidRPr="00950FF3" w:rsidRDefault="00950FF3" w:rsidP="00B03205">
            <w:pPr>
              <w:widowControl w:val="0"/>
              <w:tabs>
                <w:tab w:val="left" w:pos="1815"/>
              </w:tabs>
              <w:spacing w:line="360" w:lineRule="auto"/>
              <w:jc w:val="left"/>
              <w:textAlignment w:val="auto"/>
              <w:rPr>
                <w:rFonts w:ascii="宋体" w:hAnsi="宋体" w:cs="仿宋_GB2312"/>
                <w:szCs w:val="21"/>
              </w:rPr>
            </w:pPr>
          </w:p>
        </w:tc>
        <w:tc>
          <w:tcPr>
            <w:tcW w:w="1418" w:type="dxa"/>
            <w:noWrap/>
            <w:vAlign w:val="center"/>
          </w:tcPr>
          <w:p w14:paraId="107FCCAD"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984" w:type="dxa"/>
            <w:noWrap/>
            <w:vAlign w:val="center"/>
          </w:tcPr>
          <w:p w14:paraId="11DBB7FB"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noWrap/>
            <w:vAlign w:val="center"/>
          </w:tcPr>
          <w:p w14:paraId="352DD553" w14:textId="77777777" w:rsidR="00950FF3" w:rsidRPr="0008356D" w:rsidRDefault="00950FF3" w:rsidP="00B03205">
            <w:pPr>
              <w:widowControl w:val="0"/>
              <w:spacing w:line="360" w:lineRule="auto"/>
              <w:jc w:val="center"/>
              <w:textAlignment w:val="auto"/>
              <w:rPr>
                <w:rFonts w:ascii="宋体" w:hAnsi="宋体" w:cs="仿宋_GB2312"/>
                <w:szCs w:val="21"/>
              </w:rPr>
            </w:pPr>
          </w:p>
        </w:tc>
        <w:tc>
          <w:tcPr>
            <w:tcW w:w="1055" w:type="dxa"/>
            <w:vAlign w:val="center"/>
          </w:tcPr>
          <w:p w14:paraId="3A5DB362" w14:textId="77777777" w:rsidR="00950FF3" w:rsidRPr="0008356D" w:rsidRDefault="00950FF3" w:rsidP="00B03205">
            <w:pPr>
              <w:widowControl w:val="0"/>
              <w:spacing w:line="360" w:lineRule="auto"/>
              <w:jc w:val="center"/>
              <w:textAlignment w:val="auto"/>
              <w:rPr>
                <w:rFonts w:ascii="宋体" w:hAnsi="宋体" w:cs="仿宋_GB2312"/>
                <w:szCs w:val="21"/>
                <w:u w:val="single"/>
              </w:rPr>
            </w:pPr>
          </w:p>
        </w:tc>
      </w:tr>
    </w:tbl>
    <w:p w14:paraId="2655FE24" w14:textId="77777777" w:rsidR="0008356D" w:rsidRPr="0008356D" w:rsidRDefault="0008356D" w:rsidP="0008356D">
      <w:pPr>
        <w:widowControl w:val="0"/>
        <w:spacing w:line="360" w:lineRule="auto"/>
        <w:textAlignment w:val="auto"/>
        <w:rPr>
          <w:rFonts w:ascii="宋体" w:hAnsi="宋体" w:cs="仿宋_GB2312"/>
          <w:b/>
          <w:szCs w:val="21"/>
        </w:rPr>
      </w:pPr>
    </w:p>
    <w:p w14:paraId="4C036718" w14:textId="74A85DBE" w:rsidR="0008356D" w:rsidRPr="0008356D" w:rsidRDefault="0008356D" w:rsidP="0008356D">
      <w:pPr>
        <w:widowControl w:val="0"/>
        <w:spacing w:line="360" w:lineRule="auto"/>
        <w:textAlignment w:val="auto"/>
        <w:rPr>
          <w:rFonts w:ascii="宋体" w:hAnsi="宋体" w:cs="仿宋_GB2312"/>
          <w:b/>
          <w:szCs w:val="21"/>
          <w:lang w:val="en-GB"/>
        </w:rPr>
      </w:pPr>
      <w:r w:rsidRPr="0008356D">
        <w:rPr>
          <w:rFonts w:ascii="宋体" w:hAnsi="宋体" w:cs="仿宋_GB2312" w:hint="eastAsia"/>
          <w:b/>
          <w:szCs w:val="21"/>
        </w:rPr>
        <w:t>说明： 1.</w:t>
      </w:r>
      <w:r w:rsidR="00C22415" w:rsidRPr="00C22415">
        <w:rPr>
          <w:rFonts w:ascii="宋体" w:hAnsi="宋体" w:cs="仿宋_GB2312" w:hint="eastAsia"/>
          <w:b/>
          <w:szCs w:val="21"/>
        </w:rPr>
        <w:t>竞价人</w:t>
      </w:r>
      <w:r w:rsidRPr="0008356D">
        <w:rPr>
          <w:rFonts w:ascii="宋体" w:hAnsi="宋体" w:cs="仿宋_GB2312" w:hint="eastAsia"/>
          <w:b/>
          <w:szCs w:val="21"/>
        </w:rPr>
        <w:t>必须对应</w:t>
      </w:r>
      <w:r w:rsidR="00C22415">
        <w:rPr>
          <w:rFonts w:ascii="宋体" w:hAnsi="宋体" w:cs="仿宋_GB2312" w:hint="eastAsia"/>
          <w:b/>
          <w:szCs w:val="21"/>
        </w:rPr>
        <w:t>竞价</w:t>
      </w:r>
      <w:r w:rsidRPr="0008356D">
        <w:rPr>
          <w:rFonts w:ascii="宋体" w:hAnsi="宋体" w:cs="仿宋_GB2312" w:hint="eastAsia"/>
          <w:b/>
          <w:szCs w:val="21"/>
        </w:rPr>
        <w:t>文件的内容逐条响应。如有缺漏，缺漏项视同不符合</w:t>
      </w:r>
      <w:r w:rsidR="00C22415">
        <w:rPr>
          <w:rFonts w:ascii="宋体" w:hAnsi="宋体" w:cs="仿宋_GB2312" w:hint="eastAsia"/>
          <w:b/>
          <w:szCs w:val="21"/>
        </w:rPr>
        <w:t>采购</w:t>
      </w:r>
      <w:r w:rsidRPr="0008356D">
        <w:rPr>
          <w:rFonts w:ascii="宋体" w:hAnsi="宋体" w:cs="仿宋_GB2312" w:hint="eastAsia"/>
          <w:b/>
          <w:szCs w:val="21"/>
        </w:rPr>
        <w:t>要求。</w:t>
      </w:r>
      <w:r w:rsidRPr="0008356D">
        <w:rPr>
          <w:rFonts w:ascii="宋体" w:hAnsi="宋体" w:cs="仿宋_GB2312" w:hint="eastAsia"/>
          <w:b/>
          <w:szCs w:val="21"/>
          <w:lang w:val="en-GB"/>
        </w:rPr>
        <w:t>打“★”项为不可负偏离(劣于)的重要项。</w:t>
      </w:r>
      <w:r w:rsidR="00970D31">
        <w:rPr>
          <w:rFonts w:ascii="宋体" w:hAnsi="宋体" w:cs="仿宋_GB2312" w:hint="eastAsia"/>
          <w:b/>
          <w:szCs w:val="21"/>
          <w:lang w:val="en-GB"/>
        </w:rPr>
        <w:t>对</w:t>
      </w:r>
      <w:r w:rsidR="00970D31" w:rsidRPr="00970D31">
        <w:rPr>
          <w:rFonts w:ascii="宋体" w:hAnsi="宋体" w:cs="仿宋_GB2312" w:hint="eastAsia"/>
          <w:b/>
          <w:szCs w:val="21"/>
          <w:lang w:val="en-GB"/>
        </w:rPr>
        <w:t>“★”项</w:t>
      </w:r>
      <w:r w:rsidR="00970D31">
        <w:rPr>
          <w:rFonts w:ascii="宋体" w:hAnsi="宋体" w:cs="仿宋_GB2312" w:hint="eastAsia"/>
          <w:b/>
          <w:szCs w:val="21"/>
          <w:lang w:val="en-GB"/>
        </w:rPr>
        <w:t>负偏离属于无效竞价。</w:t>
      </w:r>
    </w:p>
    <w:p w14:paraId="6E95C7E6" w14:textId="4863C766" w:rsidR="0008356D" w:rsidRPr="0008356D" w:rsidRDefault="0008356D" w:rsidP="0008356D">
      <w:pPr>
        <w:widowControl w:val="0"/>
        <w:spacing w:line="360" w:lineRule="auto"/>
        <w:textAlignment w:val="auto"/>
        <w:rPr>
          <w:rFonts w:ascii="宋体" w:hAnsi="宋体" w:cs="仿宋_GB2312"/>
          <w:b/>
          <w:szCs w:val="21"/>
          <w:lang w:val="en-GB"/>
        </w:rPr>
      </w:pPr>
      <w:r>
        <w:rPr>
          <w:rFonts w:ascii="宋体" w:hAnsi="宋体" w:cs="仿宋_GB2312"/>
          <w:b/>
          <w:szCs w:val="21"/>
          <w:lang w:val="en-GB"/>
        </w:rPr>
        <w:t>2</w:t>
      </w:r>
      <w:r w:rsidRPr="0008356D">
        <w:rPr>
          <w:rFonts w:ascii="宋体" w:hAnsi="宋体" w:cs="仿宋_GB2312" w:hint="eastAsia"/>
          <w:b/>
          <w:szCs w:val="21"/>
          <w:lang w:val="en-GB"/>
        </w:rPr>
        <w:t>.</w:t>
      </w:r>
      <w:r w:rsidR="00C22415" w:rsidRPr="00C22415">
        <w:rPr>
          <w:rFonts w:ascii="宋体" w:hAnsi="宋体" w:cs="仿宋_GB2312" w:hint="eastAsia"/>
          <w:b/>
          <w:szCs w:val="21"/>
        </w:rPr>
        <w:t>竞价人</w:t>
      </w:r>
      <w:r w:rsidRPr="0008356D">
        <w:rPr>
          <w:rFonts w:ascii="宋体" w:hAnsi="宋体" w:cs="仿宋_GB2312" w:hint="eastAsia"/>
          <w:b/>
          <w:szCs w:val="21"/>
        </w:rPr>
        <w:t>响应采购需求应具体、明确，含糊不清、不确切或伪造、变造证明材料的，按照不完全响应或者完全不响应处理。</w:t>
      </w:r>
    </w:p>
    <w:p w14:paraId="0322BB7E" w14:textId="0154BA9E" w:rsidR="0008356D" w:rsidRPr="0008356D" w:rsidRDefault="0008356D" w:rsidP="0008356D">
      <w:pPr>
        <w:widowControl w:val="0"/>
        <w:spacing w:line="360" w:lineRule="auto"/>
        <w:textAlignment w:val="auto"/>
        <w:rPr>
          <w:rFonts w:ascii="宋体" w:hAnsi="宋体" w:cs="仿宋_GB2312"/>
          <w:b/>
          <w:szCs w:val="21"/>
          <w:lang w:val="en-GB"/>
        </w:rPr>
      </w:pPr>
      <w:r>
        <w:rPr>
          <w:rFonts w:ascii="宋体" w:hAnsi="宋体" w:cs="仿宋_GB2312"/>
          <w:b/>
          <w:szCs w:val="21"/>
          <w:u w:val="single"/>
        </w:rPr>
        <w:t>3</w:t>
      </w:r>
      <w:r w:rsidRPr="0008356D">
        <w:rPr>
          <w:rFonts w:ascii="宋体" w:hAnsi="宋体" w:cs="仿宋_GB2312" w:hint="eastAsia"/>
          <w:b/>
          <w:szCs w:val="21"/>
          <w:u w:val="single"/>
        </w:rPr>
        <w:t>.“★”条款要求提供证明文件，</w:t>
      </w:r>
      <w:r w:rsidRPr="0008356D">
        <w:rPr>
          <w:rFonts w:ascii="Times New Roman" w:hAnsi="Times New Roman" w:hint="eastAsia"/>
          <w:b/>
          <w:u w:val="single"/>
        </w:rPr>
        <w:t>则提供证明文件附该表后面，</w:t>
      </w:r>
      <w:r w:rsidRPr="0008356D">
        <w:rPr>
          <w:rFonts w:ascii="宋体" w:hAnsi="宋体" w:cs="仿宋_GB2312" w:hint="eastAsia"/>
          <w:b/>
          <w:szCs w:val="21"/>
          <w:u w:val="single"/>
        </w:rPr>
        <w:t>请在证明文件资料内对★条款的响应信息进行标记记号</w:t>
      </w:r>
    </w:p>
    <w:p w14:paraId="667F8AD7" w14:textId="3E5797B6" w:rsidR="0008356D" w:rsidRPr="0008356D" w:rsidRDefault="0008356D" w:rsidP="0008356D">
      <w:pPr>
        <w:widowControl w:val="0"/>
        <w:spacing w:line="360" w:lineRule="auto"/>
        <w:textAlignment w:val="auto"/>
        <w:rPr>
          <w:rFonts w:ascii="宋体" w:hAnsi="宋体" w:cs="仿宋_GB2312"/>
          <w:b/>
          <w:szCs w:val="21"/>
          <w:lang w:val="en-GB"/>
        </w:rPr>
      </w:pPr>
      <w:r>
        <w:rPr>
          <w:rFonts w:ascii="宋体" w:hAnsi="宋体" w:cs="仿宋_GB2312"/>
          <w:b/>
          <w:szCs w:val="21"/>
          <w:lang w:val="en-GB"/>
        </w:rPr>
        <w:t>4</w:t>
      </w:r>
      <w:r w:rsidRPr="0008356D">
        <w:rPr>
          <w:rFonts w:ascii="宋体" w:hAnsi="宋体" w:cs="仿宋_GB2312" w:hint="eastAsia"/>
          <w:b/>
          <w:szCs w:val="21"/>
          <w:lang w:val="en-GB"/>
        </w:rPr>
        <w:t>.本表内容不得擅自修改。</w:t>
      </w:r>
    </w:p>
    <w:p w14:paraId="53A45BCF" w14:textId="77777777" w:rsidR="0008356D" w:rsidRPr="0008356D" w:rsidRDefault="0008356D" w:rsidP="0008356D">
      <w:pPr>
        <w:pStyle w:val="a4"/>
        <w:ind w:firstLine="321"/>
        <w:rPr>
          <w:rFonts w:cs="宋体"/>
          <w:b/>
          <w:bCs/>
          <w:kern w:val="0"/>
          <w:sz w:val="32"/>
          <w:szCs w:val="32"/>
          <w:lang w:val="en-GB" w:bidi="ar"/>
        </w:rPr>
      </w:pPr>
    </w:p>
    <w:sectPr w:rsidR="0008356D" w:rsidRPr="0008356D">
      <w:footerReference w:type="default" r:id="rId9"/>
      <w:pgSz w:w="11906" w:h="16838"/>
      <w:pgMar w:top="1247" w:right="1287" w:bottom="1247" w:left="1418" w:header="709"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6A963" w14:textId="77777777" w:rsidR="00C935A5" w:rsidRDefault="00C935A5">
      <w:r>
        <w:separator/>
      </w:r>
    </w:p>
  </w:endnote>
  <w:endnote w:type="continuationSeparator" w:id="0">
    <w:p w14:paraId="45E19D51" w14:textId="77777777" w:rsidR="00C935A5" w:rsidRDefault="00C9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ongti SC">
    <w:altName w:val="宋体"/>
    <w:charset w:val="86"/>
    <w:family w:val="auto"/>
    <w:pitch w:val="default"/>
    <w:sig w:usb0="00000000" w:usb1="0000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E539" w14:textId="48CD3505" w:rsidR="00246E5F" w:rsidRDefault="00246E5F">
    <w:pPr>
      <w:pStyle w:val="11"/>
      <w:rPr>
        <w:rStyle w:val="NormalCharacter"/>
      </w:rPr>
    </w:pPr>
    <w:r>
      <w:rPr>
        <w:rFonts w:hint="eastAsia"/>
      </w:rPr>
      <w:t>-</w:t>
    </w:r>
    <w:r>
      <w:fldChar w:fldCharType="begin"/>
    </w:r>
    <w:r>
      <w:instrText>PAGE   \* MERGEFORMAT</w:instrText>
    </w:r>
    <w:r>
      <w:fldChar w:fldCharType="separate"/>
    </w:r>
    <w:r w:rsidR="00CE41F8" w:rsidRPr="00CE41F8">
      <w:rPr>
        <w:noProof/>
        <w:lang w:val="zh-CN"/>
      </w:rPr>
      <w:t>2</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598BF" w14:textId="77777777" w:rsidR="00C935A5" w:rsidRDefault="00C935A5">
      <w:r>
        <w:separator/>
      </w:r>
    </w:p>
  </w:footnote>
  <w:footnote w:type="continuationSeparator" w:id="0">
    <w:p w14:paraId="249CC97B" w14:textId="77777777" w:rsidR="00C935A5" w:rsidRDefault="00C93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44B2F"/>
    <w:multiLevelType w:val="multilevel"/>
    <w:tmpl w:val="15644B2F"/>
    <w:lvl w:ilvl="0">
      <w:start w:val="1"/>
      <w:numFmt w:val="chineseCountingThousand"/>
      <w:lvlText w:val="%1、"/>
      <w:lvlJc w:val="left"/>
      <w:pPr>
        <w:ind w:left="420" w:hanging="420"/>
      </w:pPr>
    </w:lvl>
    <w:lvl w:ilvl="1">
      <w:start w:val="1"/>
      <w:numFmt w:val="japaneseCounting"/>
      <w:lvlText w:val="%1、"/>
      <w:lvlJc w:val="left"/>
      <w:pPr>
        <w:ind w:left="2240" w:hanging="1260"/>
      </w:pPr>
    </w:lvl>
    <w:lvl w:ilvl="2">
      <w:start w:val="1"/>
      <w:numFmt w:val="lowerRoman"/>
      <w:lvlText w:val="%1."/>
      <w:lvlJc w:val="right"/>
      <w:pPr>
        <w:ind w:left="1820" w:hanging="420"/>
      </w:pPr>
    </w:lvl>
    <w:lvl w:ilvl="3">
      <w:start w:val="1"/>
      <w:numFmt w:val="decimal"/>
      <w:lvlText w:val="%1."/>
      <w:lvlJc w:val="left"/>
      <w:pPr>
        <w:ind w:left="2240" w:hanging="420"/>
      </w:pPr>
    </w:lvl>
    <w:lvl w:ilvl="4">
      <w:start w:val="1"/>
      <w:numFmt w:val="lowerLetter"/>
      <w:lvlText w:val="%1)"/>
      <w:lvlJc w:val="left"/>
      <w:pPr>
        <w:ind w:left="2660" w:hanging="420"/>
      </w:pPr>
    </w:lvl>
    <w:lvl w:ilvl="5">
      <w:start w:val="1"/>
      <w:numFmt w:val="lowerRoman"/>
      <w:lvlText w:val="%1."/>
      <w:lvlJc w:val="right"/>
      <w:pPr>
        <w:ind w:left="3080" w:hanging="420"/>
      </w:pPr>
    </w:lvl>
    <w:lvl w:ilvl="6">
      <w:start w:val="1"/>
      <w:numFmt w:val="decimal"/>
      <w:lvlText w:val="%1."/>
      <w:lvlJc w:val="left"/>
      <w:pPr>
        <w:ind w:left="3500" w:hanging="420"/>
      </w:pPr>
    </w:lvl>
    <w:lvl w:ilvl="7">
      <w:start w:val="1"/>
      <w:numFmt w:val="lowerLetter"/>
      <w:lvlText w:val="%1)"/>
      <w:lvlJc w:val="left"/>
      <w:pPr>
        <w:ind w:left="3920" w:hanging="420"/>
      </w:pPr>
    </w:lvl>
    <w:lvl w:ilvl="8">
      <w:start w:val="1"/>
      <w:numFmt w:val="lowerRoman"/>
      <w:lvlText w:val="%1."/>
      <w:lvlJc w:val="right"/>
      <w:pPr>
        <w:ind w:left="4340" w:hanging="420"/>
      </w:pPr>
    </w:lvl>
  </w:abstractNum>
  <w:abstractNum w:abstractNumId="1" w15:restartNumberingAfterBreak="0">
    <w:nsid w:val="1A6E3570"/>
    <w:multiLevelType w:val="multilevel"/>
    <w:tmpl w:val="1A6E3570"/>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2FEC3365"/>
    <w:multiLevelType w:val="multilevel"/>
    <w:tmpl w:val="2FEC3365"/>
    <w:lvl w:ilvl="0">
      <w:start w:val="2"/>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iNDZmNWYyOGFjNjlmNTgxM2UyZDdjZTgzOTA1MTUifQ=="/>
  </w:docVars>
  <w:rsids>
    <w:rsidRoot w:val="33F14300"/>
    <w:rsid w:val="00004A5B"/>
    <w:rsid w:val="00006459"/>
    <w:rsid w:val="00010803"/>
    <w:rsid w:val="00011478"/>
    <w:rsid w:val="00041C68"/>
    <w:rsid w:val="00061C71"/>
    <w:rsid w:val="00080D73"/>
    <w:rsid w:val="0008356D"/>
    <w:rsid w:val="000A0B6B"/>
    <w:rsid w:val="000A6DEB"/>
    <w:rsid w:val="000B68E5"/>
    <w:rsid w:val="000C329F"/>
    <w:rsid w:val="000E39CF"/>
    <w:rsid w:val="00127B86"/>
    <w:rsid w:val="00134ED9"/>
    <w:rsid w:val="001567BF"/>
    <w:rsid w:val="00157F67"/>
    <w:rsid w:val="001C4D7B"/>
    <w:rsid w:val="00212C44"/>
    <w:rsid w:val="00221BBD"/>
    <w:rsid w:val="00234A43"/>
    <w:rsid w:val="00241F09"/>
    <w:rsid w:val="00246E5F"/>
    <w:rsid w:val="002A42F2"/>
    <w:rsid w:val="002E3324"/>
    <w:rsid w:val="003062F2"/>
    <w:rsid w:val="00317074"/>
    <w:rsid w:val="003503FD"/>
    <w:rsid w:val="00355F31"/>
    <w:rsid w:val="00367460"/>
    <w:rsid w:val="003A2F92"/>
    <w:rsid w:val="003F4985"/>
    <w:rsid w:val="00427034"/>
    <w:rsid w:val="00460ED8"/>
    <w:rsid w:val="0046211E"/>
    <w:rsid w:val="00494D80"/>
    <w:rsid w:val="004A7E17"/>
    <w:rsid w:val="00507044"/>
    <w:rsid w:val="00514067"/>
    <w:rsid w:val="00514332"/>
    <w:rsid w:val="00531078"/>
    <w:rsid w:val="00531E96"/>
    <w:rsid w:val="00552B70"/>
    <w:rsid w:val="005A50FA"/>
    <w:rsid w:val="005A626D"/>
    <w:rsid w:val="005C689C"/>
    <w:rsid w:val="005D72AD"/>
    <w:rsid w:val="005F52D9"/>
    <w:rsid w:val="00600213"/>
    <w:rsid w:val="00634EAA"/>
    <w:rsid w:val="00641786"/>
    <w:rsid w:val="00646AF6"/>
    <w:rsid w:val="00650734"/>
    <w:rsid w:val="00657FD1"/>
    <w:rsid w:val="006C77CF"/>
    <w:rsid w:val="00711BBC"/>
    <w:rsid w:val="007F16B9"/>
    <w:rsid w:val="007F2EE2"/>
    <w:rsid w:val="007F3E06"/>
    <w:rsid w:val="00817352"/>
    <w:rsid w:val="0083543D"/>
    <w:rsid w:val="008724DC"/>
    <w:rsid w:val="008D5EE6"/>
    <w:rsid w:val="008D6CC2"/>
    <w:rsid w:val="009120F5"/>
    <w:rsid w:val="00950FF3"/>
    <w:rsid w:val="0095291E"/>
    <w:rsid w:val="00970D31"/>
    <w:rsid w:val="009D243A"/>
    <w:rsid w:val="009E768E"/>
    <w:rsid w:val="00A169FA"/>
    <w:rsid w:val="00A37EFB"/>
    <w:rsid w:val="00A67F41"/>
    <w:rsid w:val="00AA3418"/>
    <w:rsid w:val="00AF0B77"/>
    <w:rsid w:val="00B03205"/>
    <w:rsid w:val="00BA59DF"/>
    <w:rsid w:val="00BF029E"/>
    <w:rsid w:val="00BF12D7"/>
    <w:rsid w:val="00C10C1B"/>
    <w:rsid w:val="00C22415"/>
    <w:rsid w:val="00C842F9"/>
    <w:rsid w:val="00C935A5"/>
    <w:rsid w:val="00CE41F8"/>
    <w:rsid w:val="00D169CC"/>
    <w:rsid w:val="00D304B3"/>
    <w:rsid w:val="00D92A0C"/>
    <w:rsid w:val="00DA2796"/>
    <w:rsid w:val="00DB5386"/>
    <w:rsid w:val="00E43A82"/>
    <w:rsid w:val="00E53F67"/>
    <w:rsid w:val="00E73F8F"/>
    <w:rsid w:val="00EA145B"/>
    <w:rsid w:val="00EA739B"/>
    <w:rsid w:val="00EB34DB"/>
    <w:rsid w:val="00EB7D90"/>
    <w:rsid w:val="00EC1E65"/>
    <w:rsid w:val="00ED6318"/>
    <w:rsid w:val="00EF07DA"/>
    <w:rsid w:val="00F50E0F"/>
    <w:rsid w:val="00F8199A"/>
    <w:rsid w:val="00F8307A"/>
    <w:rsid w:val="00F97AEF"/>
    <w:rsid w:val="00FA41C8"/>
    <w:rsid w:val="00FA6224"/>
    <w:rsid w:val="00FB4DD5"/>
    <w:rsid w:val="00FE7134"/>
    <w:rsid w:val="00FF0BD2"/>
    <w:rsid w:val="16EB375B"/>
    <w:rsid w:val="19CD2912"/>
    <w:rsid w:val="1CC219AB"/>
    <w:rsid w:val="23501F44"/>
    <w:rsid w:val="2C221E54"/>
    <w:rsid w:val="33F14300"/>
    <w:rsid w:val="38CF5379"/>
    <w:rsid w:val="4BB445FE"/>
    <w:rsid w:val="62E8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1D016"/>
  <w15:docId w15:val="{0CA40279-DD25-4842-919F-B5CC140C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jc w:val="both"/>
      <w:textAlignment w:val="baseline"/>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Lines="20" w:before="20" w:afterLines="20" w:after="20"/>
      <w:outlineLvl w:val="1"/>
    </w:pPr>
    <w:rPr>
      <w:rFonts w:ascii="宋体" w:hAnsi="宋体" w:cstheme="minorBidi"/>
      <w:b/>
      <w:sz w:val="32"/>
    </w:rPr>
  </w:style>
  <w:style w:type="paragraph" w:styleId="3">
    <w:name w:val="heading 3"/>
    <w:basedOn w:val="a"/>
    <w:next w:val="a"/>
    <w:link w:val="30"/>
    <w:semiHidden/>
    <w:unhideWhenUsed/>
    <w:qFormat/>
    <w:rsid w:val="00157F6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pPr>
      <w:spacing w:after="120"/>
    </w:pPr>
  </w:style>
  <w:style w:type="paragraph" w:styleId="a4">
    <w:name w:val="Body Text First Indent"/>
    <w:basedOn w:val="a0"/>
    <w:pPr>
      <w:ind w:firstLineChars="100" w:firstLine="420"/>
    </w:pPr>
  </w:style>
  <w:style w:type="paragraph" w:styleId="a6">
    <w:name w:val="annotation subject"/>
    <w:basedOn w:val="a7"/>
    <w:next w:val="a7"/>
    <w:link w:val="a8"/>
    <w:rPr>
      <w:b/>
      <w:bCs/>
    </w:rPr>
  </w:style>
  <w:style w:type="paragraph" w:styleId="a7">
    <w:name w:val="annotation text"/>
    <w:basedOn w:val="a"/>
    <w:link w:val="a9"/>
    <w:pPr>
      <w:jc w:val="left"/>
    </w:pPr>
  </w:style>
  <w:style w:type="paragraph" w:styleId="aa">
    <w:name w:val="Body Text Indent"/>
    <w:basedOn w:val="a"/>
    <w:qFormat/>
    <w:pPr>
      <w:spacing w:after="120"/>
      <w:ind w:leftChars="200" w:left="420"/>
    </w:pPr>
  </w:style>
  <w:style w:type="paragraph" w:styleId="ab">
    <w:name w:val="Plain Text"/>
    <w:basedOn w:val="a"/>
    <w:rPr>
      <w:rFonts w:ascii="宋体" w:hAnsi="Courier New"/>
    </w:rPr>
  </w:style>
  <w:style w:type="paragraph" w:styleId="ac">
    <w:name w:val="Date"/>
    <w:basedOn w:val="a"/>
    <w:next w:val="a"/>
    <w:pPr>
      <w:ind w:leftChars="2500" w:left="100"/>
    </w:pPr>
    <w:rPr>
      <w:sz w:val="28"/>
    </w:rPr>
  </w:style>
  <w:style w:type="paragraph" w:styleId="ad">
    <w:name w:val="Balloon Text"/>
    <w:basedOn w:val="a"/>
    <w:link w:val="ae"/>
    <w:rPr>
      <w:sz w:val="18"/>
      <w:szCs w:val="18"/>
    </w:rPr>
  </w:style>
  <w:style w:type="paragraph" w:styleId="af">
    <w:name w:val="footer"/>
    <w:basedOn w:val="a"/>
    <w:qFormat/>
    <w:pPr>
      <w:pBdr>
        <w:top w:val="single" w:sz="4" w:space="1" w:color="000000"/>
      </w:pBdr>
      <w:tabs>
        <w:tab w:val="center" w:pos="4153"/>
        <w:tab w:val="right" w:pos="8306"/>
      </w:tabs>
      <w:snapToGrid w:val="0"/>
      <w:jc w:val="left"/>
    </w:pPr>
    <w:rPr>
      <w:sz w:val="18"/>
      <w:szCs w:val="18"/>
    </w:rPr>
  </w:style>
  <w:style w:type="paragraph" w:styleId="21">
    <w:name w:val="Body Text First Indent 2"/>
    <w:basedOn w:val="aa"/>
    <w:pPr>
      <w:ind w:firstLineChars="200" w:firstLine="420"/>
    </w:pPr>
  </w:style>
  <w:style w:type="paragraph" w:styleId="af0">
    <w:name w:val="header"/>
    <w:basedOn w:val="a"/>
    <w:link w:val="af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after="100" w:line="259" w:lineRule="auto"/>
      <w:jc w:val="left"/>
      <w:textAlignment w:val="auto"/>
    </w:pPr>
    <w:rPr>
      <w:rFonts w:ascii="等线" w:eastAsia="等线" w:hAnsi="等线"/>
      <w:kern w:val="0"/>
      <w:sz w:val="22"/>
      <w:szCs w:val="22"/>
    </w:rPr>
  </w:style>
  <w:style w:type="paragraph" w:styleId="22">
    <w:name w:val="toc 2"/>
    <w:basedOn w:val="a"/>
    <w:next w:val="a"/>
    <w:uiPriority w:val="39"/>
    <w:pPr>
      <w:spacing w:after="100" w:line="259" w:lineRule="auto"/>
      <w:ind w:left="220"/>
      <w:jc w:val="left"/>
      <w:textAlignment w:val="auto"/>
    </w:pPr>
    <w:rPr>
      <w:rFonts w:ascii="等线" w:eastAsia="等线" w:hAnsi="等线"/>
      <w:kern w:val="0"/>
      <w:sz w:val="22"/>
      <w:szCs w:val="22"/>
    </w:rPr>
  </w:style>
  <w:style w:type="character" w:styleId="af2">
    <w:name w:val="Hyperlink"/>
    <w:uiPriority w:val="99"/>
    <w:rPr>
      <w:color w:val="0000FF"/>
      <w:u w:val="single"/>
    </w:rPr>
  </w:style>
  <w:style w:type="character" w:styleId="af3">
    <w:name w:val="annotation reference"/>
    <w:basedOn w:val="a1"/>
    <w:rPr>
      <w:sz w:val="21"/>
      <w:szCs w:val="21"/>
    </w:rPr>
  </w:style>
  <w:style w:type="character" w:customStyle="1" w:styleId="20">
    <w:name w:val="标题 2 字符"/>
    <w:link w:val="2"/>
    <w:qFormat/>
    <w:rPr>
      <w:rFonts w:ascii="宋体" w:eastAsia="宋体" w:hAnsi="宋体"/>
      <w:b/>
      <w:sz w:val="32"/>
    </w:rPr>
  </w:style>
  <w:style w:type="character" w:customStyle="1" w:styleId="NormalCharacter">
    <w:name w:val="NormalCharacter"/>
    <w:qFormat/>
  </w:style>
  <w:style w:type="paragraph" w:customStyle="1" w:styleId="Heading1">
    <w:name w:val="Heading1"/>
    <w:basedOn w:val="a"/>
    <w:next w:val="a"/>
    <w:qFormat/>
    <w:pPr>
      <w:keepNext/>
      <w:keepLines/>
      <w:spacing w:before="340" w:after="330" w:line="578" w:lineRule="auto"/>
      <w:ind w:firstLine="525"/>
    </w:pPr>
    <w:rPr>
      <w:kern w:val="44"/>
      <w:sz w:val="28"/>
      <w:szCs w:val="20"/>
    </w:rPr>
  </w:style>
  <w:style w:type="character" w:customStyle="1" w:styleId="UserStyle80">
    <w:name w:val="UserStyle_80"/>
    <w:qFormat/>
    <w:rPr>
      <w:rFonts w:ascii="Calibri" w:eastAsia="宋体" w:hAnsi="Calibri"/>
    </w:rPr>
  </w:style>
  <w:style w:type="paragraph" w:customStyle="1" w:styleId="UserStyle137">
    <w:name w:val="UserStyle_137"/>
    <w:basedOn w:val="a"/>
    <w:qFormat/>
    <w:rPr>
      <w:rFonts w:ascii="宋体" w:hAnsi="Courier New"/>
      <w:szCs w:val="21"/>
    </w:rPr>
  </w:style>
  <w:style w:type="paragraph" w:customStyle="1" w:styleId="PlainText">
    <w:name w:val="PlainText"/>
    <w:basedOn w:val="a"/>
    <w:qFormat/>
    <w:rPr>
      <w:rFonts w:ascii="宋体" w:hAnsi="Courier New"/>
    </w:rPr>
  </w:style>
  <w:style w:type="paragraph" w:customStyle="1" w:styleId="UserStyle261">
    <w:name w:val="UserStyle_261"/>
    <w:qFormat/>
    <w:pPr>
      <w:jc w:val="both"/>
      <w:textAlignment w:val="baseline"/>
    </w:pPr>
    <w:rPr>
      <w:rFonts w:ascii="Calibri" w:eastAsia="宋体" w:hAnsi="Calibri" w:cs="Times New Roman"/>
      <w:kern w:val="2"/>
      <w:sz w:val="21"/>
      <w:szCs w:val="22"/>
    </w:rPr>
  </w:style>
  <w:style w:type="paragraph" w:customStyle="1" w:styleId="11">
    <w:name w:val="样式1"/>
    <w:basedOn w:val="af"/>
    <w:qFormat/>
    <w:pPr>
      <w:pBdr>
        <w:top w:val="none" w:sz="0" w:space="0" w:color="auto"/>
      </w:pBdr>
      <w:jc w:val="center"/>
    </w:pPr>
  </w:style>
  <w:style w:type="character" w:customStyle="1" w:styleId="af1">
    <w:name w:val="页眉 字符"/>
    <w:basedOn w:val="a1"/>
    <w:link w:val="af0"/>
    <w:rPr>
      <w:rFonts w:ascii="Calibri" w:hAnsi="Calibri"/>
      <w:kern w:val="2"/>
      <w:sz w:val="18"/>
      <w:szCs w:val="18"/>
    </w:rPr>
  </w:style>
  <w:style w:type="character" w:customStyle="1" w:styleId="ae">
    <w:name w:val="批注框文本 字符"/>
    <w:basedOn w:val="a1"/>
    <w:link w:val="ad"/>
    <w:rPr>
      <w:rFonts w:ascii="Calibri" w:hAnsi="Calibri"/>
      <w:kern w:val="2"/>
      <w:sz w:val="18"/>
      <w:szCs w:val="18"/>
    </w:rPr>
  </w:style>
  <w:style w:type="paragraph" w:styleId="af4">
    <w:name w:val="List Paragraph"/>
    <w:basedOn w:val="a"/>
    <w:uiPriority w:val="99"/>
    <w:pPr>
      <w:ind w:firstLineChars="200" w:firstLine="420"/>
    </w:pPr>
  </w:style>
  <w:style w:type="character" w:customStyle="1" w:styleId="a5">
    <w:name w:val="正文文本 字符"/>
    <w:basedOn w:val="a1"/>
    <w:link w:val="a0"/>
    <w:uiPriority w:val="99"/>
    <w:rPr>
      <w:rFonts w:ascii="Calibri" w:eastAsia="宋体" w:hAnsi="Calibri" w:cs="Times New Roman"/>
      <w:kern w:val="2"/>
      <w:sz w:val="21"/>
      <w:szCs w:val="24"/>
    </w:rPr>
  </w:style>
  <w:style w:type="table" w:customStyle="1" w:styleId="211">
    <w:name w:val="无格式表格 211"/>
    <w:basedOn w:val="a2"/>
    <w:uiPriority w:val="42"/>
    <w:qFormat/>
    <w:rPr>
      <w:rFonts w:ascii="Times New Roman" w:eastAsia="宋体" w:hAnsi="Times New Roman"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9">
    <w:name w:val="批注文字 字符"/>
    <w:basedOn w:val="a1"/>
    <w:link w:val="a7"/>
    <w:rPr>
      <w:rFonts w:ascii="Calibri" w:eastAsia="宋体" w:hAnsi="Calibri" w:cs="Times New Roman"/>
      <w:kern w:val="2"/>
      <w:sz w:val="21"/>
      <w:szCs w:val="24"/>
    </w:rPr>
  </w:style>
  <w:style w:type="character" w:customStyle="1" w:styleId="a8">
    <w:name w:val="批注主题 字符"/>
    <w:basedOn w:val="a9"/>
    <w:link w:val="a6"/>
    <w:rPr>
      <w:rFonts w:ascii="Calibri" w:eastAsia="宋体" w:hAnsi="Calibri" w:cs="Times New Roman"/>
      <w:b/>
      <w:bCs/>
      <w:kern w:val="2"/>
      <w:sz w:val="21"/>
      <w:szCs w:val="24"/>
    </w:rPr>
  </w:style>
  <w:style w:type="character" w:customStyle="1" w:styleId="30">
    <w:name w:val="标题 3 字符"/>
    <w:basedOn w:val="a1"/>
    <w:link w:val="3"/>
    <w:semiHidden/>
    <w:rsid w:val="00157F67"/>
    <w:rPr>
      <w:rFonts w:ascii="Calibri" w:eastAsia="宋体" w:hAnsi="Calibri" w:cs="Times New Roman"/>
      <w:b/>
      <w:bCs/>
      <w:kern w:val="2"/>
      <w:sz w:val="32"/>
      <w:szCs w:val="32"/>
    </w:rPr>
  </w:style>
  <w:style w:type="paragraph" w:styleId="af5">
    <w:name w:val="Revision"/>
    <w:hidden/>
    <w:uiPriority w:val="99"/>
    <w:semiHidden/>
    <w:rsid w:val="00234A43"/>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6562">
      <w:bodyDiv w:val="1"/>
      <w:marLeft w:val="0"/>
      <w:marRight w:val="0"/>
      <w:marTop w:val="0"/>
      <w:marBottom w:val="0"/>
      <w:divBdr>
        <w:top w:val="none" w:sz="0" w:space="0" w:color="auto"/>
        <w:left w:val="none" w:sz="0" w:space="0" w:color="auto"/>
        <w:bottom w:val="none" w:sz="0" w:space="0" w:color="auto"/>
        <w:right w:val="none" w:sz="0" w:space="0" w:color="auto"/>
      </w:divBdr>
      <w:divsChild>
        <w:div w:id="1451318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57459-4DFC-440B-9C1E-9B45E476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2377</Words>
  <Characters>13550</Characters>
  <DocSecurity>0</DocSecurity>
  <Lines>112</Lines>
  <Paragraphs>31</Paragraphs>
  <ScaleCrop>false</ScaleCrop>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2024-04-25T12:42:00Z</dcterms:created>
  <dcterms:modified xsi:type="dcterms:W3CDTF">2024-04-25T14:12:00Z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584C4F141B4C42BCA161268CDABE9520_12</vt:lpwstr>
  </property>
</Properties>
</file>